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34A8" w:rsidRPr="004734A8" w:rsidRDefault="004734A8" w:rsidP="005000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734A8">
        <w:rPr>
          <w:rFonts w:ascii="Times New Roman" w:hAnsi="Times New Roman" w:cs="Times New Roman"/>
          <w:sz w:val="24"/>
          <w:szCs w:val="24"/>
        </w:rPr>
        <w:t>Департамент образования комитета по социальной политике и культуре</w:t>
      </w:r>
    </w:p>
    <w:p w:rsidR="004734A8" w:rsidRPr="004734A8" w:rsidRDefault="004734A8" w:rsidP="00473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734A8">
        <w:rPr>
          <w:rFonts w:ascii="Times New Roman" w:hAnsi="Times New Roman" w:cs="Times New Roman"/>
          <w:sz w:val="24"/>
          <w:szCs w:val="24"/>
        </w:rPr>
        <w:t xml:space="preserve"> администрации города Иркутска</w:t>
      </w:r>
    </w:p>
    <w:p w:rsidR="004734A8" w:rsidRPr="004734A8" w:rsidRDefault="004734A8" w:rsidP="00473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734A8">
        <w:rPr>
          <w:rFonts w:ascii="Times New Roman" w:hAnsi="Times New Roman" w:cs="Times New Roman"/>
          <w:sz w:val="24"/>
          <w:szCs w:val="24"/>
        </w:rPr>
        <w:t xml:space="preserve">МУНИЦИПАЛЬНОЕ БЮДЖЕТНОЕ ОБЩЕОБРАЗОВАТЕЛЬНОЕ УЧРЕЖДЕНИЕ </w:t>
      </w:r>
    </w:p>
    <w:p w:rsidR="004734A8" w:rsidRPr="004734A8" w:rsidRDefault="004734A8" w:rsidP="00473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734A8">
        <w:rPr>
          <w:rFonts w:ascii="Times New Roman" w:hAnsi="Times New Roman" w:cs="Times New Roman"/>
          <w:sz w:val="24"/>
          <w:szCs w:val="24"/>
        </w:rPr>
        <w:t xml:space="preserve">города ИРКУТСКА </w:t>
      </w:r>
    </w:p>
    <w:p w:rsidR="004734A8" w:rsidRPr="004734A8" w:rsidRDefault="004734A8" w:rsidP="00473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734A8">
        <w:rPr>
          <w:rFonts w:ascii="Times New Roman" w:hAnsi="Times New Roman" w:cs="Times New Roman"/>
          <w:sz w:val="24"/>
          <w:szCs w:val="24"/>
        </w:rPr>
        <w:t>СРЕДНЯЯ ОБЩЕОБРАЗОВАТЕЛЬНАЯ ШКОЛА №75</w:t>
      </w:r>
    </w:p>
    <w:p w:rsidR="004734A8" w:rsidRPr="004734A8" w:rsidRDefault="00965719" w:rsidP="00473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pacing w:val="8"/>
          <w:kern w:val="144"/>
          <w:sz w:val="20"/>
          <w:szCs w:val="20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28574</wp:posOffset>
                </wp:positionV>
                <wp:extent cx="5943600" cy="0"/>
                <wp:effectExtent l="0" t="19050" r="0" b="19050"/>
                <wp:wrapNone/>
                <wp:docPr id="12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34925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2.25pt" to="468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" strokeweight="2.75pt">
                <v:stroke linestyle="thickThin"/>
              </v:line>
            </w:pict>
          </mc:Fallback>
        </mc:AlternateContent>
      </w:r>
    </w:p>
    <w:p w:rsidR="004734A8" w:rsidRPr="004734A8" w:rsidRDefault="004734A8" w:rsidP="00473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734A8">
        <w:rPr>
          <w:rFonts w:ascii="Times New Roman" w:hAnsi="Times New Roman" w:cs="Times New Roman"/>
          <w:sz w:val="24"/>
          <w:szCs w:val="24"/>
        </w:rPr>
        <w:t xml:space="preserve">664017, г. Иркутск, ул. </w:t>
      </w:r>
      <w:proofErr w:type="gramStart"/>
      <w:r w:rsidRPr="004734A8">
        <w:rPr>
          <w:rFonts w:ascii="Times New Roman" w:hAnsi="Times New Roman" w:cs="Times New Roman"/>
          <w:sz w:val="24"/>
          <w:szCs w:val="24"/>
        </w:rPr>
        <w:t>Академическая</w:t>
      </w:r>
      <w:proofErr w:type="gramEnd"/>
      <w:r w:rsidRPr="004734A8">
        <w:rPr>
          <w:rFonts w:ascii="Times New Roman" w:hAnsi="Times New Roman" w:cs="Times New Roman"/>
          <w:sz w:val="24"/>
          <w:szCs w:val="24"/>
        </w:rPr>
        <w:t>, 5 тел. 42-50-59</w:t>
      </w:r>
    </w:p>
    <w:p w:rsidR="004734A8" w:rsidRPr="004734A8" w:rsidRDefault="004734A8" w:rsidP="004734A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4734A8" w:rsidRDefault="004734A8" w:rsidP="004734A8">
      <w:pPr>
        <w:spacing w:line="360" w:lineRule="auto"/>
      </w:pPr>
    </w:p>
    <w:p w:rsidR="003B63D8" w:rsidRDefault="003B63D8" w:rsidP="004734A8">
      <w:pPr>
        <w:spacing w:line="360" w:lineRule="auto"/>
      </w:pPr>
    </w:p>
    <w:p w:rsidR="003B63D8" w:rsidRPr="00C55D95" w:rsidRDefault="003B63D8" w:rsidP="003B63D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55D95">
        <w:rPr>
          <w:rFonts w:ascii="Times New Roman" w:hAnsi="Times New Roman"/>
          <w:b/>
          <w:sz w:val="28"/>
          <w:szCs w:val="28"/>
        </w:rPr>
        <w:t>Региональный этап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C55D95">
        <w:rPr>
          <w:rFonts w:ascii="Times New Roman" w:hAnsi="Times New Roman"/>
          <w:b/>
          <w:sz w:val="28"/>
          <w:szCs w:val="28"/>
        </w:rPr>
        <w:t xml:space="preserve">Всероссийского конкурса </w:t>
      </w:r>
    </w:p>
    <w:p w:rsidR="004734A8" w:rsidRDefault="003B63D8" w:rsidP="003B63D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55D95">
        <w:rPr>
          <w:rFonts w:ascii="Times New Roman" w:hAnsi="Times New Roman"/>
          <w:b/>
          <w:sz w:val="28"/>
          <w:szCs w:val="28"/>
        </w:rPr>
        <w:t>экологических проектов «Волонтёры могут в</w:t>
      </w:r>
      <w:r>
        <w:rPr>
          <w:rFonts w:ascii="Times New Roman" w:hAnsi="Times New Roman"/>
          <w:b/>
          <w:sz w:val="28"/>
          <w:szCs w:val="28"/>
        </w:rPr>
        <w:t>сё»</w:t>
      </w:r>
    </w:p>
    <w:p w:rsidR="003B63D8" w:rsidRPr="003B63D8" w:rsidRDefault="003B63D8" w:rsidP="003B63D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734A8" w:rsidRPr="003B63D8" w:rsidRDefault="004734A8" w:rsidP="00E16FAA">
      <w:pPr>
        <w:pStyle w:val="a6"/>
        <w:spacing w:line="276" w:lineRule="auto"/>
        <w:jc w:val="center"/>
        <w:rPr>
          <w:rFonts w:eastAsiaTheme="minorEastAsia"/>
          <w:bCs/>
          <w:sz w:val="32"/>
          <w:szCs w:val="32"/>
        </w:rPr>
      </w:pPr>
      <w:r w:rsidRPr="003B63D8">
        <w:rPr>
          <w:rStyle w:val="a7"/>
          <w:rFonts w:eastAsiaTheme="minorEastAsia"/>
          <w:sz w:val="32"/>
          <w:szCs w:val="32"/>
        </w:rPr>
        <w:t>ПРОЕКТНАЯ РАБОТА</w:t>
      </w:r>
    </w:p>
    <w:p w:rsidR="004734A8" w:rsidRPr="003B63D8" w:rsidRDefault="00086746" w:rsidP="00E16FAA">
      <w:pPr>
        <w:pStyle w:val="a6"/>
        <w:jc w:val="center"/>
        <w:rPr>
          <w:rStyle w:val="a7"/>
          <w:rFonts w:eastAsiaTheme="minorEastAsia"/>
          <w:sz w:val="32"/>
          <w:szCs w:val="32"/>
        </w:rPr>
      </w:pPr>
      <w:r w:rsidRPr="003B63D8">
        <w:rPr>
          <w:rStyle w:val="a7"/>
          <w:rFonts w:eastAsiaTheme="minorEastAsia"/>
          <w:sz w:val="32"/>
          <w:szCs w:val="32"/>
        </w:rPr>
        <w:t>Учебная э</w:t>
      </w:r>
      <w:r w:rsidR="00082641" w:rsidRPr="003B63D8">
        <w:rPr>
          <w:rStyle w:val="a7"/>
          <w:rFonts w:eastAsiaTheme="minorEastAsia"/>
          <w:sz w:val="32"/>
          <w:szCs w:val="32"/>
        </w:rPr>
        <w:t>кологическая тропа</w:t>
      </w:r>
      <w:r w:rsidR="00326555" w:rsidRPr="003B63D8">
        <w:rPr>
          <w:rStyle w:val="a7"/>
          <w:rFonts w:eastAsiaTheme="minorEastAsia"/>
          <w:sz w:val="32"/>
          <w:szCs w:val="32"/>
        </w:rPr>
        <w:t>:</w:t>
      </w:r>
    </w:p>
    <w:p w:rsidR="00326555" w:rsidRPr="003B63D8" w:rsidRDefault="00326555" w:rsidP="00E16FAA">
      <w:pPr>
        <w:pStyle w:val="a6"/>
        <w:jc w:val="center"/>
        <w:rPr>
          <w:b/>
          <w:sz w:val="32"/>
          <w:szCs w:val="32"/>
        </w:rPr>
      </w:pPr>
      <w:r w:rsidRPr="003B63D8">
        <w:rPr>
          <w:b/>
          <w:sz w:val="32"/>
          <w:szCs w:val="32"/>
        </w:rPr>
        <w:t>от идеи до проекта</w:t>
      </w:r>
    </w:p>
    <w:p w:rsidR="00C972D1" w:rsidRDefault="00C972D1" w:rsidP="003B63D8">
      <w:pPr>
        <w:pStyle w:val="a3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3B63D8" w:rsidRDefault="003B63D8" w:rsidP="003B63D8">
      <w:pPr>
        <w:pStyle w:val="a3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Номинация </w:t>
      </w:r>
      <w:r w:rsidRPr="00C867CE">
        <w:rPr>
          <w:rFonts w:ascii="Times New Roman" w:hAnsi="Times New Roman"/>
          <w:sz w:val="24"/>
          <w:szCs w:val="24"/>
        </w:rPr>
        <w:t>«Пойдём экологическими тропами»</w:t>
      </w:r>
    </w:p>
    <w:p w:rsidR="003B63D8" w:rsidRPr="00C55D95" w:rsidRDefault="003B63D8" w:rsidP="003B63D8">
      <w:pPr>
        <w:pStyle w:val="a3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C867CE">
        <w:rPr>
          <w:rFonts w:ascii="Times New Roman" w:hAnsi="Times New Roman"/>
          <w:sz w:val="24"/>
          <w:szCs w:val="24"/>
        </w:rPr>
        <w:t xml:space="preserve">(проекты по созданию, поддержанию и изучению </w:t>
      </w:r>
      <w:r>
        <w:rPr>
          <w:rFonts w:ascii="Times New Roman" w:hAnsi="Times New Roman"/>
          <w:sz w:val="24"/>
          <w:szCs w:val="24"/>
        </w:rPr>
        <w:t>экологических троп)</w:t>
      </w:r>
    </w:p>
    <w:p w:rsidR="004734A8" w:rsidRPr="00241D5C" w:rsidRDefault="004734A8" w:rsidP="004734A8">
      <w:pPr>
        <w:pStyle w:val="a6"/>
        <w:spacing w:before="45" w:after="45"/>
        <w:jc w:val="right"/>
        <w:rPr>
          <w:rStyle w:val="a7"/>
          <w:rFonts w:eastAsiaTheme="minorEastAsia"/>
          <w:sz w:val="48"/>
          <w:szCs w:val="48"/>
        </w:rPr>
      </w:pPr>
    </w:p>
    <w:p w:rsidR="004734A8" w:rsidRPr="00241D5C" w:rsidRDefault="004734A8" w:rsidP="004734A8">
      <w:pPr>
        <w:pStyle w:val="a6"/>
        <w:spacing w:before="45" w:after="45"/>
        <w:rPr>
          <w:rStyle w:val="a7"/>
          <w:rFonts w:eastAsiaTheme="minorEastAsia"/>
          <w:sz w:val="21"/>
          <w:szCs w:val="21"/>
        </w:rPr>
      </w:pPr>
    </w:p>
    <w:p w:rsidR="004734A8" w:rsidRDefault="004734A8" w:rsidP="004734A8">
      <w:pPr>
        <w:pStyle w:val="a6"/>
        <w:spacing w:before="45" w:after="45"/>
        <w:jc w:val="right"/>
        <w:rPr>
          <w:rStyle w:val="a7"/>
          <w:rFonts w:eastAsiaTheme="minorEastAsia"/>
          <w:sz w:val="21"/>
          <w:szCs w:val="21"/>
        </w:rPr>
      </w:pPr>
    </w:p>
    <w:p w:rsidR="00E16FAA" w:rsidRPr="00241D5C" w:rsidRDefault="00E16FAA" w:rsidP="004734A8">
      <w:pPr>
        <w:pStyle w:val="a6"/>
        <w:spacing w:before="45" w:after="45"/>
        <w:jc w:val="right"/>
        <w:rPr>
          <w:rStyle w:val="a7"/>
          <w:rFonts w:eastAsiaTheme="minorEastAsia"/>
          <w:sz w:val="21"/>
          <w:szCs w:val="21"/>
        </w:rPr>
      </w:pPr>
    </w:p>
    <w:p w:rsidR="00082641" w:rsidRDefault="00082641" w:rsidP="00082641">
      <w:pPr>
        <w:pStyle w:val="a6"/>
        <w:spacing w:before="45" w:after="45"/>
        <w:rPr>
          <w:rStyle w:val="a7"/>
          <w:rFonts w:eastAsiaTheme="minorEastAsia"/>
          <w:sz w:val="28"/>
          <w:szCs w:val="28"/>
        </w:rPr>
      </w:pPr>
    </w:p>
    <w:tbl>
      <w:tblPr>
        <w:tblStyle w:val="ac"/>
        <w:tblW w:w="0" w:type="auto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4359"/>
      </w:tblGrid>
      <w:tr w:rsidR="00326555" w:rsidTr="00FA22AC">
        <w:tc>
          <w:tcPr>
            <w:tcW w:w="5670" w:type="dxa"/>
            <w:vMerge w:val="restart"/>
          </w:tcPr>
          <w:p w:rsidR="00326555" w:rsidRPr="00082641" w:rsidRDefault="00326555" w:rsidP="00082641">
            <w:pPr>
              <w:pStyle w:val="a6"/>
              <w:spacing w:before="45" w:after="45"/>
              <w:rPr>
                <w:rStyle w:val="a7"/>
                <w:rFonts w:eastAsiaTheme="minor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460115" cy="250344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289" cy="2550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9" w:type="dxa"/>
          </w:tcPr>
          <w:p w:rsidR="003B63D8" w:rsidRDefault="003B63D8" w:rsidP="0055648C">
            <w:pPr>
              <w:pStyle w:val="a6"/>
              <w:rPr>
                <w:rStyle w:val="a7"/>
                <w:rFonts w:eastAsiaTheme="minorEastAsia"/>
                <w:sz w:val="28"/>
                <w:szCs w:val="28"/>
              </w:rPr>
            </w:pPr>
          </w:p>
          <w:p w:rsidR="003B63D8" w:rsidRDefault="003B63D8" w:rsidP="0055648C">
            <w:pPr>
              <w:pStyle w:val="a6"/>
              <w:rPr>
                <w:rStyle w:val="a7"/>
                <w:rFonts w:eastAsiaTheme="minorEastAsia"/>
                <w:sz w:val="28"/>
                <w:szCs w:val="28"/>
              </w:rPr>
            </w:pPr>
          </w:p>
          <w:p w:rsidR="00326555" w:rsidRPr="00E16FAA" w:rsidRDefault="00326555" w:rsidP="0055648C">
            <w:pPr>
              <w:pStyle w:val="a6"/>
              <w:rPr>
                <w:rStyle w:val="a7"/>
                <w:bCs w:val="0"/>
                <w:sz w:val="28"/>
                <w:szCs w:val="28"/>
              </w:rPr>
            </w:pPr>
            <w:r w:rsidRPr="00082641">
              <w:rPr>
                <w:rStyle w:val="a7"/>
                <w:rFonts w:eastAsiaTheme="minorEastAsia"/>
                <w:sz w:val="28"/>
                <w:szCs w:val="28"/>
              </w:rPr>
              <w:t>Выполнили:</w:t>
            </w:r>
          </w:p>
          <w:p w:rsidR="00326555" w:rsidRDefault="00165081" w:rsidP="00FA22AC">
            <w:pPr>
              <w:pStyle w:val="a6"/>
              <w:rPr>
                <w:b/>
                <w:i/>
                <w:sz w:val="28"/>
                <w:szCs w:val="28"/>
              </w:rPr>
            </w:pPr>
            <w:proofErr w:type="spellStart"/>
            <w:r>
              <w:rPr>
                <w:b/>
                <w:i/>
                <w:sz w:val="28"/>
                <w:szCs w:val="28"/>
              </w:rPr>
              <w:t>Мишарина</w:t>
            </w:r>
            <w:proofErr w:type="spellEnd"/>
            <w:r>
              <w:rPr>
                <w:b/>
                <w:i/>
                <w:sz w:val="28"/>
                <w:szCs w:val="28"/>
              </w:rPr>
              <w:t xml:space="preserve"> Марина,9 класс</w:t>
            </w:r>
          </w:p>
          <w:p w:rsidR="00165081" w:rsidRPr="00365CA8" w:rsidRDefault="003B63D8" w:rsidP="00FA22AC">
            <w:pPr>
              <w:pStyle w:val="a6"/>
              <w:rPr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Зеленков Егор</w:t>
            </w:r>
            <w:r w:rsidR="00165081">
              <w:rPr>
                <w:b/>
                <w:i/>
                <w:sz w:val="28"/>
                <w:szCs w:val="28"/>
              </w:rPr>
              <w:t>, 9 класс</w:t>
            </w:r>
          </w:p>
          <w:p w:rsidR="00FA22AC" w:rsidRPr="00FA22AC" w:rsidRDefault="00FA22AC" w:rsidP="00FA22AC">
            <w:pPr>
              <w:pStyle w:val="a6"/>
              <w:rPr>
                <w:rStyle w:val="a7"/>
                <w:bCs w:val="0"/>
                <w:i/>
                <w:sz w:val="28"/>
                <w:szCs w:val="28"/>
              </w:rPr>
            </w:pPr>
          </w:p>
        </w:tc>
      </w:tr>
      <w:tr w:rsidR="00326555" w:rsidTr="00FA22AC">
        <w:trPr>
          <w:trHeight w:val="2196"/>
        </w:trPr>
        <w:tc>
          <w:tcPr>
            <w:tcW w:w="5670" w:type="dxa"/>
            <w:vMerge/>
          </w:tcPr>
          <w:p w:rsidR="00326555" w:rsidRPr="00241D5C" w:rsidRDefault="00326555" w:rsidP="00082641">
            <w:pPr>
              <w:pStyle w:val="a6"/>
              <w:spacing w:before="45" w:after="45"/>
              <w:rPr>
                <w:rStyle w:val="a7"/>
                <w:rFonts w:eastAsiaTheme="minorEastAsia"/>
                <w:sz w:val="28"/>
                <w:szCs w:val="28"/>
              </w:rPr>
            </w:pPr>
          </w:p>
        </w:tc>
        <w:tc>
          <w:tcPr>
            <w:tcW w:w="4359" w:type="dxa"/>
          </w:tcPr>
          <w:p w:rsidR="00326555" w:rsidRDefault="00326555" w:rsidP="00FA22AC">
            <w:pPr>
              <w:pStyle w:val="a6"/>
              <w:rPr>
                <w:rStyle w:val="a7"/>
                <w:rFonts w:eastAsiaTheme="minorEastAsia"/>
                <w:sz w:val="28"/>
                <w:szCs w:val="28"/>
              </w:rPr>
            </w:pPr>
            <w:r w:rsidRPr="00241D5C">
              <w:rPr>
                <w:rStyle w:val="a7"/>
                <w:rFonts w:eastAsiaTheme="minorEastAsia"/>
                <w:sz w:val="28"/>
                <w:szCs w:val="28"/>
              </w:rPr>
              <w:t>Руководител</w:t>
            </w:r>
            <w:r>
              <w:rPr>
                <w:rStyle w:val="a7"/>
                <w:rFonts w:eastAsiaTheme="minorEastAsia"/>
                <w:sz w:val="28"/>
                <w:szCs w:val="28"/>
              </w:rPr>
              <w:t>и</w:t>
            </w:r>
            <w:r w:rsidRPr="00241D5C">
              <w:rPr>
                <w:rStyle w:val="a7"/>
                <w:rFonts w:eastAsiaTheme="minorEastAsia"/>
                <w:sz w:val="28"/>
                <w:szCs w:val="28"/>
              </w:rPr>
              <w:t>:</w:t>
            </w:r>
          </w:p>
          <w:p w:rsidR="00326555" w:rsidRPr="00082641" w:rsidRDefault="00326555" w:rsidP="00FA22AC">
            <w:pPr>
              <w:pStyle w:val="a6"/>
              <w:rPr>
                <w:b/>
                <w:i/>
                <w:sz w:val="28"/>
                <w:szCs w:val="28"/>
              </w:rPr>
            </w:pPr>
            <w:r w:rsidRPr="00082641">
              <w:rPr>
                <w:b/>
                <w:i/>
                <w:sz w:val="28"/>
                <w:szCs w:val="28"/>
              </w:rPr>
              <w:t>Кудрявцева Юлия Николаевна,</w:t>
            </w:r>
          </w:p>
          <w:p w:rsidR="00326555" w:rsidRPr="00365CA8" w:rsidRDefault="00326555" w:rsidP="00FA22AC">
            <w:pPr>
              <w:pStyle w:val="a6"/>
              <w:rPr>
                <w:i/>
                <w:sz w:val="28"/>
                <w:szCs w:val="28"/>
              </w:rPr>
            </w:pPr>
            <w:r w:rsidRPr="00365CA8">
              <w:rPr>
                <w:i/>
                <w:sz w:val="28"/>
                <w:szCs w:val="28"/>
              </w:rPr>
              <w:t>учитель географии ВКК;</w:t>
            </w:r>
          </w:p>
          <w:p w:rsidR="00326555" w:rsidRPr="00241D5C" w:rsidRDefault="00326555" w:rsidP="00FA22AC">
            <w:pPr>
              <w:pStyle w:val="a6"/>
              <w:rPr>
                <w:i/>
                <w:sz w:val="28"/>
                <w:szCs w:val="28"/>
              </w:rPr>
            </w:pPr>
            <w:r w:rsidRPr="00241D5C">
              <w:rPr>
                <w:rStyle w:val="a7"/>
                <w:rFonts w:eastAsiaTheme="minorEastAsia"/>
                <w:i/>
                <w:sz w:val="28"/>
                <w:szCs w:val="28"/>
              </w:rPr>
              <w:t>Соловьева Марина Владимировна,</w:t>
            </w:r>
          </w:p>
          <w:p w:rsidR="00326555" w:rsidRPr="00365CA8" w:rsidRDefault="00326555" w:rsidP="00FA22AC">
            <w:pPr>
              <w:pStyle w:val="a6"/>
              <w:rPr>
                <w:rStyle w:val="a7"/>
                <w:rFonts w:eastAsiaTheme="minorEastAsia"/>
                <w:b w:val="0"/>
                <w:i/>
                <w:sz w:val="28"/>
                <w:szCs w:val="28"/>
              </w:rPr>
            </w:pPr>
            <w:r w:rsidRPr="00365CA8">
              <w:rPr>
                <w:rStyle w:val="a7"/>
                <w:rFonts w:eastAsiaTheme="minorEastAsia"/>
                <w:b w:val="0"/>
                <w:i/>
                <w:sz w:val="28"/>
                <w:szCs w:val="28"/>
              </w:rPr>
              <w:t>учитель биологии ВКК</w:t>
            </w:r>
            <w:bookmarkStart w:id="0" w:name="_GoBack"/>
            <w:bookmarkEnd w:id="0"/>
          </w:p>
          <w:p w:rsidR="00FA22AC" w:rsidRDefault="00FA22AC" w:rsidP="00FA22AC">
            <w:pPr>
              <w:pStyle w:val="a6"/>
              <w:rPr>
                <w:b/>
                <w:i/>
                <w:sz w:val="28"/>
                <w:szCs w:val="28"/>
              </w:rPr>
            </w:pPr>
          </w:p>
          <w:p w:rsidR="00A06DAF" w:rsidRPr="00FA22AC" w:rsidRDefault="00A06DAF" w:rsidP="00FA22AC">
            <w:pPr>
              <w:pStyle w:val="a6"/>
              <w:rPr>
                <w:rStyle w:val="a7"/>
                <w:rFonts w:eastAsiaTheme="minorEastAsia"/>
                <w:b w:val="0"/>
                <w:bCs w:val="0"/>
                <w:i/>
                <w:sz w:val="28"/>
                <w:szCs w:val="28"/>
              </w:rPr>
            </w:pPr>
          </w:p>
        </w:tc>
      </w:tr>
    </w:tbl>
    <w:p w:rsidR="00082641" w:rsidRDefault="00082641" w:rsidP="004734A8">
      <w:pPr>
        <w:pStyle w:val="a6"/>
        <w:spacing w:before="45" w:after="45"/>
        <w:jc w:val="right"/>
        <w:rPr>
          <w:rStyle w:val="a7"/>
          <w:rFonts w:eastAsiaTheme="minorEastAsia"/>
          <w:sz w:val="28"/>
          <w:szCs w:val="28"/>
        </w:rPr>
      </w:pPr>
    </w:p>
    <w:p w:rsidR="00E16FAA" w:rsidRDefault="00E16FAA" w:rsidP="00FA22AC">
      <w:pPr>
        <w:pStyle w:val="a6"/>
        <w:spacing w:before="45" w:after="45"/>
        <w:jc w:val="center"/>
        <w:rPr>
          <w:rStyle w:val="a7"/>
          <w:rFonts w:eastAsiaTheme="minorEastAsia"/>
          <w:sz w:val="28"/>
          <w:szCs w:val="28"/>
        </w:rPr>
      </w:pPr>
    </w:p>
    <w:p w:rsidR="00082641" w:rsidRPr="00A50204" w:rsidRDefault="00082641" w:rsidP="00FA22AC">
      <w:pPr>
        <w:pStyle w:val="a6"/>
        <w:spacing w:before="45" w:after="45"/>
        <w:jc w:val="center"/>
        <w:rPr>
          <w:rStyle w:val="a7"/>
          <w:rFonts w:eastAsiaTheme="minorEastAsia"/>
          <w:sz w:val="28"/>
          <w:szCs w:val="28"/>
        </w:rPr>
      </w:pPr>
      <w:r w:rsidRPr="00A50204">
        <w:rPr>
          <w:rStyle w:val="a7"/>
          <w:rFonts w:eastAsiaTheme="minorEastAsia"/>
          <w:sz w:val="28"/>
          <w:szCs w:val="28"/>
        </w:rPr>
        <w:t>г. Иркутск</w:t>
      </w:r>
    </w:p>
    <w:p w:rsidR="00326555" w:rsidRPr="00FA22AC" w:rsidRDefault="00165081" w:rsidP="00FA22AC">
      <w:pPr>
        <w:pStyle w:val="a6"/>
        <w:spacing w:before="45" w:after="45"/>
        <w:jc w:val="center"/>
        <w:rPr>
          <w:rStyle w:val="a7"/>
          <w:rFonts w:eastAsiaTheme="minorEastAsia"/>
          <w:sz w:val="28"/>
          <w:szCs w:val="28"/>
        </w:rPr>
      </w:pPr>
      <w:r>
        <w:rPr>
          <w:rStyle w:val="a7"/>
          <w:rFonts w:eastAsiaTheme="minorEastAsia"/>
          <w:sz w:val="28"/>
          <w:szCs w:val="28"/>
        </w:rPr>
        <w:t xml:space="preserve">2019 </w:t>
      </w:r>
      <w:r w:rsidR="00E16FAA">
        <w:rPr>
          <w:rStyle w:val="a7"/>
          <w:rFonts w:eastAsiaTheme="minorEastAsia"/>
          <w:sz w:val="28"/>
          <w:szCs w:val="28"/>
        </w:rPr>
        <w:t xml:space="preserve">- </w:t>
      </w:r>
      <w:r>
        <w:rPr>
          <w:rStyle w:val="a7"/>
          <w:rFonts w:eastAsiaTheme="minorEastAsia"/>
          <w:sz w:val="28"/>
          <w:szCs w:val="28"/>
        </w:rPr>
        <w:t>2022</w:t>
      </w:r>
      <w:r w:rsidR="00082641" w:rsidRPr="00A50204">
        <w:rPr>
          <w:rStyle w:val="a7"/>
          <w:rFonts w:eastAsiaTheme="minorEastAsia"/>
          <w:sz w:val="28"/>
          <w:szCs w:val="28"/>
        </w:rPr>
        <w:t xml:space="preserve"> г.</w:t>
      </w:r>
    </w:p>
    <w:p w:rsidR="00BB639E" w:rsidRDefault="00BB639E" w:rsidP="002E4534">
      <w:pPr>
        <w:pStyle w:val="a6"/>
        <w:spacing w:before="45" w:after="45"/>
        <w:jc w:val="center"/>
        <w:rPr>
          <w:rStyle w:val="a7"/>
          <w:sz w:val="32"/>
          <w:szCs w:val="32"/>
        </w:rPr>
      </w:pPr>
    </w:p>
    <w:p w:rsidR="002E4534" w:rsidRPr="00714377" w:rsidRDefault="002E4534" w:rsidP="00714377">
      <w:pPr>
        <w:pStyle w:val="a6"/>
        <w:spacing w:before="45" w:after="45"/>
        <w:jc w:val="center"/>
        <w:rPr>
          <w:rStyle w:val="a7"/>
        </w:rPr>
      </w:pPr>
      <w:r w:rsidRPr="00714377">
        <w:rPr>
          <w:rStyle w:val="a7"/>
        </w:rPr>
        <w:t>Содержание</w:t>
      </w:r>
      <w:r w:rsidR="00E02D44" w:rsidRPr="00714377">
        <w:rPr>
          <w:rStyle w:val="a7"/>
        </w:rPr>
        <w:t xml:space="preserve">                                       </w:t>
      </w:r>
      <w:r w:rsidR="00714377">
        <w:rPr>
          <w:rStyle w:val="a7"/>
        </w:rPr>
        <w:t xml:space="preserve">                              </w:t>
      </w:r>
      <w:r w:rsidR="00E02D44" w:rsidRPr="00714377">
        <w:rPr>
          <w:rStyle w:val="a7"/>
        </w:rPr>
        <w:t xml:space="preserve"> </w:t>
      </w:r>
      <w:r w:rsidR="00FE393F" w:rsidRPr="00714377">
        <w:rPr>
          <w:rStyle w:val="a7"/>
        </w:rPr>
        <w:t>стр.</w:t>
      </w:r>
    </w:p>
    <w:p w:rsidR="00FE393F" w:rsidRPr="00714377" w:rsidRDefault="00FE393F" w:rsidP="00714377">
      <w:pPr>
        <w:pStyle w:val="a6"/>
        <w:spacing w:before="45" w:after="45"/>
        <w:jc w:val="center"/>
        <w:rPr>
          <w:rStyle w:val="a7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75"/>
        <w:gridCol w:w="7088"/>
        <w:gridCol w:w="1808"/>
      </w:tblGrid>
      <w:tr w:rsidR="002E4534" w:rsidRPr="00714377" w:rsidTr="0090158C">
        <w:tc>
          <w:tcPr>
            <w:tcW w:w="675" w:type="dxa"/>
            <w:shd w:val="clear" w:color="auto" w:fill="auto"/>
          </w:tcPr>
          <w:p w:rsidR="002E4534" w:rsidRPr="00714377" w:rsidRDefault="002E4534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</w:p>
        </w:tc>
        <w:tc>
          <w:tcPr>
            <w:tcW w:w="7088" w:type="dxa"/>
            <w:shd w:val="clear" w:color="auto" w:fill="auto"/>
          </w:tcPr>
          <w:p w:rsidR="00714377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</w:rPr>
            </w:pPr>
            <w:r>
              <w:rPr>
                <w:rStyle w:val="a7"/>
              </w:rPr>
              <w:t xml:space="preserve">1. </w:t>
            </w:r>
            <w:r w:rsidRPr="00714377">
              <w:rPr>
                <w:rStyle w:val="a7"/>
              </w:rPr>
              <w:t>Паспорт Проекта</w:t>
            </w:r>
            <w:r>
              <w:rPr>
                <w:rStyle w:val="a7"/>
              </w:rPr>
              <w:t>…………………………………………………</w:t>
            </w:r>
          </w:p>
          <w:p w:rsidR="002E4534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</w:rPr>
            </w:pPr>
            <w:r>
              <w:rPr>
                <w:rStyle w:val="a7"/>
              </w:rPr>
              <w:t xml:space="preserve">2. </w:t>
            </w:r>
            <w:r w:rsidR="002E4534" w:rsidRPr="00714377">
              <w:rPr>
                <w:rStyle w:val="a7"/>
              </w:rPr>
              <w:t>Введение</w:t>
            </w:r>
            <w:r>
              <w:rPr>
                <w:rStyle w:val="a7"/>
              </w:rPr>
              <w:t>……………………………………………………………</w:t>
            </w:r>
          </w:p>
        </w:tc>
        <w:tc>
          <w:tcPr>
            <w:tcW w:w="1808" w:type="dxa"/>
            <w:shd w:val="clear" w:color="auto" w:fill="auto"/>
          </w:tcPr>
          <w:p w:rsidR="002E4534" w:rsidRDefault="002E4534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 w:rsidRPr="00714377">
              <w:rPr>
                <w:rStyle w:val="a7"/>
                <w:b w:val="0"/>
              </w:rPr>
              <w:t>3</w:t>
            </w:r>
            <w:r w:rsidR="00714377">
              <w:rPr>
                <w:rStyle w:val="a7"/>
                <w:b w:val="0"/>
              </w:rPr>
              <w:t xml:space="preserve"> </w:t>
            </w:r>
          </w:p>
          <w:p w:rsidR="00714377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>
              <w:rPr>
                <w:rStyle w:val="a7"/>
                <w:b w:val="0"/>
              </w:rPr>
              <w:t>4</w:t>
            </w:r>
          </w:p>
        </w:tc>
      </w:tr>
      <w:tr w:rsidR="002E4534" w:rsidRPr="00714377" w:rsidTr="0090158C">
        <w:tc>
          <w:tcPr>
            <w:tcW w:w="675" w:type="dxa"/>
            <w:shd w:val="clear" w:color="auto" w:fill="auto"/>
          </w:tcPr>
          <w:p w:rsidR="002E4534" w:rsidRPr="00714377" w:rsidRDefault="002E4534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</w:rPr>
            </w:pPr>
            <w:r>
              <w:rPr>
                <w:rStyle w:val="a7"/>
              </w:rPr>
              <w:t xml:space="preserve">3. </w:t>
            </w:r>
            <w:r w:rsidR="00086746" w:rsidRPr="00714377">
              <w:rPr>
                <w:rStyle w:val="a7"/>
              </w:rPr>
              <w:t>Теоретическая часть</w:t>
            </w:r>
            <w:r>
              <w:rPr>
                <w:rStyle w:val="a7"/>
              </w:rPr>
              <w:t>……………………………………………..</w:t>
            </w:r>
          </w:p>
          <w:p w:rsidR="00E02D44" w:rsidRPr="00714377" w:rsidRDefault="00714377" w:rsidP="007143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02D44" w:rsidRPr="00714377">
              <w:rPr>
                <w:rFonts w:ascii="Times New Roman" w:hAnsi="Times New Roman" w:cs="Times New Roman"/>
                <w:sz w:val="24"/>
                <w:szCs w:val="24"/>
              </w:rPr>
              <w:t>.1. Экологическая тропа</w:t>
            </w:r>
          </w:p>
          <w:p w:rsidR="00E02D44" w:rsidRPr="00714377" w:rsidRDefault="00714377" w:rsidP="00714377">
            <w:pPr>
              <w:spacing w:after="0"/>
              <w:rPr>
                <w:rStyle w:val="a7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02D44" w:rsidRPr="00714377">
              <w:rPr>
                <w:rFonts w:ascii="Times New Roman" w:hAnsi="Times New Roman" w:cs="Times New Roman"/>
                <w:sz w:val="24"/>
                <w:szCs w:val="24"/>
              </w:rPr>
              <w:t>.2. Экскурсионное обеспечение маршрута</w:t>
            </w:r>
          </w:p>
        </w:tc>
        <w:tc>
          <w:tcPr>
            <w:tcW w:w="1808" w:type="dxa"/>
            <w:shd w:val="clear" w:color="auto" w:fill="auto"/>
          </w:tcPr>
          <w:p w:rsidR="002E4534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>
              <w:rPr>
                <w:rStyle w:val="a7"/>
                <w:b w:val="0"/>
              </w:rPr>
              <w:t>5 - 10</w:t>
            </w:r>
          </w:p>
        </w:tc>
      </w:tr>
      <w:tr w:rsidR="002E4534" w:rsidRPr="00714377" w:rsidTr="0090158C">
        <w:tc>
          <w:tcPr>
            <w:tcW w:w="675" w:type="dxa"/>
            <w:shd w:val="clear" w:color="auto" w:fill="auto"/>
          </w:tcPr>
          <w:p w:rsidR="00B93DBA" w:rsidRPr="00714377" w:rsidRDefault="00B93DBA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</w:rPr>
            </w:pPr>
            <w:r>
              <w:rPr>
                <w:rStyle w:val="a7"/>
              </w:rPr>
              <w:t xml:space="preserve">4. </w:t>
            </w:r>
            <w:r w:rsidR="00086746" w:rsidRPr="00714377">
              <w:rPr>
                <w:rStyle w:val="a7"/>
              </w:rPr>
              <w:t>Практическая часть</w:t>
            </w:r>
            <w:r>
              <w:rPr>
                <w:rStyle w:val="a7"/>
              </w:rPr>
              <w:t>………………………………………………</w:t>
            </w:r>
          </w:p>
          <w:p w:rsidR="00E02D44" w:rsidRPr="00714377" w:rsidRDefault="00714377" w:rsidP="007143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02D44" w:rsidRPr="00714377">
              <w:rPr>
                <w:rFonts w:ascii="Times New Roman" w:hAnsi="Times New Roman" w:cs="Times New Roman"/>
                <w:sz w:val="24"/>
                <w:szCs w:val="24"/>
              </w:rPr>
              <w:t>.1. Изучение степени запыленности воздуха</w:t>
            </w:r>
          </w:p>
          <w:p w:rsidR="00E02D44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>
              <w:rPr>
                <w:rStyle w:val="a7"/>
                <w:b w:val="0"/>
              </w:rPr>
              <w:t>4</w:t>
            </w:r>
            <w:r w:rsidR="00C53B63">
              <w:rPr>
                <w:rStyle w:val="a7"/>
                <w:b w:val="0"/>
              </w:rPr>
              <w:t xml:space="preserve">.2. </w:t>
            </w:r>
            <w:r w:rsidR="00E02D44" w:rsidRPr="00714377">
              <w:rPr>
                <w:rStyle w:val="a7"/>
                <w:b w:val="0"/>
              </w:rPr>
              <w:t>Проведение исследования снега</w:t>
            </w:r>
          </w:p>
          <w:p w:rsidR="00E02D44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>
              <w:rPr>
                <w:rStyle w:val="a7"/>
                <w:b w:val="0"/>
              </w:rPr>
              <w:t>4</w:t>
            </w:r>
            <w:r w:rsidR="00E02D44" w:rsidRPr="00714377">
              <w:rPr>
                <w:rStyle w:val="a7"/>
                <w:b w:val="0"/>
              </w:rPr>
              <w:t>.3</w:t>
            </w:r>
            <w:r w:rsidR="00C53B63">
              <w:rPr>
                <w:rStyle w:val="a7"/>
                <w:b w:val="0"/>
              </w:rPr>
              <w:t xml:space="preserve">. </w:t>
            </w:r>
            <w:r w:rsidR="00E02D44" w:rsidRPr="00714377">
              <w:rPr>
                <w:rStyle w:val="a7"/>
                <w:b w:val="0"/>
              </w:rPr>
              <w:t>Мониторинг состояния почв</w:t>
            </w:r>
          </w:p>
          <w:p w:rsidR="00E02D44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>
              <w:rPr>
                <w:rStyle w:val="a7"/>
                <w:b w:val="0"/>
              </w:rPr>
              <w:t>4</w:t>
            </w:r>
            <w:r w:rsidR="00E02D44" w:rsidRPr="00714377">
              <w:rPr>
                <w:rStyle w:val="a7"/>
                <w:b w:val="0"/>
              </w:rPr>
              <w:t>.4</w:t>
            </w:r>
            <w:r w:rsidR="00C53B63">
              <w:rPr>
                <w:rStyle w:val="a7"/>
                <w:b w:val="0"/>
              </w:rPr>
              <w:t xml:space="preserve">. </w:t>
            </w:r>
            <w:r w:rsidR="00E02D44" w:rsidRPr="00714377">
              <w:rPr>
                <w:rStyle w:val="a7"/>
                <w:b w:val="0"/>
              </w:rPr>
              <w:t>Мониторинг природных вод</w:t>
            </w:r>
          </w:p>
          <w:p w:rsidR="00B93DBA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>
              <w:rPr>
                <w:rStyle w:val="a7"/>
                <w:b w:val="0"/>
              </w:rPr>
              <w:t>4</w:t>
            </w:r>
            <w:r w:rsidR="00E02D44" w:rsidRPr="00714377">
              <w:rPr>
                <w:rStyle w:val="a7"/>
                <w:b w:val="0"/>
              </w:rPr>
              <w:t>.5</w:t>
            </w:r>
            <w:r w:rsidR="00C53B63">
              <w:rPr>
                <w:rStyle w:val="a7"/>
                <w:b w:val="0"/>
              </w:rPr>
              <w:t xml:space="preserve">. </w:t>
            </w:r>
            <w:r w:rsidR="00E02D44" w:rsidRPr="00714377">
              <w:rPr>
                <w:rStyle w:val="a7"/>
                <w:b w:val="0"/>
              </w:rPr>
              <w:t>Фенологические наблюдения</w:t>
            </w:r>
          </w:p>
        </w:tc>
        <w:tc>
          <w:tcPr>
            <w:tcW w:w="1808" w:type="dxa"/>
            <w:shd w:val="clear" w:color="auto" w:fill="auto"/>
          </w:tcPr>
          <w:p w:rsidR="002E4534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>
              <w:rPr>
                <w:rStyle w:val="a7"/>
                <w:b w:val="0"/>
              </w:rPr>
              <w:t>11 - 15</w:t>
            </w:r>
          </w:p>
        </w:tc>
      </w:tr>
      <w:tr w:rsidR="002E4534" w:rsidRPr="00714377" w:rsidTr="0090158C">
        <w:tc>
          <w:tcPr>
            <w:tcW w:w="675" w:type="dxa"/>
            <w:shd w:val="clear" w:color="auto" w:fill="auto"/>
          </w:tcPr>
          <w:p w:rsidR="00B93DBA" w:rsidRPr="00714377" w:rsidRDefault="00B93DBA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C53B63" w:rsidRDefault="00714377" w:rsidP="00714377">
            <w:pPr>
              <w:pStyle w:val="a6"/>
              <w:jc w:val="both"/>
              <w:rPr>
                <w:rStyle w:val="a7"/>
              </w:rPr>
            </w:pPr>
            <w:r w:rsidRPr="00C53B63">
              <w:rPr>
                <w:rStyle w:val="a7"/>
              </w:rPr>
              <w:t xml:space="preserve">5. </w:t>
            </w:r>
            <w:r w:rsidR="00086746" w:rsidRPr="00C53B63">
              <w:rPr>
                <w:rStyle w:val="a7"/>
              </w:rPr>
              <w:t>Заключение</w:t>
            </w:r>
            <w:r w:rsidR="00C53B63">
              <w:rPr>
                <w:rStyle w:val="a7"/>
              </w:rPr>
              <w:t>…………………………………………………………</w:t>
            </w:r>
          </w:p>
          <w:p w:rsidR="00B93DBA" w:rsidRPr="00C53B63" w:rsidRDefault="00714377" w:rsidP="00714377">
            <w:pPr>
              <w:pStyle w:val="a6"/>
              <w:jc w:val="both"/>
              <w:rPr>
                <w:rStyle w:val="a7"/>
              </w:rPr>
            </w:pPr>
            <w:r w:rsidRPr="00C53B63">
              <w:rPr>
                <w:rStyle w:val="a7"/>
              </w:rPr>
              <w:t>6. Список использованных источников</w:t>
            </w:r>
            <w:r w:rsidR="00C53B63">
              <w:rPr>
                <w:rStyle w:val="a7"/>
              </w:rPr>
              <w:t>…………………………..</w:t>
            </w:r>
          </w:p>
        </w:tc>
        <w:tc>
          <w:tcPr>
            <w:tcW w:w="1808" w:type="dxa"/>
            <w:shd w:val="clear" w:color="auto" w:fill="auto"/>
          </w:tcPr>
          <w:p w:rsidR="002E4534" w:rsidRDefault="00086746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 w:rsidRPr="00714377">
              <w:rPr>
                <w:rStyle w:val="a7"/>
                <w:b w:val="0"/>
              </w:rPr>
              <w:t>15</w:t>
            </w:r>
          </w:p>
          <w:p w:rsidR="00714377" w:rsidRPr="00714377" w:rsidRDefault="00714377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>
              <w:rPr>
                <w:rStyle w:val="a7"/>
                <w:b w:val="0"/>
              </w:rPr>
              <w:t>16</w:t>
            </w:r>
          </w:p>
        </w:tc>
      </w:tr>
      <w:tr w:rsidR="002E4534" w:rsidRPr="00714377" w:rsidTr="0090158C">
        <w:tc>
          <w:tcPr>
            <w:tcW w:w="675" w:type="dxa"/>
            <w:shd w:val="clear" w:color="auto" w:fill="auto"/>
          </w:tcPr>
          <w:p w:rsidR="002E4534" w:rsidRPr="00714377" w:rsidRDefault="002E4534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C53B63" w:rsidRDefault="00C53B63" w:rsidP="00714377">
            <w:pPr>
              <w:pStyle w:val="a6"/>
              <w:spacing w:before="45" w:after="45"/>
              <w:jc w:val="both"/>
              <w:rPr>
                <w:rStyle w:val="a7"/>
              </w:rPr>
            </w:pPr>
            <w:r w:rsidRPr="00C53B63">
              <w:rPr>
                <w:rStyle w:val="a7"/>
              </w:rPr>
              <w:t xml:space="preserve">7. </w:t>
            </w:r>
            <w:r w:rsidR="00086746" w:rsidRPr="00C53B63">
              <w:rPr>
                <w:rStyle w:val="a7"/>
              </w:rPr>
              <w:t>Приложения</w:t>
            </w:r>
            <w:r>
              <w:rPr>
                <w:rStyle w:val="a7"/>
              </w:rPr>
              <w:t>………………………………………………………...</w:t>
            </w:r>
          </w:p>
        </w:tc>
        <w:tc>
          <w:tcPr>
            <w:tcW w:w="1808" w:type="dxa"/>
            <w:shd w:val="clear" w:color="auto" w:fill="auto"/>
          </w:tcPr>
          <w:p w:rsidR="002E4534" w:rsidRPr="00714377" w:rsidRDefault="00086746" w:rsidP="00714377">
            <w:pPr>
              <w:pStyle w:val="a6"/>
              <w:spacing w:before="45" w:after="45"/>
              <w:jc w:val="both"/>
              <w:rPr>
                <w:rStyle w:val="a7"/>
                <w:b w:val="0"/>
              </w:rPr>
            </w:pPr>
            <w:r w:rsidRPr="00714377">
              <w:rPr>
                <w:rStyle w:val="a7"/>
                <w:b w:val="0"/>
              </w:rPr>
              <w:t>1</w:t>
            </w:r>
            <w:r w:rsidR="00714377">
              <w:rPr>
                <w:rStyle w:val="a7"/>
                <w:b w:val="0"/>
              </w:rPr>
              <w:t>7</w:t>
            </w:r>
          </w:p>
        </w:tc>
      </w:tr>
      <w:tr w:rsidR="002E4534" w:rsidRPr="002E4534" w:rsidTr="0090158C">
        <w:tc>
          <w:tcPr>
            <w:tcW w:w="675" w:type="dxa"/>
            <w:shd w:val="clear" w:color="auto" w:fill="auto"/>
          </w:tcPr>
          <w:p w:rsidR="002E4534" w:rsidRPr="007D542A" w:rsidRDefault="002E4534" w:rsidP="00714377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C53B63" w:rsidRDefault="002E4534" w:rsidP="00714377">
            <w:pPr>
              <w:pStyle w:val="a6"/>
              <w:spacing w:before="45" w:after="45"/>
              <w:jc w:val="both"/>
              <w:rPr>
                <w:rStyle w:val="a7"/>
                <w:sz w:val="28"/>
                <w:szCs w:val="28"/>
              </w:rPr>
            </w:pPr>
          </w:p>
        </w:tc>
        <w:tc>
          <w:tcPr>
            <w:tcW w:w="1808" w:type="dxa"/>
            <w:shd w:val="clear" w:color="auto" w:fill="auto"/>
          </w:tcPr>
          <w:p w:rsidR="002E4534" w:rsidRPr="002E4534" w:rsidRDefault="002E4534" w:rsidP="00714377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</w:tr>
      <w:tr w:rsidR="002E4534" w:rsidRPr="002E4534" w:rsidTr="0090158C">
        <w:tc>
          <w:tcPr>
            <w:tcW w:w="675" w:type="dxa"/>
            <w:shd w:val="clear" w:color="auto" w:fill="auto"/>
          </w:tcPr>
          <w:p w:rsidR="002E4534" w:rsidRPr="007D542A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180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</w:tr>
      <w:tr w:rsidR="002E4534" w:rsidRPr="002E4534" w:rsidTr="0090158C">
        <w:tc>
          <w:tcPr>
            <w:tcW w:w="675" w:type="dxa"/>
            <w:shd w:val="clear" w:color="auto" w:fill="auto"/>
          </w:tcPr>
          <w:p w:rsid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180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</w:tr>
      <w:tr w:rsidR="002E4534" w:rsidRPr="002E4534" w:rsidTr="0090158C">
        <w:tc>
          <w:tcPr>
            <w:tcW w:w="675" w:type="dxa"/>
            <w:shd w:val="clear" w:color="auto" w:fill="auto"/>
          </w:tcPr>
          <w:p w:rsidR="002E4534" w:rsidRPr="007D542A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180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</w:tr>
      <w:tr w:rsidR="002E4534" w:rsidRPr="002E4534" w:rsidTr="0090158C">
        <w:tc>
          <w:tcPr>
            <w:tcW w:w="675" w:type="dxa"/>
            <w:shd w:val="clear" w:color="auto" w:fill="auto"/>
          </w:tcPr>
          <w:p w:rsidR="002E4534" w:rsidRPr="007D542A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180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</w:tr>
      <w:tr w:rsidR="002E4534" w:rsidRPr="002E4534" w:rsidTr="0090158C">
        <w:tc>
          <w:tcPr>
            <w:tcW w:w="675" w:type="dxa"/>
            <w:shd w:val="clear" w:color="auto" w:fill="auto"/>
          </w:tcPr>
          <w:p w:rsidR="002E4534" w:rsidRPr="007D542A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7088" w:type="dxa"/>
            <w:shd w:val="clear" w:color="auto" w:fill="auto"/>
          </w:tcPr>
          <w:p w:rsidR="002E4534" w:rsidRPr="002E4534" w:rsidRDefault="002E4534" w:rsidP="0090158C">
            <w:pPr>
              <w:pStyle w:val="a6"/>
              <w:spacing w:before="45" w:after="45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  <w:tc>
          <w:tcPr>
            <w:tcW w:w="1808" w:type="dxa"/>
            <w:shd w:val="clear" w:color="auto" w:fill="auto"/>
          </w:tcPr>
          <w:p w:rsidR="002E4534" w:rsidRPr="002E4534" w:rsidRDefault="002E4534" w:rsidP="0090158C">
            <w:pPr>
              <w:pStyle w:val="a6"/>
              <w:jc w:val="both"/>
              <w:rPr>
                <w:rStyle w:val="a7"/>
                <w:b w:val="0"/>
                <w:sz w:val="28"/>
                <w:szCs w:val="28"/>
              </w:rPr>
            </w:pPr>
          </w:p>
        </w:tc>
      </w:tr>
    </w:tbl>
    <w:p w:rsidR="004734A8" w:rsidRDefault="004734A8" w:rsidP="00FC1E4F">
      <w:pPr>
        <w:rPr>
          <w:b/>
        </w:rPr>
      </w:pPr>
    </w:p>
    <w:p w:rsidR="004734A8" w:rsidRDefault="004734A8" w:rsidP="00FC1E4F">
      <w:pPr>
        <w:rPr>
          <w:b/>
        </w:rPr>
      </w:pPr>
    </w:p>
    <w:p w:rsidR="00082641" w:rsidRDefault="00082641" w:rsidP="00FC1E4F">
      <w:pPr>
        <w:rPr>
          <w:b/>
        </w:rPr>
      </w:pPr>
    </w:p>
    <w:p w:rsidR="00082641" w:rsidRDefault="00082641" w:rsidP="00FC1E4F">
      <w:pPr>
        <w:rPr>
          <w:b/>
        </w:rPr>
      </w:pPr>
    </w:p>
    <w:p w:rsidR="00082641" w:rsidRDefault="00082641" w:rsidP="00FC1E4F">
      <w:pPr>
        <w:rPr>
          <w:b/>
        </w:rPr>
      </w:pPr>
    </w:p>
    <w:p w:rsidR="00082641" w:rsidRDefault="00082641" w:rsidP="00FC1E4F">
      <w:pPr>
        <w:rPr>
          <w:b/>
        </w:rPr>
      </w:pPr>
    </w:p>
    <w:p w:rsidR="00082641" w:rsidRDefault="00082641" w:rsidP="00082641">
      <w:pPr>
        <w:spacing w:after="0" w:line="240" w:lineRule="auto"/>
        <w:jc w:val="both"/>
        <w:rPr>
          <w:b/>
        </w:rPr>
      </w:pPr>
    </w:p>
    <w:p w:rsidR="00082641" w:rsidRDefault="00082641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6746" w:rsidRDefault="00086746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6746" w:rsidRDefault="00086746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6746" w:rsidRDefault="00086746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6746" w:rsidRDefault="00086746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6746" w:rsidRDefault="00086746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6746" w:rsidRDefault="00086746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72D1" w:rsidRDefault="00C972D1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72D1" w:rsidRDefault="00C972D1" w:rsidP="000826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6746" w:rsidRDefault="00086746" w:rsidP="00BB639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14377" w:rsidRDefault="00714377" w:rsidP="00E16FAA">
      <w:pPr>
        <w:autoSpaceDE w:val="0"/>
        <w:autoSpaceDN w:val="0"/>
        <w:adjustRightInd w:val="0"/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bCs/>
          <w:color w:val="222222"/>
          <w:sz w:val="28"/>
          <w:szCs w:val="28"/>
          <w:shd w:val="clear" w:color="auto" w:fill="FFFFFF"/>
        </w:rPr>
      </w:pPr>
    </w:p>
    <w:p w:rsidR="00E16FAA" w:rsidRPr="00714377" w:rsidRDefault="00E16FAA" w:rsidP="00714377">
      <w:pPr>
        <w:pStyle w:val="a3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222222"/>
          <w:sz w:val="28"/>
          <w:szCs w:val="28"/>
          <w:shd w:val="clear" w:color="auto" w:fill="FFFFFF"/>
        </w:rPr>
      </w:pPr>
      <w:r w:rsidRPr="00714377">
        <w:rPr>
          <w:rFonts w:ascii="Times New Roman" w:hAnsi="Times New Roman"/>
          <w:b/>
          <w:bCs/>
          <w:color w:val="222222"/>
          <w:sz w:val="28"/>
          <w:szCs w:val="28"/>
          <w:shd w:val="clear" w:color="auto" w:fill="FFFFFF"/>
        </w:rPr>
        <w:lastRenderedPageBreak/>
        <w:t>ПАСПОРТ проекта</w:t>
      </w:r>
    </w:p>
    <w:p w:rsidR="00E16FAA" w:rsidRDefault="00E16FAA" w:rsidP="00E16FAA">
      <w:pPr>
        <w:autoSpaceDE w:val="0"/>
        <w:autoSpaceDN w:val="0"/>
        <w:adjustRightInd w:val="0"/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bCs/>
          <w:color w:val="222222"/>
          <w:sz w:val="28"/>
          <w:szCs w:val="28"/>
          <w:shd w:val="clear" w:color="auto" w:fill="FFFFFF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518"/>
        <w:gridCol w:w="7335"/>
      </w:tblGrid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Полное название проекта</w:t>
            </w:r>
          </w:p>
        </w:tc>
        <w:tc>
          <w:tcPr>
            <w:tcW w:w="7335" w:type="dxa"/>
          </w:tcPr>
          <w:p w:rsidR="00C972D1" w:rsidRPr="00C972D1" w:rsidRDefault="00C972D1" w:rsidP="00C972D1">
            <w:pPr>
              <w:pStyle w:val="a6"/>
              <w:rPr>
                <w:rFonts w:eastAsiaTheme="minorEastAsia"/>
                <w:bCs/>
              </w:rPr>
            </w:pPr>
            <w:r w:rsidRPr="00C972D1">
              <w:rPr>
                <w:rStyle w:val="a7"/>
                <w:rFonts w:eastAsiaTheme="minorEastAsia"/>
                <w:b w:val="0"/>
              </w:rPr>
              <w:t>Учебная экологическая тропа:</w:t>
            </w:r>
            <w:r>
              <w:rPr>
                <w:rStyle w:val="a7"/>
                <w:rFonts w:eastAsiaTheme="minorEastAsia"/>
                <w:b w:val="0"/>
              </w:rPr>
              <w:t xml:space="preserve"> </w:t>
            </w:r>
            <w:r w:rsidRPr="00C972D1">
              <w:t>от идеи до проекта</w:t>
            </w:r>
            <w:r>
              <w:t>.</w:t>
            </w:r>
          </w:p>
          <w:p w:rsidR="00E16FAA" w:rsidRPr="00C972D1" w:rsidRDefault="00E16FAA" w:rsidP="00C972D1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Организация - заявитель</w:t>
            </w:r>
          </w:p>
        </w:tc>
        <w:tc>
          <w:tcPr>
            <w:tcW w:w="7335" w:type="dxa"/>
          </w:tcPr>
          <w:p w:rsidR="00E16FAA" w:rsidRDefault="00C972D1" w:rsidP="00C972D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МБ</w:t>
            </w:r>
            <w:r w:rsidR="00E16FAA" w:rsidRPr="00C972D1">
              <w:rPr>
                <w:rFonts w:ascii="Times New Roman" w:eastAsia="Times New Roman" w:hAnsi="Times New Roman"/>
                <w:sz w:val="24"/>
                <w:szCs w:val="24"/>
              </w:rPr>
              <w:t>ОУ города Иркутска СОШ №75.</w:t>
            </w:r>
          </w:p>
          <w:p w:rsidR="00C972D1" w:rsidRPr="00C972D1" w:rsidRDefault="00C972D1" w:rsidP="00C972D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664017, г. Иркутск, ул. 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</w:rPr>
              <w:t>Академическая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</w:rPr>
              <w:t>, дом 5, 42 50 59.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ФИО автора-руководителя проекта</w:t>
            </w:r>
          </w:p>
        </w:tc>
        <w:tc>
          <w:tcPr>
            <w:tcW w:w="7335" w:type="dxa"/>
          </w:tcPr>
          <w:p w:rsidR="00E16FAA" w:rsidRPr="004E3B7A" w:rsidRDefault="00E16FAA" w:rsidP="00714377">
            <w:pPr>
              <w:ind w:firstLine="34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4E3B7A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Кудрявцева Юлия Николаевна, </w:t>
            </w:r>
          </w:p>
          <w:p w:rsidR="00E16FAA" w:rsidRDefault="00E16FAA" w:rsidP="00714377">
            <w:pPr>
              <w:ind w:firstLine="34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E3B7A">
              <w:rPr>
                <w:rFonts w:ascii="Times New Roman" w:eastAsia="Times New Roman" w:hAnsi="Times New Roman"/>
                <w:sz w:val="24"/>
                <w:szCs w:val="24"/>
              </w:rPr>
              <w:t>учитель географии МБОУ г. Иркутска СОШ №75</w:t>
            </w:r>
          </w:p>
          <w:p w:rsidR="00E16FAA" w:rsidRPr="00BD76A1" w:rsidRDefault="00E16FAA" w:rsidP="00714377">
            <w:pPr>
              <w:ind w:firstLine="34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BD76A1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Соловьёва Марина Владимировна, </w:t>
            </w:r>
          </w:p>
          <w:p w:rsidR="00E16FAA" w:rsidRPr="004E3B7A" w:rsidRDefault="00E16FAA" w:rsidP="00714377">
            <w:pPr>
              <w:ind w:firstLine="34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учитель биологии МБОУ г. Иркутска СОШ № 75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ФИО участников проекта</w:t>
            </w:r>
          </w:p>
        </w:tc>
        <w:tc>
          <w:tcPr>
            <w:tcW w:w="7335" w:type="dxa"/>
          </w:tcPr>
          <w:p w:rsidR="00E16FAA" w:rsidRPr="004E3B7A" w:rsidRDefault="00E16FAA" w:rsidP="00714377">
            <w:pPr>
              <w:ind w:firstLine="34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4E3B7A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Зеленков Егор Алексеевич, 9 класс</w:t>
            </w:r>
          </w:p>
          <w:p w:rsidR="00E16FAA" w:rsidRPr="004E3B7A" w:rsidRDefault="00C972D1" w:rsidP="00714377">
            <w:pPr>
              <w:ind w:firstLine="34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Мишарина</w:t>
            </w:r>
            <w:proofErr w:type="spellEnd"/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Марина Андреевна, 9 класс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Цель проекта</w:t>
            </w:r>
          </w:p>
        </w:tc>
        <w:tc>
          <w:tcPr>
            <w:tcW w:w="7335" w:type="dxa"/>
          </w:tcPr>
          <w:p w:rsidR="00E16FAA" w:rsidRPr="00C972D1" w:rsidRDefault="00C972D1" w:rsidP="00C972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7089">
              <w:rPr>
                <w:rFonts w:ascii="Times New Roman" w:hAnsi="Times New Roman" w:cs="Times New Roman"/>
                <w:sz w:val="24"/>
                <w:szCs w:val="24"/>
              </w:rPr>
              <w:t>Формирование экологической культуры, под которой понимается совокупность экологического сознания, экологических чувств и экологической деятельности через создание учебной экологической тропы; реализ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ация</w:t>
            </w:r>
            <w:r w:rsidRPr="00AB7089">
              <w:rPr>
                <w:rFonts w:ascii="Times New Roman" w:hAnsi="Times New Roman" w:cs="Times New Roman"/>
                <w:sz w:val="24"/>
                <w:szCs w:val="24"/>
              </w:rPr>
              <w:t xml:space="preserve"> связ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B7089">
              <w:rPr>
                <w:rFonts w:ascii="Times New Roman" w:hAnsi="Times New Roman" w:cs="Times New Roman"/>
                <w:sz w:val="24"/>
                <w:szCs w:val="24"/>
              </w:rPr>
              <w:t xml:space="preserve"> обучения с жизнью, выяв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ление</w:t>
            </w:r>
            <w:r w:rsidRPr="00AB7089">
              <w:rPr>
                <w:rFonts w:ascii="Times New Roman" w:hAnsi="Times New Roman" w:cs="Times New Roman"/>
                <w:sz w:val="24"/>
                <w:szCs w:val="24"/>
              </w:rPr>
              <w:t xml:space="preserve"> наиболее актуальны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AB7089">
              <w:rPr>
                <w:rFonts w:ascii="Times New Roman" w:hAnsi="Times New Roman" w:cs="Times New Roman"/>
                <w:sz w:val="24"/>
                <w:szCs w:val="24"/>
              </w:rPr>
              <w:t xml:space="preserve"> экологически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AB7089">
              <w:rPr>
                <w:rFonts w:ascii="Times New Roman" w:hAnsi="Times New Roman" w:cs="Times New Roman"/>
                <w:sz w:val="24"/>
                <w:szCs w:val="24"/>
              </w:rPr>
              <w:t xml:space="preserve"> проблем своего района.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Задачи проекта</w:t>
            </w:r>
          </w:p>
        </w:tc>
        <w:tc>
          <w:tcPr>
            <w:tcW w:w="7335" w:type="dxa"/>
          </w:tcPr>
          <w:p w:rsidR="00C972D1" w:rsidRPr="00C972D1" w:rsidRDefault="00C972D1" w:rsidP="00C972D1">
            <w:pPr>
              <w:pStyle w:val="a3"/>
              <w:numPr>
                <w:ilvl w:val="0"/>
                <w:numId w:val="29"/>
              </w:numPr>
              <w:tabs>
                <w:tab w:val="left" w:pos="176"/>
              </w:tabs>
              <w:ind w:left="459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C972D1">
              <w:rPr>
                <w:rFonts w:ascii="Times New Roman" w:hAnsi="Times New Roman" w:cs="Times New Roman"/>
                <w:sz w:val="24"/>
                <w:szCs w:val="24"/>
              </w:rPr>
              <w:t>оспитывать культуру поведения учащихся в природе;</w:t>
            </w:r>
          </w:p>
          <w:p w:rsidR="00C972D1" w:rsidRPr="00C972D1" w:rsidRDefault="00C972D1" w:rsidP="00C972D1">
            <w:pPr>
              <w:pStyle w:val="a3"/>
              <w:numPr>
                <w:ilvl w:val="0"/>
                <w:numId w:val="29"/>
              </w:numPr>
              <w:tabs>
                <w:tab w:val="left" w:pos="176"/>
              </w:tabs>
              <w:ind w:left="459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972D1">
              <w:rPr>
                <w:rFonts w:ascii="Times New Roman" w:hAnsi="Times New Roman" w:cs="Times New Roman"/>
                <w:sz w:val="24"/>
                <w:szCs w:val="24"/>
              </w:rPr>
              <w:t>азработать маршрут экологической тропы;</w:t>
            </w:r>
          </w:p>
          <w:p w:rsidR="00C972D1" w:rsidRPr="00C972D1" w:rsidRDefault="00C972D1" w:rsidP="00C972D1">
            <w:pPr>
              <w:pStyle w:val="a3"/>
              <w:numPr>
                <w:ilvl w:val="0"/>
                <w:numId w:val="29"/>
              </w:numPr>
              <w:tabs>
                <w:tab w:val="left" w:pos="176"/>
              </w:tabs>
              <w:ind w:left="459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C972D1">
              <w:rPr>
                <w:rFonts w:ascii="Times New Roman" w:hAnsi="Times New Roman" w:cs="Times New Roman"/>
                <w:sz w:val="24"/>
                <w:szCs w:val="24"/>
              </w:rPr>
              <w:t>сследовать объекты экологической тропы с целью расширения знаний о природе своего района;</w:t>
            </w:r>
          </w:p>
          <w:p w:rsidR="00C972D1" w:rsidRPr="00C972D1" w:rsidRDefault="00C972D1" w:rsidP="00C972D1">
            <w:pPr>
              <w:pStyle w:val="a3"/>
              <w:numPr>
                <w:ilvl w:val="0"/>
                <w:numId w:val="29"/>
              </w:numPr>
              <w:tabs>
                <w:tab w:val="left" w:pos="176"/>
              </w:tabs>
              <w:ind w:left="459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C972D1">
              <w:rPr>
                <w:rFonts w:ascii="Times New Roman" w:hAnsi="Times New Roman" w:cs="Times New Roman"/>
                <w:sz w:val="24"/>
                <w:szCs w:val="24"/>
              </w:rPr>
              <w:t>роанализировать причины антропогенного воздействия на окружающую среду;</w:t>
            </w:r>
          </w:p>
          <w:p w:rsidR="00E16FAA" w:rsidRPr="00C972D1" w:rsidRDefault="00C972D1" w:rsidP="00C972D1">
            <w:pPr>
              <w:pStyle w:val="a3"/>
              <w:numPr>
                <w:ilvl w:val="0"/>
                <w:numId w:val="29"/>
              </w:numPr>
              <w:tabs>
                <w:tab w:val="left" w:pos="176"/>
              </w:tabs>
              <w:ind w:left="459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972D1">
              <w:rPr>
                <w:rFonts w:ascii="Times New Roman" w:hAnsi="Times New Roman" w:cs="Times New Roman"/>
                <w:sz w:val="24"/>
                <w:szCs w:val="24"/>
              </w:rPr>
              <w:t>оказать необходимость создания экологическо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тропы для эффективной работы по формированию экологической грамотности школьников.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 xml:space="preserve">Целевая аудитория </w:t>
            </w:r>
          </w:p>
        </w:tc>
        <w:tc>
          <w:tcPr>
            <w:tcW w:w="7335" w:type="dxa"/>
          </w:tcPr>
          <w:p w:rsidR="00E16FAA" w:rsidRPr="004E3B7A" w:rsidRDefault="00C972D1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Учащиеся МБОУ г. Иркутска СОШ № 75</w:t>
            </w:r>
            <w:r w:rsidR="000E3F5E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, педагоги, родители.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Сроки и период реализации Проекта</w:t>
            </w:r>
          </w:p>
        </w:tc>
        <w:tc>
          <w:tcPr>
            <w:tcW w:w="7335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Сбор, анализ, обобщение ма</w:t>
            </w:r>
            <w:r w:rsidR="00C972D1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териала</w:t>
            </w: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: 2019 – 2022 г.</w:t>
            </w:r>
            <w:r w:rsidR="00C972D1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г</w:t>
            </w:r>
            <w:proofErr w:type="gramEnd"/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Проведение экскурсий – бессрочно.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География Проекта</w:t>
            </w:r>
          </w:p>
        </w:tc>
        <w:tc>
          <w:tcPr>
            <w:tcW w:w="7335" w:type="dxa"/>
          </w:tcPr>
          <w:p w:rsidR="00E16FAA" w:rsidRPr="004E3B7A" w:rsidRDefault="00E16FAA" w:rsidP="00C972D1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Город Иркутск, </w:t>
            </w:r>
            <w:r w:rsidR="00C972D1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Свердловский округ, лесной массив в районе </w:t>
            </w:r>
            <w:proofErr w:type="spellStart"/>
            <w:r w:rsidR="00C972D1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мкр</w:t>
            </w:r>
            <w:proofErr w:type="spellEnd"/>
            <w:r w:rsidR="00C972D1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«Берёзовый»</w:t>
            </w:r>
            <w:r w:rsidR="000E3F5E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Краткое описание механизма реализации Проекта</w:t>
            </w:r>
          </w:p>
        </w:tc>
        <w:tc>
          <w:tcPr>
            <w:tcW w:w="7335" w:type="dxa"/>
          </w:tcPr>
          <w:p w:rsidR="00E16FAA" w:rsidRPr="004E3B7A" w:rsidRDefault="00E16FAA" w:rsidP="00714377">
            <w:pPr>
              <w:tabs>
                <w:tab w:val="left" w:pos="34"/>
              </w:tabs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Реализация Проекта происходит поэтапно: </w:t>
            </w:r>
          </w:p>
          <w:p w:rsidR="00E16FAA" w:rsidRPr="004E3B7A" w:rsidRDefault="00E16FAA" w:rsidP="00E16FAA">
            <w:pPr>
              <w:pStyle w:val="a3"/>
              <w:numPr>
                <w:ilvl w:val="0"/>
                <w:numId w:val="22"/>
              </w:numPr>
              <w:tabs>
                <w:tab w:val="left" w:pos="34"/>
              </w:tabs>
              <w:autoSpaceDE w:val="0"/>
              <w:autoSpaceDN w:val="0"/>
              <w:adjustRightInd w:val="0"/>
              <w:ind w:left="317" w:hanging="283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Сбор, анализ, обобщение материала.</w:t>
            </w:r>
          </w:p>
          <w:p w:rsidR="00E16FAA" w:rsidRPr="004E3B7A" w:rsidRDefault="00E16FAA" w:rsidP="00E16FAA">
            <w:pPr>
              <w:pStyle w:val="a3"/>
              <w:numPr>
                <w:ilvl w:val="0"/>
                <w:numId w:val="22"/>
              </w:numPr>
              <w:tabs>
                <w:tab w:val="left" w:pos="34"/>
              </w:tabs>
              <w:autoSpaceDE w:val="0"/>
              <w:autoSpaceDN w:val="0"/>
              <w:adjustRightInd w:val="0"/>
              <w:ind w:left="317" w:hanging="283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Разработка э</w:t>
            </w:r>
            <w:r w:rsidR="001C3A27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кскурсион</w:t>
            </w:r>
            <w:r w:rsidR="000E3F5E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ного маршрута</w:t>
            </w: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  <w:p w:rsidR="00E16FAA" w:rsidRPr="004E3B7A" w:rsidRDefault="004D4D85" w:rsidP="00E16FAA">
            <w:pPr>
              <w:pStyle w:val="a3"/>
              <w:numPr>
                <w:ilvl w:val="0"/>
                <w:numId w:val="22"/>
              </w:numPr>
              <w:tabs>
                <w:tab w:val="left" w:pos="34"/>
              </w:tabs>
              <w:autoSpaceDE w:val="0"/>
              <w:autoSpaceDN w:val="0"/>
              <w:adjustRightInd w:val="0"/>
              <w:ind w:left="317" w:hanging="283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Составление мини-лекций.</w:t>
            </w:r>
          </w:p>
          <w:p w:rsidR="00E16FAA" w:rsidRPr="004E3B7A" w:rsidRDefault="00E16FAA" w:rsidP="00E16FAA">
            <w:pPr>
              <w:pStyle w:val="a3"/>
              <w:numPr>
                <w:ilvl w:val="0"/>
                <w:numId w:val="22"/>
              </w:numPr>
              <w:tabs>
                <w:tab w:val="left" w:pos="34"/>
              </w:tabs>
              <w:autoSpaceDE w:val="0"/>
              <w:autoSpaceDN w:val="0"/>
              <w:adjustRightInd w:val="0"/>
              <w:ind w:left="317" w:hanging="283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Проведение экскурсий по экологической тр</w:t>
            </w:r>
            <w:r w:rsidR="000E3F5E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опе для учащихся, педагогов и родителей.</w:t>
            </w:r>
          </w:p>
          <w:p w:rsidR="00E16FAA" w:rsidRPr="004E3B7A" w:rsidRDefault="00E16FAA" w:rsidP="00E16FAA">
            <w:pPr>
              <w:pStyle w:val="a3"/>
              <w:numPr>
                <w:ilvl w:val="0"/>
                <w:numId w:val="22"/>
              </w:numPr>
              <w:tabs>
                <w:tab w:val="left" w:pos="34"/>
              </w:tabs>
              <w:autoSpaceDE w:val="0"/>
              <w:autoSpaceDN w:val="0"/>
              <w:adjustRightInd w:val="0"/>
              <w:ind w:left="317" w:hanging="283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Орга</w:t>
            </w:r>
            <w:r w:rsidR="000E3F5E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низация и проведение мероприятий по санитарной очистке</w:t>
            </w:r>
            <w:r w:rsidRPr="004E3B7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территории маршрута.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Достигнутые результаты Проекта</w:t>
            </w:r>
          </w:p>
        </w:tc>
        <w:tc>
          <w:tcPr>
            <w:tcW w:w="7335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Проводимые экскурсии способствуют формированию экологической грамотности населения города Иркутска. 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Привлеченные партнёры</w:t>
            </w:r>
          </w:p>
        </w:tc>
        <w:tc>
          <w:tcPr>
            <w:tcW w:w="7335" w:type="dxa"/>
          </w:tcPr>
          <w:p w:rsidR="00E16FAA" w:rsidRPr="004E3B7A" w:rsidRDefault="000E3F5E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Биолого-почвенный факультет ИГУ, </w:t>
            </w:r>
            <w:r w:rsidR="00E16FA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Администрация Свердловского округа г. Иркутска, Комитет городского обустройства администрации города Иркутска</w:t>
            </w:r>
            <w:r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, родительская общественность и жители микрорайона школы.</w:t>
            </w:r>
          </w:p>
        </w:tc>
      </w:tr>
      <w:tr w:rsidR="00E16FAA" w:rsidTr="00714377">
        <w:tc>
          <w:tcPr>
            <w:tcW w:w="2518" w:type="dxa"/>
          </w:tcPr>
          <w:p w:rsidR="00E16FAA" w:rsidRPr="004E3B7A" w:rsidRDefault="00E16FAA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Приложения</w:t>
            </w:r>
            <w:r w:rsidR="004A6817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 xml:space="preserve"> (приложение 9)</w:t>
            </w:r>
          </w:p>
        </w:tc>
        <w:tc>
          <w:tcPr>
            <w:tcW w:w="7335" w:type="dxa"/>
          </w:tcPr>
          <w:p w:rsidR="00E16FAA" w:rsidRPr="004E3B7A" w:rsidRDefault="000E3F5E" w:rsidP="00714377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Благодарность начальника департамента образования г. Иркутска (2020г.), </w:t>
            </w:r>
            <w:r w:rsidR="00E16FAA"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Благодарственные Письма </w:t>
            </w:r>
            <w:r>
              <w:rPr>
                <w:rFonts w:ascii="Times New Roman" w:hAnsi="Times New Roman"/>
                <w:bCs/>
                <w:color w:val="222222"/>
                <w:sz w:val="24"/>
                <w:szCs w:val="24"/>
                <w:shd w:val="clear" w:color="auto" w:fill="FFFFFF"/>
              </w:rPr>
              <w:t>министра природных ресурсов и экологии Иркутской области (2021г.) и заместителя мэра – председателя комитета городского обустройства администрации г. Иркутска (2021г.).</w:t>
            </w:r>
          </w:p>
        </w:tc>
      </w:tr>
    </w:tbl>
    <w:p w:rsidR="003B63D8" w:rsidRDefault="003B63D8" w:rsidP="00BB639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16FAA" w:rsidRDefault="00E16FAA" w:rsidP="00BB639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768E8" w:rsidRPr="00C55B67" w:rsidRDefault="00FC1E4F" w:rsidP="00714377">
      <w:pPr>
        <w:pStyle w:val="a3"/>
        <w:numPr>
          <w:ilvl w:val="0"/>
          <w:numId w:val="28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55B67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Введени</w:t>
      </w:r>
      <w:r w:rsidR="009768E8" w:rsidRPr="00C55B67">
        <w:rPr>
          <w:rFonts w:ascii="Times New Roman" w:hAnsi="Times New Roman" w:cs="Times New Roman"/>
          <w:b/>
          <w:sz w:val="28"/>
          <w:szCs w:val="28"/>
          <w:u w:val="single"/>
        </w:rPr>
        <w:t>е</w:t>
      </w:r>
    </w:p>
    <w:p w:rsidR="00FC1E4F" w:rsidRPr="00082641" w:rsidRDefault="00FC1E4F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641">
        <w:rPr>
          <w:rFonts w:ascii="Times New Roman" w:hAnsi="Times New Roman" w:cs="Times New Roman"/>
          <w:sz w:val="24"/>
          <w:szCs w:val="24"/>
        </w:rPr>
        <w:t>Для человека, как и для любого другого биологического вида, природа - среда жизни, источник существования. Важным практическим эколого-природоохранным мероприятием для школьников является создание экологической тропы. Учебная экологическая тропа - специально оборудованный в образовательных целях маршрут, на котором созданы условия для изучения природного окружения, выполнения различных наблюдений, направленных на развитие экологической культуры обучающихся и изучение истории родного края.</w:t>
      </w:r>
    </w:p>
    <w:p w:rsidR="009768E8" w:rsidRPr="00082641" w:rsidRDefault="009768E8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641">
        <w:rPr>
          <w:rFonts w:ascii="Times New Roman" w:hAnsi="Times New Roman" w:cs="Times New Roman"/>
          <w:sz w:val="24"/>
          <w:szCs w:val="24"/>
        </w:rPr>
        <w:t>Уже пять лет наша школа работает над проекто</w:t>
      </w:r>
      <w:r w:rsidR="00043BAF" w:rsidRPr="00082641">
        <w:rPr>
          <w:rFonts w:ascii="Times New Roman" w:hAnsi="Times New Roman" w:cs="Times New Roman"/>
          <w:sz w:val="24"/>
          <w:szCs w:val="24"/>
        </w:rPr>
        <w:t xml:space="preserve">м </w:t>
      </w:r>
      <w:r w:rsidR="009847C6">
        <w:rPr>
          <w:rFonts w:ascii="Times New Roman" w:hAnsi="Times New Roman" w:cs="Times New Roman"/>
          <w:sz w:val="24"/>
          <w:szCs w:val="24"/>
        </w:rPr>
        <w:t>«</w:t>
      </w:r>
      <w:r w:rsidRPr="00082641">
        <w:rPr>
          <w:rFonts w:ascii="Times New Roman" w:hAnsi="Times New Roman" w:cs="Times New Roman"/>
          <w:sz w:val="24"/>
          <w:szCs w:val="24"/>
        </w:rPr>
        <w:t>Экологическое состояние реки Большая</w:t>
      </w:r>
      <w:r w:rsidR="003B63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2641">
        <w:rPr>
          <w:rFonts w:ascii="Times New Roman" w:hAnsi="Times New Roman" w:cs="Times New Roman"/>
          <w:sz w:val="24"/>
          <w:szCs w:val="24"/>
        </w:rPr>
        <w:t>Кузьмиха</w:t>
      </w:r>
      <w:proofErr w:type="spellEnd"/>
      <w:r w:rsidR="009847C6">
        <w:rPr>
          <w:rFonts w:ascii="Times New Roman" w:hAnsi="Times New Roman" w:cs="Times New Roman"/>
          <w:sz w:val="24"/>
          <w:szCs w:val="24"/>
        </w:rPr>
        <w:t>»</w:t>
      </w:r>
      <w:r w:rsidRPr="00082641">
        <w:rPr>
          <w:rFonts w:ascii="Times New Roman" w:hAnsi="Times New Roman" w:cs="Times New Roman"/>
          <w:sz w:val="24"/>
          <w:szCs w:val="24"/>
        </w:rPr>
        <w:t>. Продел</w:t>
      </w:r>
      <w:r w:rsidR="009847C6">
        <w:rPr>
          <w:rFonts w:ascii="Times New Roman" w:hAnsi="Times New Roman" w:cs="Times New Roman"/>
          <w:sz w:val="24"/>
          <w:szCs w:val="24"/>
        </w:rPr>
        <w:t>ан</w:t>
      </w:r>
      <w:r w:rsidRPr="00082641">
        <w:rPr>
          <w:rFonts w:ascii="Times New Roman" w:hAnsi="Times New Roman" w:cs="Times New Roman"/>
          <w:sz w:val="24"/>
          <w:szCs w:val="24"/>
        </w:rPr>
        <w:t xml:space="preserve"> очень большой объем </w:t>
      </w:r>
      <w:r w:rsidR="00043BAF" w:rsidRPr="00082641">
        <w:rPr>
          <w:rFonts w:ascii="Times New Roman" w:hAnsi="Times New Roman" w:cs="Times New Roman"/>
          <w:sz w:val="24"/>
          <w:szCs w:val="24"/>
        </w:rPr>
        <w:t>работы, результаты которой пред</w:t>
      </w:r>
      <w:r w:rsidRPr="00082641">
        <w:rPr>
          <w:rFonts w:ascii="Times New Roman" w:hAnsi="Times New Roman" w:cs="Times New Roman"/>
          <w:sz w:val="24"/>
          <w:szCs w:val="24"/>
        </w:rPr>
        <w:t xml:space="preserve">ставлены </w:t>
      </w:r>
      <w:r w:rsidR="009847C6">
        <w:rPr>
          <w:rFonts w:ascii="Times New Roman" w:hAnsi="Times New Roman" w:cs="Times New Roman"/>
          <w:sz w:val="24"/>
          <w:szCs w:val="24"/>
        </w:rPr>
        <w:t xml:space="preserve">на </w:t>
      </w:r>
      <w:r w:rsidRPr="00082641">
        <w:rPr>
          <w:rFonts w:ascii="Times New Roman" w:hAnsi="Times New Roman" w:cs="Times New Roman"/>
          <w:sz w:val="24"/>
          <w:szCs w:val="24"/>
        </w:rPr>
        <w:t>НПК,</w:t>
      </w:r>
      <w:r w:rsidR="0085242F">
        <w:rPr>
          <w:rFonts w:ascii="Times New Roman" w:hAnsi="Times New Roman" w:cs="Times New Roman"/>
          <w:sz w:val="24"/>
          <w:szCs w:val="24"/>
        </w:rPr>
        <w:t xml:space="preserve"> </w:t>
      </w:r>
      <w:r w:rsidRPr="00082641">
        <w:rPr>
          <w:rFonts w:ascii="Times New Roman" w:hAnsi="Times New Roman" w:cs="Times New Roman"/>
          <w:sz w:val="24"/>
          <w:szCs w:val="24"/>
        </w:rPr>
        <w:t xml:space="preserve">конкурсах </w:t>
      </w:r>
      <w:r w:rsidR="00043BAF" w:rsidRPr="00082641">
        <w:rPr>
          <w:rFonts w:ascii="Times New Roman" w:hAnsi="Times New Roman" w:cs="Times New Roman"/>
          <w:sz w:val="24"/>
          <w:szCs w:val="24"/>
        </w:rPr>
        <w:t>различн</w:t>
      </w:r>
      <w:r w:rsidR="009847C6">
        <w:rPr>
          <w:rFonts w:ascii="Times New Roman" w:hAnsi="Times New Roman" w:cs="Times New Roman"/>
          <w:sz w:val="24"/>
          <w:szCs w:val="24"/>
        </w:rPr>
        <w:t>ых</w:t>
      </w:r>
      <w:r w:rsidRPr="00082641">
        <w:rPr>
          <w:rFonts w:ascii="Times New Roman" w:hAnsi="Times New Roman" w:cs="Times New Roman"/>
          <w:sz w:val="24"/>
          <w:szCs w:val="24"/>
        </w:rPr>
        <w:t xml:space="preserve"> уровн</w:t>
      </w:r>
      <w:r w:rsidR="009847C6">
        <w:rPr>
          <w:rFonts w:ascii="Times New Roman" w:hAnsi="Times New Roman" w:cs="Times New Roman"/>
          <w:sz w:val="24"/>
          <w:szCs w:val="24"/>
        </w:rPr>
        <w:t>ей,</w:t>
      </w:r>
      <w:r w:rsidR="0085242F">
        <w:rPr>
          <w:rFonts w:ascii="Times New Roman" w:hAnsi="Times New Roman" w:cs="Times New Roman"/>
          <w:sz w:val="24"/>
          <w:szCs w:val="24"/>
        </w:rPr>
        <w:t xml:space="preserve"> </w:t>
      </w:r>
      <w:r w:rsidR="00043BAF" w:rsidRPr="00082641">
        <w:rPr>
          <w:rFonts w:ascii="Times New Roman" w:hAnsi="Times New Roman" w:cs="Times New Roman"/>
          <w:sz w:val="24"/>
          <w:szCs w:val="24"/>
        </w:rPr>
        <w:t>от</w:t>
      </w:r>
      <w:r w:rsidRPr="0008264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82641">
        <w:rPr>
          <w:rFonts w:ascii="Times New Roman" w:hAnsi="Times New Roman" w:cs="Times New Roman"/>
          <w:sz w:val="24"/>
          <w:szCs w:val="24"/>
        </w:rPr>
        <w:t>муниципального</w:t>
      </w:r>
      <w:proofErr w:type="gramEnd"/>
      <w:r w:rsidRPr="00082641">
        <w:rPr>
          <w:rFonts w:ascii="Times New Roman" w:hAnsi="Times New Roman" w:cs="Times New Roman"/>
          <w:sz w:val="24"/>
          <w:szCs w:val="24"/>
        </w:rPr>
        <w:t xml:space="preserve"> до международного.</w:t>
      </w:r>
      <w:r w:rsidR="0085242F">
        <w:rPr>
          <w:rFonts w:ascii="Times New Roman" w:hAnsi="Times New Roman" w:cs="Times New Roman"/>
          <w:sz w:val="24"/>
          <w:szCs w:val="24"/>
        </w:rPr>
        <w:t xml:space="preserve"> </w:t>
      </w:r>
      <w:r w:rsidR="00043BAF" w:rsidRPr="00082641">
        <w:rPr>
          <w:rFonts w:ascii="Times New Roman" w:hAnsi="Times New Roman" w:cs="Times New Roman"/>
          <w:sz w:val="24"/>
          <w:szCs w:val="24"/>
        </w:rPr>
        <w:t xml:space="preserve">Проводя гидрологические </w:t>
      </w:r>
      <w:r w:rsidRPr="00082641">
        <w:rPr>
          <w:rFonts w:ascii="Times New Roman" w:hAnsi="Times New Roman" w:cs="Times New Roman"/>
          <w:sz w:val="24"/>
          <w:szCs w:val="24"/>
        </w:rPr>
        <w:t>исследования на реке</w:t>
      </w:r>
      <w:r w:rsidR="009847C6">
        <w:rPr>
          <w:rFonts w:ascii="Times New Roman" w:hAnsi="Times New Roman" w:cs="Times New Roman"/>
          <w:sz w:val="24"/>
          <w:szCs w:val="24"/>
        </w:rPr>
        <w:t>,</w:t>
      </w:r>
      <w:r w:rsidRPr="00082641">
        <w:rPr>
          <w:rFonts w:ascii="Times New Roman" w:hAnsi="Times New Roman" w:cs="Times New Roman"/>
          <w:sz w:val="24"/>
          <w:szCs w:val="24"/>
        </w:rPr>
        <w:t xml:space="preserve"> мы выяснили</w:t>
      </w:r>
      <w:r w:rsidR="00043BAF" w:rsidRPr="00082641">
        <w:rPr>
          <w:rFonts w:ascii="Times New Roman" w:hAnsi="Times New Roman" w:cs="Times New Roman"/>
          <w:sz w:val="24"/>
          <w:szCs w:val="24"/>
        </w:rPr>
        <w:t>,</w:t>
      </w:r>
      <w:r w:rsidR="0085242F">
        <w:rPr>
          <w:rFonts w:ascii="Times New Roman" w:hAnsi="Times New Roman" w:cs="Times New Roman"/>
          <w:sz w:val="24"/>
          <w:szCs w:val="24"/>
        </w:rPr>
        <w:t xml:space="preserve"> </w:t>
      </w:r>
      <w:r w:rsidR="00043BAF" w:rsidRPr="00082641">
        <w:rPr>
          <w:rFonts w:ascii="Times New Roman" w:hAnsi="Times New Roman" w:cs="Times New Roman"/>
          <w:sz w:val="24"/>
          <w:szCs w:val="24"/>
        </w:rPr>
        <w:t xml:space="preserve">что одним </w:t>
      </w:r>
      <w:r w:rsidRPr="00082641">
        <w:rPr>
          <w:rFonts w:ascii="Times New Roman" w:hAnsi="Times New Roman" w:cs="Times New Roman"/>
          <w:sz w:val="24"/>
          <w:szCs w:val="24"/>
        </w:rPr>
        <w:t>из источников её питания явля</w:t>
      </w:r>
      <w:r w:rsidR="009847C6">
        <w:rPr>
          <w:rFonts w:ascii="Times New Roman" w:hAnsi="Times New Roman" w:cs="Times New Roman"/>
          <w:sz w:val="24"/>
          <w:szCs w:val="24"/>
        </w:rPr>
        <w:t>ю</w:t>
      </w:r>
      <w:r w:rsidRPr="00082641">
        <w:rPr>
          <w:rFonts w:ascii="Times New Roman" w:hAnsi="Times New Roman" w:cs="Times New Roman"/>
          <w:sz w:val="24"/>
          <w:szCs w:val="24"/>
        </w:rPr>
        <w:t xml:space="preserve">тся подземные </w:t>
      </w:r>
      <w:r w:rsidR="00043BAF" w:rsidRPr="00082641">
        <w:rPr>
          <w:rFonts w:ascii="Times New Roman" w:hAnsi="Times New Roman" w:cs="Times New Roman"/>
          <w:sz w:val="24"/>
          <w:szCs w:val="24"/>
        </w:rPr>
        <w:t>воды</w:t>
      </w:r>
      <w:r w:rsidR="00C01660">
        <w:rPr>
          <w:rFonts w:ascii="Times New Roman" w:hAnsi="Times New Roman" w:cs="Times New Roman"/>
          <w:sz w:val="24"/>
          <w:szCs w:val="24"/>
        </w:rPr>
        <w:t xml:space="preserve"> </w:t>
      </w:r>
      <w:r w:rsidR="00043BAF" w:rsidRPr="00082641">
        <w:rPr>
          <w:rFonts w:ascii="Times New Roman" w:hAnsi="Times New Roman" w:cs="Times New Roman"/>
          <w:sz w:val="24"/>
          <w:szCs w:val="24"/>
        </w:rPr>
        <w:t>-</w:t>
      </w:r>
      <w:r w:rsidR="00C01660">
        <w:rPr>
          <w:rFonts w:ascii="Times New Roman" w:hAnsi="Times New Roman" w:cs="Times New Roman"/>
          <w:sz w:val="24"/>
          <w:szCs w:val="24"/>
        </w:rPr>
        <w:t xml:space="preserve"> </w:t>
      </w:r>
      <w:r w:rsidRPr="00082641">
        <w:rPr>
          <w:rFonts w:ascii="Times New Roman" w:hAnsi="Times New Roman" w:cs="Times New Roman"/>
          <w:sz w:val="24"/>
          <w:szCs w:val="24"/>
        </w:rPr>
        <w:t>родники.</w:t>
      </w:r>
    </w:p>
    <w:p w:rsidR="0070267F" w:rsidRDefault="009768E8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641">
        <w:rPr>
          <w:rFonts w:ascii="Times New Roman" w:hAnsi="Times New Roman" w:cs="Times New Roman"/>
          <w:sz w:val="24"/>
          <w:szCs w:val="24"/>
        </w:rPr>
        <w:t xml:space="preserve">Со слов местных жителей </w:t>
      </w:r>
      <w:r w:rsidR="00043BAF" w:rsidRPr="00082641">
        <w:rPr>
          <w:rFonts w:ascii="Times New Roman" w:hAnsi="Times New Roman" w:cs="Times New Roman"/>
          <w:sz w:val="24"/>
          <w:szCs w:val="24"/>
        </w:rPr>
        <w:t>водоносн</w:t>
      </w:r>
      <w:r w:rsidR="009847C6">
        <w:rPr>
          <w:rFonts w:ascii="Times New Roman" w:hAnsi="Times New Roman" w:cs="Times New Roman"/>
          <w:sz w:val="24"/>
          <w:szCs w:val="24"/>
        </w:rPr>
        <w:t>о</w:t>
      </w:r>
      <w:r w:rsidR="00043BAF" w:rsidRPr="00082641">
        <w:rPr>
          <w:rFonts w:ascii="Times New Roman" w:hAnsi="Times New Roman" w:cs="Times New Roman"/>
          <w:sz w:val="24"/>
          <w:szCs w:val="24"/>
        </w:rPr>
        <w:t>е месторождение родников было выявлено на склонах отрогов Мельничной Пади. Во время обследования территории</w:t>
      </w:r>
      <w:r w:rsidR="002A2B75" w:rsidRPr="00082641">
        <w:rPr>
          <w:rFonts w:ascii="Times New Roman" w:hAnsi="Times New Roman" w:cs="Times New Roman"/>
          <w:sz w:val="24"/>
          <w:szCs w:val="24"/>
        </w:rPr>
        <w:t xml:space="preserve"> мы повстречали удивительные природные ландшафты, которые вызвали у нас интерес</w:t>
      </w:r>
      <w:r w:rsidR="00581410">
        <w:rPr>
          <w:rFonts w:ascii="Times New Roman" w:hAnsi="Times New Roman" w:cs="Times New Roman"/>
          <w:sz w:val="24"/>
          <w:szCs w:val="24"/>
        </w:rPr>
        <w:t xml:space="preserve"> (рис.1).</w:t>
      </w:r>
    </w:p>
    <w:p w:rsidR="002A2B75" w:rsidRPr="0019276D" w:rsidRDefault="002A2B75" w:rsidP="00581410">
      <w:pPr>
        <w:spacing w:after="0"/>
        <w:ind w:firstLine="567"/>
      </w:pPr>
      <w:r w:rsidRPr="00082641">
        <w:rPr>
          <w:rFonts w:ascii="Times New Roman" w:hAnsi="Times New Roman" w:cs="Times New Roman"/>
          <w:sz w:val="24"/>
          <w:szCs w:val="24"/>
        </w:rPr>
        <w:t>Так возникла идея создани</w:t>
      </w:r>
      <w:r w:rsidR="0070267F">
        <w:rPr>
          <w:rFonts w:ascii="Times New Roman" w:hAnsi="Times New Roman" w:cs="Times New Roman"/>
          <w:sz w:val="24"/>
          <w:szCs w:val="24"/>
        </w:rPr>
        <w:t xml:space="preserve">я </w:t>
      </w:r>
      <w:r w:rsidRPr="00082641">
        <w:rPr>
          <w:rFonts w:ascii="Times New Roman" w:hAnsi="Times New Roman" w:cs="Times New Roman"/>
          <w:sz w:val="24"/>
          <w:szCs w:val="24"/>
        </w:rPr>
        <w:t>экологической</w:t>
      </w:r>
      <w:r w:rsidR="0085242F">
        <w:rPr>
          <w:rFonts w:ascii="Times New Roman" w:hAnsi="Times New Roman" w:cs="Times New Roman"/>
          <w:sz w:val="24"/>
          <w:szCs w:val="24"/>
        </w:rPr>
        <w:t xml:space="preserve"> </w:t>
      </w:r>
      <w:r w:rsidRPr="00082641">
        <w:rPr>
          <w:rFonts w:ascii="Times New Roman" w:hAnsi="Times New Roman" w:cs="Times New Roman"/>
          <w:sz w:val="24"/>
          <w:szCs w:val="24"/>
        </w:rPr>
        <w:t>тропы</w:t>
      </w:r>
      <w:r w:rsidR="00581410">
        <w:rPr>
          <w:rFonts w:ascii="Times New Roman" w:hAnsi="Times New Roman" w:cs="Times New Roman"/>
          <w:sz w:val="24"/>
          <w:szCs w:val="24"/>
        </w:rPr>
        <w:t>.</w:t>
      </w:r>
      <w:r w:rsidR="0019276D">
        <w:rPr>
          <w:noProof/>
        </w:rPr>
        <w:drawing>
          <wp:inline distT="0" distB="0" distL="0" distR="0" wp14:anchorId="48561118" wp14:editId="28DA99A4">
            <wp:extent cx="5940425" cy="3341489"/>
            <wp:effectExtent l="19050" t="0" r="3175" b="0"/>
            <wp:docPr id="1" name="Рисунок 1" descr="C:\Users\й213\Desktop\РОДНИК\DSC07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й213\Desktop\РОДНИК\DSC078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0B8" w:rsidRPr="00714377" w:rsidRDefault="00581410" w:rsidP="00714377">
      <w:pPr>
        <w:spacing w:after="0"/>
        <w:jc w:val="center"/>
        <w:rPr>
          <w:rFonts w:ascii="Times New Roman" w:hAnsi="Times New Roman" w:cs="Times New Roman"/>
        </w:rPr>
      </w:pPr>
      <w:r w:rsidRPr="00C24909">
        <w:rPr>
          <w:rFonts w:ascii="Times New Roman" w:hAnsi="Times New Roman" w:cs="Times New Roman"/>
        </w:rPr>
        <w:t xml:space="preserve">Рис 1. </w:t>
      </w:r>
      <w:r w:rsidR="00C24909" w:rsidRPr="00C24909">
        <w:rPr>
          <w:rFonts w:ascii="Times New Roman" w:hAnsi="Times New Roman" w:cs="Times New Roman"/>
        </w:rPr>
        <w:t>Такую красоту обязательно нужно сохранить для будущих поколений.</w:t>
      </w:r>
    </w:p>
    <w:p w:rsidR="00FC1E4F" w:rsidRPr="00714377" w:rsidRDefault="00827BA2" w:rsidP="003B63D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4377">
        <w:rPr>
          <w:rFonts w:ascii="Times New Roman" w:hAnsi="Times New Roman" w:cs="Times New Roman"/>
          <w:b/>
          <w:sz w:val="24"/>
          <w:szCs w:val="24"/>
        </w:rPr>
        <w:t>Актуальность работы</w:t>
      </w:r>
    </w:p>
    <w:p w:rsidR="00FC1E4F" w:rsidRPr="00AB7089" w:rsidRDefault="00FC1E4F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t>В настоящее время остро стоит проблема экологического образования населения. Необходима система экологического просвещения, в которую входили бы не только средства массовой информации и экологические курсы в школах и других учебных заведениях, но и непосредственное общение человека с природой. В этом случае помогут экологические тропы.</w:t>
      </w:r>
    </w:p>
    <w:p w:rsidR="00FC1E4F" w:rsidRPr="00AB7089" w:rsidRDefault="00FC1E4F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t>Причиной создания данного проекта послужила обеспокоенность и понимание нами, школьниками, современных экологических проблем и желание защищать окружающую среду. Из опасного противника, которым природа была на заре цивилизации, она превратилась в хрупкого товарища, требующего нашего покровительства.</w:t>
      </w:r>
    </w:p>
    <w:p w:rsidR="00EE7F4B" w:rsidRPr="00AB7089" w:rsidRDefault="00FC1E4F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t xml:space="preserve">Мы считаем, что нельзя ограничиваться простым созерцанием экологических проблем. Наш экологический проект будет способствовать тому, чтобы дети увидели и почувствовали </w:t>
      </w:r>
      <w:r w:rsidRPr="00AB7089">
        <w:rPr>
          <w:rFonts w:ascii="Times New Roman" w:hAnsi="Times New Roman" w:cs="Times New Roman"/>
          <w:sz w:val="24"/>
          <w:szCs w:val="24"/>
        </w:rPr>
        <w:lastRenderedPageBreak/>
        <w:t>красоту природы, задумались о роли человека, о разумном использовании природных богатств и их охране.</w:t>
      </w:r>
    </w:p>
    <w:p w:rsidR="00FC1E4F" w:rsidRPr="00C01660" w:rsidRDefault="00AB7089" w:rsidP="00086746">
      <w:pPr>
        <w:spacing w:after="0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C01660">
        <w:rPr>
          <w:rFonts w:ascii="Times New Roman" w:hAnsi="Times New Roman" w:cs="Times New Roman"/>
          <w:b/>
          <w:sz w:val="24"/>
          <w:szCs w:val="24"/>
        </w:rPr>
        <w:t>Ц</w:t>
      </w:r>
      <w:r w:rsidR="00FC1E4F" w:rsidRPr="00C01660">
        <w:rPr>
          <w:rFonts w:ascii="Times New Roman" w:hAnsi="Times New Roman" w:cs="Times New Roman"/>
          <w:b/>
          <w:sz w:val="24"/>
          <w:szCs w:val="24"/>
        </w:rPr>
        <w:t>ель работы:</w:t>
      </w:r>
    </w:p>
    <w:p w:rsidR="00FC1E4F" w:rsidRPr="00AB7089" w:rsidRDefault="00827BA2" w:rsidP="0008674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t>Формирование экологической культуры, под которой понимается совокупность экологического сознания, экологических чувств и экологической деятельности через создание учебной экологической тропы; реализ</w:t>
      </w:r>
      <w:r w:rsidR="00AB7089">
        <w:rPr>
          <w:rFonts w:ascii="Times New Roman" w:hAnsi="Times New Roman" w:cs="Times New Roman"/>
          <w:sz w:val="24"/>
          <w:szCs w:val="24"/>
        </w:rPr>
        <w:t>ация</w:t>
      </w:r>
      <w:r w:rsidRPr="00AB7089">
        <w:rPr>
          <w:rFonts w:ascii="Times New Roman" w:hAnsi="Times New Roman" w:cs="Times New Roman"/>
          <w:sz w:val="24"/>
          <w:szCs w:val="24"/>
        </w:rPr>
        <w:t xml:space="preserve"> связ</w:t>
      </w:r>
      <w:r w:rsidR="00AB7089">
        <w:rPr>
          <w:rFonts w:ascii="Times New Roman" w:hAnsi="Times New Roman" w:cs="Times New Roman"/>
          <w:sz w:val="24"/>
          <w:szCs w:val="24"/>
        </w:rPr>
        <w:t>и</w:t>
      </w:r>
      <w:r w:rsidRPr="00AB7089">
        <w:rPr>
          <w:rFonts w:ascii="Times New Roman" w:hAnsi="Times New Roman" w:cs="Times New Roman"/>
          <w:sz w:val="24"/>
          <w:szCs w:val="24"/>
        </w:rPr>
        <w:t xml:space="preserve"> обучения с жизнью, выяв</w:t>
      </w:r>
      <w:r w:rsidR="00AB7089">
        <w:rPr>
          <w:rFonts w:ascii="Times New Roman" w:hAnsi="Times New Roman" w:cs="Times New Roman"/>
          <w:sz w:val="24"/>
          <w:szCs w:val="24"/>
        </w:rPr>
        <w:t>ление</w:t>
      </w:r>
      <w:r w:rsidRPr="00AB7089">
        <w:rPr>
          <w:rFonts w:ascii="Times New Roman" w:hAnsi="Times New Roman" w:cs="Times New Roman"/>
          <w:sz w:val="24"/>
          <w:szCs w:val="24"/>
        </w:rPr>
        <w:t xml:space="preserve"> наиболее актуальны</w:t>
      </w:r>
      <w:r w:rsidR="00AB7089">
        <w:rPr>
          <w:rFonts w:ascii="Times New Roman" w:hAnsi="Times New Roman" w:cs="Times New Roman"/>
          <w:sz w:val="24"/>
          <w:szCs w:val="24"/>
        </w:rPr>
        <w:t>х</w:t>
      </w:r>
      <w:r w:rsidRPr="00AB7089">
        <w:rPr>
          <w:rFonts w:ascii="Times New Roman" w:hAnsi="Times New Roman" w:cs="Times New Roman"/>
          <w:sz w:val="24"/>
          <w:szCs w:val="24"/>
        </w:rPr>
        <w:t xml:space="preserve"> экологически</w:t>
      </w:r>
      <w:r w:rsidR="00AB7089">
        <w:rPr>
          <w:rFonts w:ascii="Times New Roman" w:hAnsi="Times New Roman" w:cs="Times New Roman"/>
          <w:sz w:val="24"/>
          <w:szCs w:val="24"/>
        </w:rPr>
        <w:t>х</w:t>
      </w:r>
      <w:r w:rsidRPr="00AB7089">
        <w:rPr>
          <w:rFonts w:ascii="Times New Roman" w:hAnsi="Times New Roman" w:cs="Times New Roman"/>
          <w:sz w:val="24"/>
          <w:szCs w:val="24"/>
        </w:rPr>
        <w:t xml:space="preserve"> проблем своего района.</w:t>
      </w:r>
    </w:p>
    <w:p w:rsidR="00827BA2" w:rsidRPr="00C01660" w:rsidRDefault="00827BA2" w:rsidP="0008674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01660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AB7089" w:rsidRPr="00B63800" w:rsidRDefault="00827BA2" w:rsidP="00086746">
      <w:pPr>
        <w:pStyle w:val="a3"/>
        <w:numPr>
          <w:ilvl w:val="0"/>
          <w:numId w:val="4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B63800">
        <w:rPr>
          <w:rFonts w:ascii="Times New Roman" w:hAnsi="Times New Roman" w:cs="Times New Roman"/>
          <w:sz w:val="24"/>
          <w:szCs w:val="24"/>
        </w:rPr>
        <w:t>Воспитывать культур</w:t>
      </w:r>
      <w:r w:rsidR="003D09C0" w:rsidRPr="00B63800">
        <w:rPr>
          <w:rFonts w:ascii="Times New Roman" w:hAnsi="Times New Roman" w:cs="Times New Roman"/>
          <w:sz w:val="24"/>
          <w:szCs w:val="24"/>
        </w:rPr>
        <w:t>у поведения учащихся в природе;</w:t>
      </w:r>
    </w:p>
    <w:p w:rsidR="00B63800" w:rsidRDefault="00827BA2" w:rsidP="00086746">
      <w:pPr>
        <w:pStyle w:val="a3"/>
        <w:numPr>
          <w:ilvl w:val="0"/>
          <w:numId w:val="4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B63800">
        <w:rPr>
          <w:rFonts w:ascii="Times New Roman" w:hAnsi="Times New Roman" w:cs="Times New Roman"/>
          <w:sz w:val="24"/>
          <w:szCs w:val="24"/>
        </w:rPr>
        <w:t>Разработа</w:t>
      </w:r>
      <w:r w:rsidR="003D09C0" w:rsidRPr="00B63800">
        <w:rPr>
          <w:rFonts w:ascii="Times New Roman" w:hAnsi="Times New Roman" w:cs="Times New Roman"/>
          <w:sz w:val="24"/>
          <w:szCs w:val="24"/>
        </w:rPr>
        <w:t>ть маршрут экологической тропы;</w:t>
      </w:r>
    </w:p>
    <w:p w:rsidR="00AB7089" w:rsidRPr="00C972D1" w:rsidRDefault="00827BA2" w:rsidP="00C972D1">
      <w:pPr>
        <w:pStyle w:val="a3"/>
        <w:numPr>
          <w:ilvl w:val="0"/>
          <w:numId w:val="4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B63800">
        <w:rPr>
          <w:rFonts w:ascii="Times New Roman" w:hAnsi="Times New Roman" w:cs="Times New Roman"/>
          <w:sz w:val="24"/>
          <w:szCs w:val="24"/>
        </w:rPr>
        <w:t>Исследовать объекты экологической тропы с целью расширения знаний о природе своего района</w:t>
      </w:r>
      <w:r w:rsidR="003D09C0" w:rsidRPr="00B63800">
        <w:rPr>
          <w:rFonts w:ascii="Times New Roman" w:hAnsi="Times New Roman" w:cs="Times New Roman"/>
          <w:sz w:val="24"/>
          <w:szCs w:val="24"/>
        </w:rPr>
        <w:t>;</w:t>
      </w:r>
    </w:p>
    <w:p w:rsidR="00AB7089" w:rsidRPr="00B63800" w:rsidRDefault="00827BA2" w:rsidP="00086746">
      <w:pPr>
        <w:pStyle w:val="a3"/>
        <w:numPr>
          <w:ilvl w:val="0"/>
          <w:numId w:val="4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B63800">
        <w:rPr>
          <w:rFonts w:ascii="Times New Roman" w:hAnsi="Times New Roman" w:cs="Times New Roman"/>
          <w:sz w:val="24"/>
          <w:szCs w:val="24"/>
        </w:rPr>
        <w:t>Проанализировать причины антропогенного в</w:t>
      </w:r>
      <w:r w:rsidR="003D09C0" w:rsidRPr="00B63800">
        <w:rPr>
          <w:rFonts w:ascii="Times New Roman" w:hAnsi="Times New Roman" w:cs="Times New Roman"/>
          <w:sz w:val="24"/>
          <w:szCs w:val="24"/>
        </w:rPr>
        <w:t>оздействия на окружающую среду;</w:t>
      </w:r>
    </w:p>
    <w:p w:rsidR="00086746" w:rsidRPr="003B63D8" w:rsidRDefault="00827BA2" w:rsidP="003B63D8">
      <w:pPr>
        <w:pStyle w:val="a3"/>
        <w:numPr>
          <w:ilvl w:val="0"/>
          <w:numId w:val="4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B63800">
        <w:rPr>
          <w:rFonts w:ascii="Times New Roman" w:hAnsi="Times New Roman" w:cs="Times New Roman"/>
          <w:sz w:val="24"/>
          <w:szCs w:val="24"/>
        </w:rPr>
        <w:t>Доказать необходимость создания экологической тропы.</w:t>
      </w:r>
    </w:p>
    <w:p w:rsidR="00086746" w:rsidRPr="00AB7089" w:rsidRDefault="00086746" w:rsidP="00AB708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D09C0" w:rsidRPr="00C55B67" w:rsidRDefault="00714377" w:rsidP="0008674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55B67">
        <w:rPr>
          <w:rFonts w:ascii="Times New Roman" w:hAnsi="Times New Roman" w:cs="Times New Roman"/>
          <w:b/>
          <w:sz w:val="28"/>
          <w:szCs w:val="28"/>
          <w:u w:val="single"/>
        </w:rPr>
        <w:t>3</w:t>
      </w:r>
      <w:r w:rsidR="00B63800" w:rsidRPr="00C55B67">
        <w:rPr>
          <w:rFonts w:ascii="Times New Roman" w:hAnsi="Times New Roman" w:cs="Times New Roman"/>
          <w:b/>
          <w:sz w:val="28"/>
          <w:szCs w:val="28"/>
          <w:u w:val="single"/>
        </w:rPr>
        <w:t xml:space="preserve">. </w:t>
      </w:r>
      <w:r w:rsidR="003D09C0" w:rsidRPr="00C55B67">
        <w:rPr>
          <w:rFonts w:ascii="Times New Roman" w:hAnsi="Times New Roman" w:cs="Times New Roman"/>
          <w:b/>
          <w:sz w:val="28"/>
          <w:szCs w:val="28"/>
          <w:u w:val="single"/>
        </w:rPr>
        <w:t>Теоретическая часть</w:t>
      </w:r>
    </w:p>
    <w:p w:rsidR="003D09C0" w:rsidRPr="00B63800" w:rsidRDefault="00714377" w:rsidP="0008674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="003D09C0" w:rsidRPr="00B63800">
        <w:rPr>
          <w:rFonts w:ascii="Times New Roman" w:hAnsi="Times New Roman" w:cs="Times New Roman"/>
          <w:b/>
          <w:sz w:val="24"/>
          <w:szCs w:val="24"/>
        </w:rPr>
        <w:t>.1. Экологическая тропа</w:t>
      </w:r>
    </w:p>
    <w:p w:rsidR="003D09C0" w:rsidRPr="00AB7089" w:rsidRDefault="003D09C0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t>Экологическая тропа - демонстрационный, специально оборудованный маршрут в природу, проходящий через различные природные объекты и использующийся для целей экологического образования учащихся и населения.</w:t>
      </w:r>
    </w:p>
    <w:p w:rsidR="003D09C0" w:rsidRPr="00AB7089" w:rsidRDefault="003D09C0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t>Работу на экологической тропе можно построить интересно и содержательно, чтобы решить практически все задачи экологического образования. Именно экологическая тропа позволяет понять общую связь живого организма с внешней средой, наблюдать жизнь живых организмов в экосистеме, их взаимное влияние друг на друга.</w:t>
      </w:r>
    </w:p>
    <w:p w:rsidR="003D09C0" w:rsidRPr="00AB7089" w:rsidRDefault="003D09C0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t>Учитывая особенности возраста детей, при организации работы на экологической тропе, мы использовали разнообразные виды и формы организации деятельности: экскурсии, опыты, наблюдения, экологические игры, конкурсы, викторины. Экологическая тропа - это средство нравственного, эстетического, патриотического, трудового воспитания.</w:t>
      </w:r>
    </w:p>
    <w:p w:rsidR="003D09C0" w:rsidRPr="003B63D8" w:rsidRDefault="003D09C0" w:rsidP="00086746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63D8">
        <w:rPr>
          <w:rFonts w:ascii="Times New Roman" w:hAnsi="Times New Roman" w:cs="Times New Roman"/>
          <w:b/>
          <w:sz w:val="24"/>
          <w:szCs w:val="24"/>
        </w:rPr>
        <w:t>При выборе маршрута и объектов экологической тропы мы руководствовались критериями:</w:t>
      </w:r>
    </w:p>
    <w:p w:rsidR="003D09C0" w:rsidRPr="00BE0B1C" w:rsidRDefault="003D09C0" w:rsidP="00086746">
      <w:pPr>
        <w:pStyle w:val="a3"/>
        <w:numPr>
          <w:ilvl w:val="0"/>
          <w:numId w:val="7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E0B1C">
        <w:rPr>
          <w:rFonts w:ascii="Times New Roman" w:hAnsi="Times New Roman" w:cs="Times New Roman"/>
          <w:sz w:val="24"/>
          <w:szCs w:val="24"/>
        </w:rPr>
        <w:t>включение как можно большего количества разнообразных и привлекающих внимание объектов;</w:t>
      </w:r>
    </w:p>
    <w:p w:rsidR="00BE0B1C" w:rsidRDefault="003D09C0" w:rsidP="00086746">
      <w:pPr>
        <w:pStyle w:val="a3"/>
        <w:numPr>
          <w:ilvl w:val="0"/>
          <w:numId w:val="7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E0B1C">
        <w:rPr>
          <w:rFonts w:ascii="Times New Roman" w:hAnsi="Times New Roman" w:cs="Times New Roman"/>
          <w:sz w:val="24"/>
          <w:szCs w:val="24"/>
        </w:rPr>
        <w:t>доступность</w:t>
      </w:r>
      <w:r w:rsidR="00BE0B1C">
        <w:rPr>
          <w:rFonts w:ascii="Times New Roman" w:hAnsi="Times New Roman" w:cs="Times New Roman"/>
          <w:sz w:val="24"/>
          <w:szCs w:val="24"/>
        </w:rPr>
        <w:t xml:space="preserve"> объектов;</w:t>
      </w:r>
    </w:p>
    <w:p w:rsidR="00BE0B1C" w:rsidRDefault="003D09C0" w:rsidP="00086746">
      <w:pPr>
        <w:pStyle w:val="a3"/>
        <w:numPr>
          <w:ilvl w:val="0"/>
          <w:numId w:val="7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E0B1C">
        <w:rPr>
          <w:rFonts w:ascii="Times New Roman" w:hAnsi="Times New Roman" w:cs="Times New Roman"/>
          <w:sz w:val="24"/>
          <w:szCs w:val="24"/>
        </w:rPr>
        <w:t xml:space="preserve"> познавательный интерес учащихся</w:t>
      </w:r>
      <w:r w:rsidR="00BE0B1C">
        <w:rPr>
          <w:rFonts w:ascii="Times New Roman" w:hAnsi="Times New Roman" w:cs="Times New Roman"/>
          <w:sz w:val="24"/>
          <w:szCs w:val="24"/>
        </w:rPr>
        <w:t>.</w:t>
      </w:r>
    </w:p>
    <w:p w:rsidR="003D09C0" w:rsidRPr="003B63D8" w:rsidRDefault="00BE0B1C" w:rsidP="00086746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63D8">
        <w:rPr>
          <w:rFonts w:ascii="Times New Roman" w:hAnsi="Times New Roman" w:cs="Times New Roman"/>
          <w:b/>
          <w:sz w:val="24"/>
          <w:szCs w:val="24"/>
        </w:rPr>
        <w:t>Э</w:t>
      </w:r>
      <w:r w:rsidR="003D09C0" w:rsidRPr="003B63D8">
        <w:rPr>
          <w:rFonts w:ascii="Times New Roman" w:hAnsi="Times New Roman" w:cs="Times New Roman"/>
          <w:b/>
          <w:sz w:val="24"/>
          <w:szCs w:val="24"/>
        </w:rPr>
        <w:t>кологическая тропа создавалась поэтапно:</w:t>
      </w:r>
    </w:p>
    <w:p w:rsidR="003D09C0" w:rsidRPr="00BE0B1C" w:rsidRDefault="003D09C0" w:rsidP="00086746">
      <w:pPr>
        <w:pStyle w:val="a3"/>
        <w:numPr>
          <w:ilvl w:val="0"/>
          <w:numId w:val="7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E0B1C">
        <w:rPr>
          <w:rFonts w:ascii="Times New Roman" w:hAnsi="Times New Roman" w:cs="Times New Roman"/>
          <w:sz w:val="24"/>
          <w:szCs w:val="24"/>
        </w:rPr>
        <w:t>детальное обследование территории, выделение наиболее интересных объектов;</w:t>
      </w:r>
    </w:p>
    <w:p w:rsidR="00165081" w:rsidRDefault="003D09C0" w:rsidP="00165081">
      <w:pPr>
        <w:pStyle w:val="a3"/>
        <w:numPr>
          <w:ilvl w:val="0"/>
          <w:numId w:val="7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E0B1C">
        <w:rPr>
          <w:rFonts w:ascii="Times New Roman" w:hAnsi="Times New Roman" w:cs="Times New Roman"/>
          <w:sz w:val="24"/>
          <w:szCs w:val="24"/>
        </w:rPr>
        <w:t>составление карты - схемы м</w:t>
      </w:r>
      <w:r w:rsidR="00165081">
        <w:rPr>
          <w:rFonts w:ascii="Times New Roman" w:hAnsi="Times New Roman" w:cs="Times New Roman"/>
          <w:sz w:val="24"/>
          <w:szCs w:val="24"/>
        </w:rPr>
        <w:t>аршрута с нанесенными стоянками</w:t>
      </w:r>
    </w:p>
    <w:p w:rsidR="00165081" w:rsidRDefault="00165081" w:rsidP="003B63D8">
      <w:pPr>
        <w:pStyle w:val="a3"/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16508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26EE9C3" wp14:editId="440AA146">
            <wp:extent cx="5597719" cy="3395207"/>
            <wp:effectExtent l="0" t="0" r="3175" b="0"/>
            <wp:docPr id="14" name="Рисунок 1" descr="C:\Users\й213\Downloads\Screenshot_20220308-182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й213\Downloads\Screenshot_20220308-182716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955" cy="339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3D8" w:rsidRDefault="003B63D8" w:rsidP="003B63D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5C89ED4" wp14:editId="1C81FE90">
            <wp:extent cx="5939110" cy="3228229"/>
            <wp:effectExtent l="0" t="0" r="0" b="0"/>
            <wp:docPr id="15" name="Рисунок 15" descr="C:\Users\й213\Desktop\РОДНИК\DSC07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й213\Desktop\РОДНИК\DSC078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777" cy="323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081" w:rsidRPr="003B63D8" w:rsidRDefault="00165081" w:rsidP="003B63D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Рис.2 Местоположение экологической тропы</w:t>
      </w:r>
    </w:p>
    <w:p w:rsidR="00EB734B" w:rsidRPr="00AB7089" w:rsidRDefault="00EB734B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t xml:space="preserve">На протяжении маршрута экологической тропы мы запланировали </w:t>
      </w:r>
      <w:r w:rsidR="009509E2" w:rsidRPr="00AB7089">
        <w:rPr>
          <w:rFonts w:ascii="Times New Roman" w:hAnsi="Times New Roman" w:cs="Times New Roman"/>
          <w:sz w:val="24"/>
          <w:szCs w:val="24"/>
        </w:rPr>
        <w:t>6</w:t>
      </w:r>
      <w:r w:rsidRPr="00AB7089">
        <w:rPr>
          <w:rFonts w:ascii="Times New Roman" w:hAnsi="Times New Roman" w:cs="Times New Roman"/>
          <w:sz w:val="24"/>
          <w:szCs w:val="24"/>
        </w:rPr>
        <w:t xml:space="preserve"> станций, т.е. остановок для экскурсантов, где они могут более подробно ознакомиться с представителями флоры и фауны, оценить экологическую ситуацию и а</w:t>
      </w:r>
      <w:r w:rsidR="007626BD">
        <w:rPr>
          <w:rFonts w:ascii="Times New Roman" w:hAnsi="Times New Roman" w:cs="Times New Roman"/>
          <w:sz w:val="24"/>
          <w:szCs w:val="24"/>
        </w:rPr>
        <w:t>нтропогенное влияние на природу:</w:t>
      </w:r>
    </w:p>
    <w:p w:rsidR="00EB734B" w:rsidRPr="000E7B48" w:rsidRDefault="00EB734B" w:rsidP="00086746">
      <w:pPr>
        <w:pStyle w:val="a3"/>
        <w:numPr>
          <w:ilvl w:val="0"/>
          <w:numId w:val="8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E7B48">
        <w:rPr>
          <w:rFonts w:ascii="Times New Roman" w:hAnsi="Times New Roman" w:cs="Times New Roman"/>
          <w:sz w:val="24"/>
          <w:szCs w:val="24"/>
        </w:rPr>
        <w:t>«Начало тропы»</w:t>
      </w:r>
      <w:r w:rsidR="007626BD">
        <w:rPr>
          <w:rFonts w:ascii="Times New Roman" w:hAnsi="Times New Roman" w:cs="Times New Roman"/>
          <w:sz w:val="24"/>
          <w:szCs w:val="24"/>
        </w:rPr>
        <w:t>.</w:t>
      </w:r>
    </w:p>
    <w:p w:rsidR="00EB734B" w:rsidRPr="000E7B48" w:rsidRDefault="00EB734B" w:rsidP="00086746">
      <w:pPr>
        <w:pStyle w:val="a3"/>
        <w:numPr>
          <w:ilvl w:val="0"/>
          <w:numId w:val="8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E7B48">
        <w:rPr>
          <w:rFonts w:ascii="Times New Roman" w:hAnsi="Times New Roman" w:cs="Times New Roman"/>
          <w:sz w:val="24"/>
          <w:szCs w:val="24"/>
        </w:rPr>
        <w:t>«Яблонев</w:t>
      </w:r>
      <w:r w:rsidR="000E7B48">
        <w:rPr>
          <w:rFonts w:ascii="Times New Roman" w:hAnsi="Times New Roman" w:cs="Times New Roman"/>
          <w:sz w:val="24"/>
          <w:szCs w:val="24"/>
        </w:rPr>
        <w:t>а</w:t>
      </w:r>
      <w:r w:rsidRPr="000E7B48">
        <w:rPr>
          <w:rFonts w:ascii="Times New Roman" w:hAnsi="Times New Roman" w:cs="Times New Roman"/>
          <w:sz w:val="24"/>
          <w:szCs w:val="24"/>
        </w:rPr>
        <w:t>я»</w:t>
      </w:r>
      <w:r w:rsidR="000E7B48">
        <w:rPr>
          <w:rFonts w:ascii="Times New Roman" w:hAnsi="Times New Roman" w:cs="Times New Roman"/>
          <w:sz w:val="24"/>
          <w:szCs w:val="24"/>
        </w:rPr>
        <w:t>.</w:t>
      </w:r>
    </w:p>
    <w:p w:rsidR="00EB734B" w:rsidRPr="000E7B48" w:rsidRDefault="00EB734B" w:rsidP="00086746">
      <w:pPr>
        <w:pStyle w:val="a3"/>
        <w:numPr>
          <w:ilvl w:val="0"/>
          <w:numId w:val="8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E7B48">
        <w:rPr>
          <w:rFonts w:ascii="Times New Roman" w:hAnsi="Times New Roman" w:cs="Times New Roman"/>
          <w:sz w:val="24"/>
          <w:szCs w:val="24"/>
        </w:rPr>
        <w:t>«Утро в сосновом бору»</w:t>
      </w:r>
      <w:r w:rsidR="000E7B48">
        <w:rPr>
          <w:rFonts w:ascii="Times New Roman" w:hAnsi="Times New Roman" w:cs="Times New Roman"/>
          <w:sz w:val="24"/>
          <w:szCs w:val="24"/>
        </w:rPr>
        <w:t>.</w:t>
      </w:r>
    </w:p>
    <w:p w:rsidR="00EB734B" w:rsidRPr="000E7B48" w:rsidRDefault="00EB734B" w:rsidP="00086746">
      <w:pPr>
        <w:pStyle w:val="a3"/>
        <w:numPr>
          <w:ilvl w:val="0"/>
          <w:numId w:val="8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E7B48">
        <w:rPr>
          <w:rFonts w:ascii="Times New Roman" w:hAnsi="Times New Roman" w:cs="Times New Roman"/>
          <w:sz w:val="24"/>
          <w:szCs w:val="24"/>
        </w:rPr>
        <w:t>«Березы, русские березы…»</w:t>
      </w:r>
      <w:r w:rsidR="000E7B48">
        <w:rPr>
          <w:rFonts w:ascii="Times New Roman" w:hAnsi="Times New Roman" w:cs="Times New Roman"/>
          <w:sz w:val="24"/>
          <w:szCs w:val="24"/>
        </w:rPr>
        <w:t>.</w:t>
      </w:r>
    </w:p>
    <w:p w:rsidR="00EB734B" w:rsidRPr="000E7B48" w:rsidRDefault="00EB734B" w:rsidP="00086746">
      <w:pPr>
        <w:pStyle w:val="a3"/>
        <w:numPr>
          <w:ilvl w:val="0"/>
          <w:numId w:val="8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E7B48">
        <w:rPr>
          <w:rFonts w:ascii="Times New Roman" w:hAnsi="Times New Roman" w:cs="Times New Roman"/>
          <w:sz w:val="24"/>
          <w:szCs w:val="24"/>
        </w:rPr>
        <w:t>«Родник «Подберезовик»».</w:t>
      </w:r>
    </w:p>
    <w:p w:rsidR="000E7B48" w:rsidRPr="00086746" w:rsidRDefault="009509E2" w:rsidP="00086746">
      <w:pPr>
        <w:pStyle w:val="a3"/>
        <w:numPr>
          <w:ilvl w:val="0"/>
          <w:numId w:val="8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E7B48">
        <w:rPr>
          <w:rFonts w:ascii="Times New Roman" w:hAnsi="Times New Roman" w:cs="Times New Roman"/>
          <w:sz w:val="24"/>
          <w:szCs w:val="24"/>
        </w:rPr>
        <w:t>«Муравейник».</w:t>
      </w:r>
    </w:p>
    <w:p w:rsidR="00EB734B" w:rsidRPr="00205557" w:rsidRDefault="009509E2" w:rsidP="0008674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05557">
        <w:rPr>
          <w:rFonts w:ascii="Times New Roman" w:hAnsi="Times New Roman" w:cs="Times New Roman"/>
          <w:b/>
          <w:sz w:val="24"/>
          <w:szCs w:val="24"/>
        </w:rPr>
        <w:t>Описание маршрута</w:t>
      </w:r>
    </w:p>
    <w:p w:rsidR="00EB734B" w:rsidRPr="000E7B48" w:rsidRDefault="00EB734B" w:rsidP="00086746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E7B48">
        <w:rPr>
          <w:rFonts w:ascii="Times New Roman" w:hAnsi="Times New Roman" w:cs="Times New Roman"/>
          <w:b/>
          <w:sz w:val="24"/>
          <w:szCs w:val="24"/>
          <w:u w:val="single"/>
        </w:rPr>
        <w:t>Станция «Начало тропы»</w:t>
      </w:r>
    </w:p>
    <w:p w:rsidR="00C24909" w:rsidRPr="003B63D8" w:rsidRDefault="00EB734B" w:rsidP="003B63D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7089">
        <w:rPr>
          <w:rFonts w:ascii="Times New Roman" w:hAnsi="Times New Roman" w:cs="Times New Roman"/>
          <w:sz w:val="24"/>
          <w:szCs w:val="24"/>
        </w:rPr>
        <w:lastRenderedPageBreak/>
        <w:t>Здесь посетители будут знакомиться с паспортом учебно-экологической тропы</w:t>
      </w:r>
      <w:r w:rsidR="003B63D8">
        <w:rPr>
          <w:rFonts w:ascii="Times New Roman" w:hAnsi="Times New Roman" w:cs="Times New Roman"/>
          <w:sz w:val="24"/>
          <w:szCs w:val="24"/>
        </w:rPr>
        <w:t xml:space="preserve"> </w:t>
      </w:r>
      <w:r w:rsidR="000E7B48" w:rsidRPr="000E7B48">
        <w:rPr>
          <w:rFonts w:ascii="Times New Roman" w:hAnsi="Times New Roman" w:cs="Times New Roman"/>
          <w:i/>
          <w:sz w:val="24"/>
          <w:szCs w:val="24"/>
        </w:rPr>
        <w:t>(Приложение 1)</w:t>
      </w:r>
      <w:r w:rsidRPr="000E7B48">
        <w:rPr>
          <w:rFonts w:ascii="Times New Roman" w:hAnsi="Times New Roman" w:cs="Times New Roman"/>
          <w:i/>
          <w:sz w:val="24"/>
          <w:szCs w:val="24"/>
        </w:rPr>
        <w:t>.</w:t>
      </w:r>
      <w:r w:rsidRPr="00AB7089">
        <w:rPr>
          <w:rFonts w:ascii="Times New Roman" w:hAnsi="Times New Roman" w:cs="Times New Roman"/>
          <w:sz w:val="24"/>
          <w:szCs w:val="24"/>
        </w:rPr>
        <w:t xml:space="preserve"> Проводится вводная беседа</w:t>
      </w:r>
      <w:r w:rsidR="000E7B48">
        <w:rPr>
          <w:rFonts w:ascii="Times New Roman" w:hAnsi="Times New Roman" w:cs="Times New Roman"/>
          <w:sz w:val="24"/>
          <w:szCs w:val="24"/>
        </w:rPr>
        <w:t>, из которой</w:t>
      </w:r>
      <w:r w:rsidR="003B63D8">
        <w:rPr>
          <w:rFonts w:ascii="Times New Roman" w:hAnsi="Times New Roman" w:cs="Times New Roman"/>
          <w:sz w:val="24"/>
          <w:szCs w:val="24"/>
        </w:rPr>
        <w:t xml:space="preserve"> </w:t>
      </w:r>
      <w:r w:rsidR="000E7B48">
        <w:rPr>
          <w:rFonts w:ascii="Times New Roman" w:hAnsi="Times New Roman" w:cs="Times New Roman"/>
          <w:sz w:val="24"/>
          <w:szCs w:val="24"/>
        </w:rPr>
        <w:t>дети узнают</w:t>
      </w:r>
      <w:r w:rsidRPr="00AB7089">
        <w:rPr>
          <w:rFonts w:ascii="Times New Roman" w:hAnsi="Times New Roman" w:cs="Times New Roman"/>
          <w:sz w:val="24"/>
          <w:szCs w:val="24"/>
        </w:rPr>
        <w:t xml:space="preserve"> о целях и задачах экскурси</w:t>
      </w:r>
      <w:r w:rsidR="000E7B48">
        <w:rPr>
          <w:rFonts w:ascii="Times New Roman" w:hAnsi="Times New Roman" w:cs="Times New Roman"/>
          <w:sz w:val="24"/>
          <w:szCs w:val="24"/>
        </w:rPr>
        <w:t>и.</w:t>
      </w:r>
      <w:r w:rsidR="003B63D8">
        <w:rPr>
          <w:rFonts w:ascii="Times New Roman" w:hAnsi="Times New Roman" w:cs="Times New Roman"/>
          <w:sz w:val="24"/>
          <w:szCs w:val="24"/>
        </w:rPr>
        <w:t xml:space="preserve"> </w:t>
      </w:r>
      <w:r w:rsidR="000E7B48">
        <w:rPr>
          <w:rFonts w:ascii="Times New Roman" w:hAnsi="Times New Roman" w:cs="Times New Roman"/>
          <w:sz w:val="24"/>
          <w:szCs w:val="24"/>
        </w:rPr>
        <w:t>Присутствующим д</w:t>
      </w:r>
      <w:r w:rsidRPr="00AB7089">
        <w:rPr>
          <w:rFonts w:ascii="Times New Roman" w:hAnsi="Times New Roman" w:cs="Times New Roman"/>
          <w:sz w:val="24"/>
          <w:szCs w:val="24"/>
        </w:rPr>
        <w:t>аются инструкции по технике безопасности и правилам поведения на тропе</w:t>
      </w:r>
      <w:r w:rsidR="003B63D8">
        <w:rPr>
          <w:rFonts w:ascii="Times New Roman" w:hAnsi="Times New Roman" w:cs="Times New Roman"/>
          <w:sz w:val="24"/>
          <w:szCs w:val="24"/>
        </w:rPr>
        <w:t xml:space="preserve"> </w:t>
      </w:r>
      <w:r w:rsidR="009D1D27" w:rsidRPr="009D1D27">
        <w:rPr>
          <w:rFonts w:ascii="Times New Roman" w:hAnsi="Times New Roman" w:cs="Times New Roman"/>
          <w:i/>
          <w:sz w:val="24"/>
          <w:szCs w:val="24"/>
        </w:rPr>
        <w:t>(Приложение 2)</w:t>
      </w:r>
      <w:r w:rsidRPr="00AB7089">
        <w:rPr>
          <w:rFonts w:ascii="Times New Roman" w:hAnsi="Times New Roman" w:cs="Times New Roman"/>
          <w:sz w:val="24"/>
          <w:szCs w:val="24"/>
        </w:rPr>
        <w:t xml:space="preserve">, объясняются правила экологической игры, уточняются задания. </w:t>
      </w:r>
      <w:r w:rsidR="000E7B48">
        <w:rPr>
          <w:rFonts w:ascii="Times New Roman" w:hAnsi="Times New Roman" w:cs="Times New Roman"/>
          <w:sz w:val="24"/>
          <w:szCs w:val="24"/>
        </w:rPr>
        <w:t>Кратко</w:t>
      </w:r>
      <w:r w:rsidRPr="00AB7089">
        <w:rPr>
          <w:rFonts w:ascii="Times New Roman" w:hAnsi="Times New Roman" w:cs="Times New Roman"/>
          <w:sz w:val="24"/>
          <w:szCs w:val="24"/>
        </w:rPr>
        <w:t xml:space="preserve"> описывается предстоящий маршрут</w:t>
      </w:r>
      <w:r w:rsidR="00C24909">
        <w:rPr>
          <w:rFonts w:ascii="Times New Roman" w:hAnsi="Times New Roman" w:cs="Times New Roman"/>
          <w:sz w:val="24"/>
          <w:szCs w:val="24"/>
        </w:rPr>
        <w:t xml:space="preserve"> (рис. 2).</w:t>
      </w:r>
    </w:p>
    <w:p w:rsidR="003D0A3C" w:rsidRPr="002B799F" w:rsidRDefault="003D0A3C" w:rsidP="00086746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B799F">
        <w:rPr>
          <w:rFonts w:ascii="Times New Roman" w:hAnsi="Times New Roman" w:cs="Times New Roman"/>
          <w:b/>
          <w:sz w:val="24"/>
          <w:szCs w:val="24"/>
          <w:u w:val="single"/>
        </w:rPr>
        <w:t>Станция «Яблоневая»</w:t>
      </w:r>
    </w:p>
    <w:p w:rsidR="003D0A3C" w:rsidRDefault="002B799F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этом участке тропы</w:t>
      </w:r>
      <w:r w:rsidR="003D0A3C" w:rsidRPr="002B799F">
        <w:rPr>
          <w:rFonts w:ascii="Times New Roman" w:hAnsi="Times New Roman" w:cs="Times New Roman"/>
          <w:sz w:val="24"/>
          <w:szCs w:val="24"/>
        </w:rPr>
        <w:t xml:space="preserve"> экскурсовод рассказывает о яблон</w:t>
      </w:r>
      <w:r w:rsidR="006733DE">
        <w:rPr>
          <w:rFonts w:ascii="Times New Roman" w:hAnsi="Times New Roman" w:cs="Times New Roman"/>
          <w:sz w:val="24"/>
          <w:szCs w:val="24"/>
        </w:rPr>
        <w:t xml:space="preserve">е, одном из самых распространенных растений нашей местности </w:t>
      </w:r>
      <w:r w:rsidR="006733DE" w:rsidRPr="006733DE">
        <w:rPr>
          <w:rFonts w:ascii="Times New Roman" w:hAnsi="Times New Roman" w:cs="Times New Roman"/>
          <w:i/>
          <w:sz w:val="24"/>
          <w:szCs w:val="24"/>
        </w:rPr>
        <w:t>(Приложение 3)</w:t>
      </w:r>
      <w:r w:rsidR="00C24909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C24909" w:rsidRPr="00C24909">
        <w:rPr>
          <w:rFonts w:ascii="Times New Roman" w:hAnsi="Times New Roman" w:cs="Times New Roman"/>
          <w:sz w:val="24"/>
          <w:szCs w:val="24"/>
        </w:rPr>
        <w:t>(рис. 3).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910"/>
        <w:gridCol w:w="3943"/>
      </w:tblGrid>
      <w:tr w:rsidR="00C24909" w:rsidTr="00910715">
        <w:trPr>
          <w:trHeight w:val="2610"/>
        </w:trPr>
        <w:tc>
          <w:tcPr>
            <w:tcW w:w="6912" w:type="dxa"/>
          </w:tcPr>
          <w:p w:rsidR="00C24909" w:rsidRDefault="00910715" w:rsidP="0008674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920AC9" wp14:editId="28B48103">
                  <wp:extent cx="3522345" cy="2369489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614" cy="2397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</w:tcPr>
          <w:p w:rsidR="00C24909" w:rsidRDefault="00C24909" w:rsidP="0008674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2FC60836" wp14:editId="5B35DB54">
                  <wp:extent cx="2366649" cy="230568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964" cy="23157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00B8" w:rsidRPr="003B63D8" w:rsidRDefault="00C24909" w:rsidP="003B63D8">
      <w:pPr>
        <w:spacing w:after="0"/>
        <w:jc w:val="center"/>
        <w:rPr>
          <w:rFonts w:ascii="Times New Roman" w:hAnsi="Times New Roman" w:cs="Times New Roman"/>
        </w:rPr>
      </w:pPr>
      <w:r w:rsidRPr="00C24909">
        <w:rPr>
          <w:rFonts w:ascii="Times New Roman" w:hAnsi="Times New Roman" w:cs="Times New Roman"/>
        </w:rPr>
        <w:t xml:space="preserve">Рис </w:t>
      </w:r>
      <w:r>
        <w:rPr>
          <w:rFonts w:ascii="Times New Roman" w:hAnsi="Times New Roman" w:cs="Times New Roman"/>
        </w:rPr>
        <w:t>3</w:t>
      </w:r>
      <w:r w:rsidRPr="00C24909">
        <w:rPr>
          <w:rFonts w:ascii="Times New Roman" w:hAnsi="Times New Roman" w:cs="Times New Roman"/>
        </w:rPr>
        <w:t xml:space="preserve">. </w:t>
      </w:r>
      <w:r w:rsidR="007E4544">
        <w:rPr>
          <w:rFonts w:ascii="Times New Roman" w:hAnsi="Times New Roman" w:cs="Times New Roman"/>
        </w:rPr>
        <w:t>Станция «</w:t>
      </w:r>
      <w:r w:rsidR="00A12AB4">
        <w:rPr>
          <w:rFonts w:ascii="Times New Roman" w:hAnsi="Times New Roman" w:cs="Times New Roman"/>
        </w:rPr>
        <w:t>Яблоневая»</w:t>
      </w:r>
      <w:r w:rsidR="003B63D8">
        <w:rPr>
          <w:rFonts w:ascii="Times New Roman" w:hAnsi="Times New Roman" w:cs="Times New Roman"/>
        </w:rPr>
        <w:t>.</w:t>
      </w:r>
    </w:p>
    <w:p w:rsidR="003D0A3C" w:rsidRPr="0088273B" w:rsidRDefault="003D0A3C" w:rsidP="00086746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8273B">
        <w:rPr>
          <w:rFonts w:ascii="Times New Roman" w:hAnsi="Times New Roman" w:cs="Times New Roman"/>
          <w:b/>
          <w:sz w:val="24"/>
          <w:szCs w:val="24"/>
          <w:u w:val="single"/>
        </w:rPr>
        <w:t>Станция «Утро в сосново</w:t>
      </w:r>
      <w:r w:rsidR="0088273B" w:rsidRPr="0088273B">
        <w:rPr>
          <w:rFonts w:ascii="Times New Roman" w:hAnsi="Times New Roman" w:cs="Times New Roman"/>
          <w:b/>
          <w:sz w:val="24"/>
          <w:szCs w:val="24"/>
          <w:u w:val="single"/>
        </w:rPr>
        <w:t>м</w:t>
      </w:r>
      <w:r w:rsidRPr="0088273B">
        <w:rPr>
          <w:rFonts w:ascii="Times New Roman" w:hAnsi="Times New Roman" w:cs="Times New Roman"/>
          <w:b/>
          <w:sz w:val="24"/>
          <w:szCs w:val="24"/>
          <w:u w:val="single"/>
        </w:rPr>
        <w:t xml:space="preserve"> Бору»</w:t>
      </w:r>
    </w:p>
    <w:p w:rsidR="009D1D27" w:rsidRPr="003B63D8" w:rsidRDefault="003D0A3C" w:rsidP="003B63D8">
      <w:pPr>
        <w:spacing w:after="0"/>
        <w:ind w:firstLine="567"/>
        <w:jc w:val="both"/>
        <w:rPr>
          <w:i/>
        </w:rPr>
      </w:pPr>
      <w:r w:rsidRPr="002B799F">
        <w:rPr>
          <w:rFonts w:ascii="Times New Roman" w:hAnsi="Times New Roman" w:cs="Times New Roman"/>
          <w:sz w:val="24"/>
          <w:szCs w:val="24"/>
        </w:rPr>
        <w:t xml:space="preserve">На этой станции ребята услышат рассказ об особенностях произрастания сосны в условиях </w:t>
      </w:r>
      <w:r w:rsidR="009D1D27">
        <w:rPr>
          <w:rFonts w:ascii="Times New Roman" w:hAnsi="Times New Roman" w:cs="Times New Roman"/>
          <w:sz w:val="24"/>
          <w:szCs w:val="24"/>
        </w:rPr>
        <w:t>Восточной Сибири</w:t>
      </w:r>
      <w:r w:rsidRPr="002B799F">
        <w:rPr>
          <w:rFonts w:ascii="Times New Roman" w:hAnsi="Times New Roman" w:cs="Times New Roman"/>
          <w:sz w:val="24"/>
          <w:szCs w:val="24"/>
        </w:rPr>
        <w:t xml:space="preserve">, о ее применении в природе и жизни человека </w:t>
      </w:r>
      <w:r w:rsidR="009D1D27" w:rsidRPr="009D1D27">
        <w:rPr>
          <w:rFonts w:ascii="Times New Roman" w:hAnsi="Times New Roman" w:cs="Times New Roman"/>
          <w:i/>
          <w:sz w:val="24"/>
          <w:szCs w:val="24"/>
        </w:rPr>
        <w:t>(Приложение 4)</w:t>
      </w:r>
      <w:r w:rsidR="003B63D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12AB4" w:rsidRPr="00A12AB4">
        <w:rPr>
          <w:rFonts w:ascii="Times New Roman" w:hAnsi="Times New Roman" w:cs="Times New Roman"/>
          <w:sz w:val="24"/>
          <w:szCs w:val="24"/>
        </w:rPr>
        <w:t>(рис.4).</w:t>
      </w:r>
    </w:p>
    <w:p w:rsidR="00D06452" w:rsidRDefault="009D1D27" w:rsidP="00086746">
      <w:pPr>
        <w:jc w:val="center"/>
      </w:pPr>
      <w:r>
        <w:rPr>
          <w:noProof/>
        </w:rPr>
        <w:drawing>
          <wp:inline distT="0" distB="0" distL="0" distR="0" wp14:anchorId="3A00B7F5" wp14:editId="489DF271">
            <wp:extent cx="5788660" cy="3196424"/>
            <wp:effectExtent l="0" t="0" r="0" b="0"/>
            <wp:docPr id="11" name="Рисунок 11" descr="C:\Users\й213\Desktop\РОДНИК\DSC07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й213\Desktop\РОДНИК\DSC078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482" cy="327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27" w:rsidRPr="00A65FB7" w:rsidRDefault="00A12AB4" w:rsidP="00A65FB7">
      <w:pPr>
        <w:spacing w:after="0"/>
        <w:jc w:val="center"/>
        <w:rPr>
          <w:rFonts w:ascii="Times New Roman" w:hAnsi="Times New Roman" w:cs="Times New Roman"/>
        </w:rPr>
      </w:pPr>
      <w:r w:rsidRPr="00C24909">
        <w:rPr>
          <w:rFonts w:ascii="Times New Roman" w:hAnsi="Times New Roman" w:cs="Times New Roman"/>
        </w:rPr>
        <w:t xml:space="preserve">Рис </w:t>
      </w:r>
      <w:r>
        <w:rPr>
          <w:rFonts w:ascii="Times New Roman" w:hAnsi="Times New Roman" w:cs="Times New Roman"/>
        </w:rPr>
        <w:t>4</w:t>
      </w:r>
      <w:r w:rsidRPr="00C24909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Сосна обыкновенная</w:t>
      </w:r>
      <w:r w:rsidR="00A65FB7">
        <w:rPr>
          <w:rFonts w:ascii="Times New Roman" w:hAnsi="Times New Roman" w:cs="Times New Roman"/>
        </w:rPr>
        <w:t>.</w:t>
      </w:r>
    </w:p>
    <w:p w:rsidR="00752628" w:rsidRDefault="00C0752E" w:rsidP="00086746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52628">
        <w:rPr>
          <w:rFonts w:ascii="Times New Roman" w:hAnsi="Times New Roman" w:cs="Times New Roman"/>
          <w:b/>
          <w:sz w:val="24"/>
          <w:szCs w:val="24"/>
          <w:u w:val="single"/>
        </w:rPr>
        <w:t>Станция «Муравейник»</w:t>
      </w:r>
    </w:p>
    <w:p w:rsidR="003D0A3C" w:rsidRPr="003B63D8" w:rsidRDefault="00C0752E" w:rsidP="003B63D8">
      <w:pPr>
        <w:spacing w:after="0"/>
        <w:ind w:firstLine="567"/>
        <w:jc w:val="both"/>
        <w:rPr>
          <w:i/>
        </w:rPr>
      </w:pPr>
      <w:r w:rsidRPr="00752628">
        <w:rPr>
          <w:rFonts w:ascii="Times New Roman" w:hAnsi="Times New Roman" w:cs="Times New Roman"/>
          <w:sz w:val="24"/>
          <w:szCs w:val="24"/>
        </w:rPr>
        <w:t xml:space="preserve">Муравьи живут в домиках </w:t>
      </w:r>
      <w:r w:rsidR="00752628">
        <w:rPr>
          <w:rFonts w:ascii="Times New Roman" w:hAnsi="Times New Roman" w:cs="Times New Roman"/>
          <w:sz w:val="24"/>
          <w:szCs w:val="24"/>
        </w:rPr>
        <w:t xml:space="preserve">- </w:t>
      </w:r>
      <w:r w:rsidRPr="00752628">
        <w:rPr>
          <w:rFonts w:ascii="Times New Roman" w:hAnsi="Times New Roman" w:cs="Times New Roman"/>
          <w:sz w:val="24"/>
          <w:szCs w:val="24"/>
        </w:rPr>
        <w:t>муравейник</w:t>
      </w:r>
      <w:r w:rsidR="00752628">
        <w:rPr>
          <w:rFonts w:ascii="Times New Roman" w:hAnsi="Times New Roman" w:cs="Times New Roman"/>
          <w:sz w:val="24"/>
          <w:szCs w:val="24"/>
        </w:rPr>
        <w:t>ах</w:t>
      </w:r>
      <w:r w:rsidRPr="00752628">
        <w:rPr>
          <w:rFonts w:ascii="Times New Roman" w:hAnsi="Times New Roman" w:cs="Times New Roman"/>
          <w:sz w:val="24"/>
          <w:szCs w:val="24"/>
        </w:rPr>
        <w:t xml:space="preserve">. Но </w:t>
      </w:r>
      <w:r w:rsidR="00752628">
        <w:rPr>
          <w:rFonts w:ascii="Times New Roman" w:hAnsi="Times New Roman" w:cs="Times New Roman"/>
          <w:sz w:val="24"/>
          <w:szCs w:val="24"/>
        </w:rPr>
        <w:t>нам видна</w:t>
      </w:r>
      <w:r w:rsidRPr="00752628">
        <w:rPr>
          <w:rFonts w:ascii="Times New Roman" w:hAnsi="Times New Roman" w:cs="Times New Roman"/>
          <w:sz w:val="24"/>
          <w:szCs w:val="24"/>
        </w:rPr>
        <w:t xml:space="preserve"> только надземная </w:t>
      </w:r>
      <w:proofErr w:type="spellStart"/>
      <w:r w:rsidRPr="00752628">
        <w:rPr>
          <w:rFonts w:ascii="Times New Roman" w:hAnsi="Times New Roman" w:cs="Times New Roman"/>
          <w:sz w:val="24"/>
          <w:szCs w:val="24"/>
        </w:rPr>
        <w:t>часть</w:t>
      </w:r>
      <w:proofErr w:type="gramStart"/>
      <w:r w:rsidR="00752628">
        <w:rPr>
          <w:rFonts w:ascii="Times New Roman" w:hAnsi="Times New Roman" w:cs="Times New Roman"/>
          <w:sz w:val="24"/>
          <w:szCs w:val="24"/>
        </w:rPr>
        <w:t>.А</w:t>
      </w:r>
      <w:proofErr w:type="spellEnd"/>
      <w:proofErr w:type="gramEnd"/>
      <w:r w:rsidRPr="00752628">
        <w:rPr>
          <w:rFonts w:ascii="Times New Roman" w:hAnsi="Times New Roman" w:cs="Times New Roman"/>
          <w:sz w:val="24"/>
          <w:szCs w:val="24"/>
        </w:rPr>
        <w:t xml:space="preserve"> под </w:t>
      </w:r>
      <w:r w:rsidR="00752628">
        <w:rPr>
          <w:rFonts w:ascii="Times New Roman" w:hAnsi="Times New Roman" w:cs="Times New Roman"/>
          <w:sz w:val="24"/>
          <w:szCs w:val="24"/>
        </w:rPr>
        <w:t>ней, на</w:t>
      </w:r>
      <w:r w:rsidRPr="00752628">
        <w:rPr>
          <w:rFonts w:ascii="Times New Roman" w:hAnsi="Times New Roman" w:cs="Times New Roman"/>
          <w:sz w:val="24"/>
          <w:szCs w:val="24"/>
        </w:rPr>
        <w:t xml:space="preserve"> подземны</w:t>
      </w:r>
      <w:r w:rsidR="00752628">
        <w:rPr>
          <w:rFonts w:ascii="Times New Roman" w:hAnsi="Times New Roman" w:cs="Times New Roman"/>
          <w:sz w:val="24"/>
          <w:szCs w:val="24"/>
        </w:rPr>
        <w:t>х</w:t>
      </w:r>
      <w:r w:rsidRPr="00752628">
        <w:rPr>
          <w:rFonts w:ascii="Times New Roman" w:hAnsi="Times New Roman" w:cs="Times New Roman"/>
          <w:sz w:val="24"/>
          <w:szCs w:val="24"/>
        </w:rPr>
        <w:t xml:space="preserve"> этаж</w:t>
      </w:r>
      <w:r w:rsidR="00752628">
        <w:rPr>
          <w:rFonts w:ascii="Times New Roman" w:hAnsi="Times New Roman" w:cs="Times New Roman"/>
          <w:sz w:val="24"/>
          <w:szCs w:val="24"/>
        </w:rPr>
        <w:t>ах?</w:t>
      </w:r>
      <w:r w:rsidR="006E7A09">
        <w:rPr>
          <w:rFonts w:ascii="Times New Roman" w:hAnsi="Times New Roman" w:cs="Times New Roman"/>
          <w:sz w:val="24"/>
          <w:szCs w:val="24"/>
        </w:rPr>
        <w:t xml:space="preserve"> </w:t>
      </w:r>
      <w:r w:rsidR="00752628">
        <w:rPr>
          <w:rFonts w:ascii="Times New Roman" w:hAnsi="Times New Roman" w:cs="Times New Roman"/>
          <w:sz w:val="24"/>
          <w:szCs w:val="24"/>
        </w:rPr>
        <w:t xml:space="preserve">Об этих удивительных сооружениях и ещё более удивительных </w:t>
      </w:r>
      <w:r w:rsidR="00752628">
        <w:rPr>
          <w:rFonts w:ascii="Times New Roman" w:hAnsi="Times New Roman" w:cs="Times New Roman"/>
          <w:sz w:val="24"/>
          <w:szCs w:val="24"/>
        </w:rPr>
        <w:lastRenderedPageBreak/>
        <w:t xml:space="preserve">их строителях и обитателях экскурсанты узнают на станции «Муравейник» </w:t>
      </w:r>
      <w:r w:rsidR="00B47F0A">
        <w:rPr>
          <w:rFonts w:ascii="Times New Roman" w:hAnsi="Times New Roman" w:cs="Times New Roman"/>
          <w:i/>
          <w:sz w:val="24"/>
          <w:szCs w:val="24"/>
        </w:rPr>
        <w:t>(Приложение 5</w:t>
      </w:r>
      <w:r w:rsidR="00752628" w:rsidRPr="00752628">
        <w:rPr>
          <w:rFonts w:ascii="Times New Roman" w:hAnsi="Times New Roman" w:cs="Times New Roman"/>
          <w:i/>
          <w:sz w:val="24"/>
          <w:szCs w:val="24"/>
        </w:rPr>
        <w:t>)</w:t>
      </w:r>
      <w:r w:rsidR="006E7A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12AB4" w:rsidRPr="00A12AB4">
        <w:rPr>
          <w:rFonts w:ascii="Times New Roman" w:hAnsi="Times New Roman" w:cs="Times New Roman"/>
          <w:sz w:val="24"/>
          <w:szCs w:val="24"/>
        </w:rPr>
        <w:t>(рис.5).</w:t>
      </w:r>
    </w:p>
    <w:p w:rsidR="00557C4D" w:rsidRPr="00A65FB7" w:rsidRDefault="00276BCD" w:rsidP="00A65FB7">
      <w:pPr>
        <w:jc w:val="center"/>
      </w:pPr>
      <w:r>
        <w:rPr>
          <w:noProof/>
        </w:rPr>
        <w:drawing>
          <wp:inline distT="0" distB="0" distL="0" distR="0" wp14:anchorId="4757085D" wp14:editId="70E8A7BB">
            <wp:extent cx="5939790" cy="3014931"/>
            <wp:effectExtent l="0" t="0" r="0" b="0"/>
            <wp:docPr id="17" name="Рисунок 17" descr="https://www.zaks.ru/f/2018/avgust/27%2008/muraveyn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zaks.ru/f/2018/avgust/27%2008/muraveynik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1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7C4D" w:rsidRPr="00C24909">
        <w:rPr>
          <w:rFonts w:ascii="Times New Roman" w:hAnsi="Times New Roman" w:cs="Times New Roman"/>
        </w:rPr>
        <w:t xml:space="preserve">Рис </w:t>
      </w:r>
      <w:r w:rsidR="00557C4D">
        <w:rPr>
          <w:rFonts w:ascii="Times New Roman" w:hAnsi="Times New Roman" w:cs="Times New Roman"/>
        </w:rPr>
        <w:t>5</w:t>
      </w:r>
      <w:r w:rsidR="00557C4D" w:rsidRPr="00C24909">
        <w:rPr>
          <w:rFonts w:ascii="Times New Roman" w:hAnsi="Times New Roman" w:cs="Times New Roman"/>
        </w:rPr>
        <w:t xml:space="preserve">. </w:t>
      </w:r>
      <w:r w:rsidR="00557C4D">
        <w:rPr>
          <w:rFonts w:ascii="Times New Roman" w:hAnsi="Times New Roman" w:cs="Times New Roman"/>
        </w:rPr>
        <w:t>Муравейник на тропе.</w:t>
      </w:r>
    </w:p>
    <w:p w:rsidR="00C0752E" w:rsidRPr="00752628" w:rsidRDefault="003D0A3C" w:rsidP="00086746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52628">
        <w:rPr>
          <w:rFonts w:ascii="Times New Roman" w:hAnsi="Times New Roman" w:cs="Times New Roman"/>
          <w:b/>
          <w:sz w:val="24"/>
          <w:szCs w:val="24"/>
          <w:u w:val="single"/>
        </w:rPr>
        <w:t>Станция «Березы, русские березы…</w:t>
      </w:r>
      <w:r w:rsidR="00752628" w:rsidRPr="00752628">
        <w:rPr>
          <w:rFonts w:ascii="Times New Roman" w:hAnsi="Times New Roman" w:cs="Times New Roman"/>
          <w:b/>
          <w:sz w:val="24"/>
          <w:szCs w:val="24"/>
          <w:u w:val="single"/>
        </w:rPr>
        <w:t>»</w:t>
      </w:r>
    </w:p>
    <w:p w:rsidR="003D0A3C" w:rsidRPr="00557C4D" w:rsidRDefault="003D0A3C" w:rsidP="00086746">
      <w:pPr>
        <w:spacing w:after="0"/>
        <w:ind w:firstLine="567"/>
        <w:rPr>
          <w:rFonts w:cs="Times New Roman"/>
          <w:i/>
          <w:sz w:val="24"/>
          <w:szCs w:val="24"/>
        </w:rPr>
      </w:pPr>
      <w:r w:rsidRPr="00752628">
        <w:rPr>
          <w:rFonts w:ascii="Times New Roman" w:hAnsi="Times New Roman" w:cs="Times New Roman"/>
          <w:sz w:val="24"/>
          <w:szCs w:val="24"/>
        </w:rPr>
        <w:t>Конечно</w:t>
      </w:r>
      <w:r w:rsidR="00752628">
        <w:rPr>
          <w:rFonts w:ascii="Times New Roman" w:hAnsi="Times New Roman" w:cs="Times New Roman"/>
          <w:sz w:val="24"/>
          <w:szCs w:val="24"/>
        </w:rPr>
        <w:t>,</w:t>
      </w:r>
      <w:r w:rsidR="003B63D8">
        <w:rPr>
          <w:rFonts w:ascii="Times New Roman" w:hAnsi="Times New Roman" w:cs="Times New Roman"/>
          <w:sz w:val="24"/>
          <w:szCs w:val="24"/>
        </w:rPr>
        <w:t xml:space="preserve"> </w:t>
      </w:r>
      <w:r w:rsidR="00530BAB">
        <w:rPr>
          <w:rFonts w:ascii="Times New Roman" w:hAnsi="Times New Roman" w:cs="Times New Roman"/>
          <w:sz w:val="24"/>
          <w:szCs w:val="24"/>
        </w:rPr>
        <w:t>на этом этапе тропы</w:t>
      </w:r>
      <w:r w:rsidRPr="00752628">
        <w:rPr>
          <w:rFonts w:ascii="Times New Roman" w:hAnsi="Times New Roman" w:cs="Times New Roman"/>
          <w:sz w:val="24"/>
          <w:szCs w:val="24"/>
        </w:rPr>
        <w:t xml:space="preserve"> речь пойдет о красивой русской березе</w:t>
      </w:r>
      <w:r w:rsidR="003B63D8">
        <w:rPr>
          <w:rFonts w:ascii="Times New Roman" w:hAnsi="Times New Roman" w:cs="Times New Roman"/>
          <w:sz w:val="24"/>
          <w:szCs w:val="24"/>
        </w:rPr>
        <w:t xml:space="preserve"> </w:t>
      </w:r>
      <w:r w:rsidR="00B47F0A">
        <w:rPr>
          <w:rFonts w:ascii="Times New Roman" w:hAnsi="Times New Roman" w:cs="Times New Roman"/>
          <w:i/>
          <w:sz w:val="24"/>
          <w:szCs w:val="24"/>
        </w:rPr>
        <w:t>(Приложение 6</w:t>
      </w:r>
      <w:r w:rsidR="00752628" w:rsidRPr="00752628">
        <w:rPr>
          <w:rFonts w:ascii="Times New Roman" w:hAnsi="Times New Roman" w:cs="Times New Roman"/>
          <w:i/>
          <w:sz w:val="24"/>
          <w:szCs w:val="24"/>
        </w:rPr>
        <w:t>)</w:t>
      </w:r>
      <w:r w:rsidR="003B63D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57C4D" w:rsidRPr="00557C4D">
        <w:rPr>
          <w:rFonts w:ascii="Times New Roman" w:hAnsi="Times New Roman" w:cs="Times New Roman"/>
          <w:sz w:val="24"/>
          <w:szCs w:val="24"/>
        </w:rPr>
        <w:t>(рис.6).</w:t>
      </w:r>
    </w:p>
    <w:p w:rsidR="00530BAB" w:rsidRPr="00752628" w:rsidRDefault="00530BAB" w:rsidP="0008674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7934B6E" wp14:editId="58C17ED8">
            <wp:extent cx="5931673" cy="3340575"/>
            <wp:effectExtent l="0" t="0" r="0" b="0"/>
            <wp:docPr id="18" name="Рисунок 18" descr="C:\Users\й213\Desktop\РОДНИК\DSC0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й213\Desktop\РОДНИК\DSC078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61" cy="3347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452" w:rsidRPr="00C01660" w:rsidRDefault="00557C4D" w:rsidP="00C01660">
      <w:pPr>
        <w:spacing w:after="0"/>
        <w:jc w:val="center"/>
        <w:rPr>
          <w:rFonts w:ascii="Times New Roman" w:hAnsi="Times New Roman" w:cs="Times New Roman"/>
        </w:rPr>
      </w:pPr>
      <w:r w:rsidRPr="00C24909">
        <w:rPr>
          <w:rFonts w:ascii="Times New Roman" w:hAnsi="Times New Roman" w:cs="Times New Roman"/>
        </w:rPr>
        <w:t xml:space="preserve">Рис </w:t>
      </w:r>
      <w:r>
        <w:rPr>
          <w:rFonts w:ascii="Times New Roman" w:hAnsi="Times New Roman" w:cs="Times New Roman"/>
        </w:rPr>
        <w:t>6</w:t>
      </w:r>
      <w:r w:rsidRPr="00C24909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Проведение экскурсии.</w:t>
      </w:r>
    </w:p>
    <w:p w:rsidR="003D0A3C" w:rsidRPr="00E50CED" w:rsidRDefault="003D0A3C" w:rsidP="00086746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50CED">
        <w:rPr>
          <w:rFonts w:ascii="Times New Roman" w:hAnsi="Times New Roman" w:cs="Times New Roman"/>
          <w:b/>
          <w:sz w:val="24"/>
          <w:szCs w:val="24"/>
          <w:u w:val="single"/>
        </w:rPr>
        <w:t>Станция «Родник»</w:t>
      </w:r>
    </w:p>
    <w:p w:rsidR="00C0752E" w:rsidRPr="006A196E" w:rsidRDefault="003D0A3C" w:rsidP="0008674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196E">
        <w:rPr>
          <w:rFonts w:ascii="Times New Roman" w:hAnsi="Times New Roman" w:cs="Times New Roman"/>
          <w:sz w:val="24"/>
          <w:szCs w:val="24"/>
        </w:rPr>
        <w:t>Это</w:t>
      </w:r>
      <w:r w:rsidR="00E50CED">
        <w:rPr>
          <w:rFonts w:ascii="Times New Roman" w:hAnsi="Times New Roman" w:cs="Times New Roman"/>
          <w:sz w:val="24"/>
          <w:szCs w:val="24"/>
        </w:rPr>
        <w:t>,</w:t>
      </w:r>
      <w:r w:rsidRPr="006A196E">
        <w:rPr>
          <w:rFonts w:ascii="Times New Roman" w:hAnsi="Times New Roman" w:cs="Times New Roman"/>
          <w:sz w:val="24"/>
          <w:szCs w:val="24"/>
        </w:rPr>
        <w:t xml:space="preserve"> по</w:t>
      </w:r>
      <w:r w:rsidR="00E50CED">
        <w:rPr>
          <w:rFonts w:ascii="Times New Roman" w:hAnsi="Times New Roman" w:cs="Times New Roman"/>
          <w:sz w:val="24"/>
          <w:szCs w:val="24"/>
        </w:rPr>
        <w:t>жалуй,</w:t>
      </w:r>
      <w:r w:rsidRPr="006A196E">
        <w:rPr>
          <w:rFonts w:ascii="Times New Roman" w:hAnsi="Times New Roman" w:cs="Times New Roman"/>
          <w:sz w:val="24"/>
          <w:szCs w:val="24"/>
        </w:rPr>
        <w:t xml:space="preserve"> самое красивое место на нашей тропе</w:t>
      </w:r>
      <w:r w:rsidR="00E50CED">
        <w:rPr>
          <w:rFonts w:ascii="Times New Roman" w:hAnsi="Times New Roman" w:cs="Times New Roman"/>
          <w:sz w:val="24"/>
          <w:szCs w:val="24"/>
        </w:rPr>
        <w:t>…</w:t>
      </w:r>
    </w:p>
    <w:p w:rsidR="003D0A3C" w:rsidRPr="00557C4D" w:rsidRDefault="00C0752E" w:rsidP="0008674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A196E">
        <w:rPr>
          <w:rFonts w:ascii="Times New Roman" w:hAnsi="Times New Roman" w:cs="Times New Roman"/>
          <w:sz w:val="24"/>
          <w:szCs w:val="24"/>
        </w:rPr>
        <w:t xml:space="preserve">Одним из чудесных природных явлений на земле считаются родники. </w:t>
      </w:r>
      <w:r w:rsidR="005925B4">
        <w:rPr>
          <w:rFonts w:ascii="Times New Roman" w:hAnsi="Times New Roman" w:cs="Times New Roman"/>
          <w:sz w:val="24"/>
          <w:szCs w:val="24"/>
        </w:rPr>
        <w:t>Мы</w:t>
      </w:r>
      <w:r w:rsidRPr="006A196E">
        <w:rPr>
          <w:rFonts w:ascii="Times New Roman" w:hAnsi="Times New Roman" w:cs="Times New Roman"/>
          <w:sz w:val="24"/>
          <w:szCs w:val="24"/>
        </w:rPr>
        <w:t xml:space="preserve"> счита</w:t>
      </w:r>
      <w:r w:rsidR="005925B4">
        <w:rPr>
          <w:rFonts w:ascii="Times New Roman" w:hAnsi="Times New Roman" w:cs="Times New Roman"/>
          <w:sz w:val="24"/>
          <w:szCs w:val="24"/>
        </w:rPr>
        <w:t>ем</w:t>
      </w:r>
      <w:r w:rsidRPr="006A196E">
        <w:rPr>
          <w:rFonts w:ascii="Times New Roman" w:hAnsi="Times New Roman" w:cs="Times New Roman"/>
          <w:sz w:val="24"/>
          <w:szCs w:val="24"/>
        </w:rPr>
        <w:t xml:space="preserve">, что такие </w:t>
      </w:r>
      <w:r w:rsidR="005925B4">
        <w:rPr>
          <w:rFonts w:ascii="Times New Roman" w:hAnsi="Times New Roman" w:cs="Times New Roman"/>
          <w:sz w:val="24"/>
          <w:szCs w:val="24"/>
        </w:rPr>
        <w:t>чудеса природы</w:t>
      </w:r>
      <w:r w:rsidRPr="006A196E">
        <w:rPr>
          <w:rFonts w:ascii="Times New Roman" w:hAnsi="Times New Roman" w:cs="Times New Roman"/>
          <w:sz w:val="24"/>
          <w:szCs w:val="24"/>
        </w:rPr>
        <w:t xml:space="preserve">, как родники, нужно охранять и благоустраивать. Ими нужно искренне дорожить. Однако почему-то не все с этим согласны. </w:t>
      </w:r>
      <w:r w:rsidR="005925B4">
        <w:rPr>
          <w:rFonts w:ascii="Times New Roman" w:hAnsi="Times New Roman" w:cs="Times New Roman"/>
          <w:sz w:val="24"/>
          <w:szCs w:val="24"/>
        </w:rPr>
        <w:t>И</w:t>
      </w:r>
      <w:r w:rsidRPr="006A196E">
        <w:rPr>
          <w:rFonts w:ascii="Times New Roman" w:hAnsi="Times New Roman" w:cs="Times New Roman"/>
          <w:sz w:val="24"/>
          <w:szCs w:val="24"/>
        </w:rPr>
        <w:t xml:space="preserve"> больно видеть, когда </w:t>
      </w:r>
      <w:r w:rsidR="005925B4">
        <w:rPr>
          <w:rFonts w:ascii="Times New Roman" w:hAnsi="Times New Roman" w:cs="Times New Roman"/>
          <w:sz w:val="24"/>
          <w:szCs w:val="24"/>
        </w:rPr>
        <w:t>наши</w:t>
      </w:r>
      <w:r w:rsidRPr="006A196E">
        <w:rPr>
          <w:rFonts w:ascii="Times New Roman" w:hAnsi="Times New Roman" w:cs="Times New Roman"/>
          <w:sz w:val="24"/>
          <w:szCs w:val="24"/>
        </w:rPr>
        <w:t xml:space="preserve"> сверстники или взрослые люди оставляют много мусора после своего отдыха</w:t>
      </w:r>
      <w:r w:rsidR="005925B4">
        <w:rPr>
          <w:rFonts w:ascii="Times New Roman" w:hAnsi="Times New Roman" w:cs="Times New Roman"/>
          <w:sz w:val="24"/>
          <w:szCs w:val="24"/>
        </w:rPr>
        <w:t xml:space="preserve"> около родника, </w:t>
      </w:r>
      <w:r w:rsidR="005925B4">
        <w:rPr>
          <w:rFonts w:ascii="Times New Roman" w:hAnsi="Times New Roman" w:cs="Times New Roman"/>
          <w:sz w:val="24"/>
          <w:szCs w:val="24"/>
        </w:rPr>
        <w:lastRenderedPageBreak/>
        <w:t xml:space="preserve">не заботясь о том, что </w:t>
      </w:r>
      <w:r w:rsidRPr="006A196E">
        <w:rPr>
          <w:rFonts w:ascii="Times New Roman" w:hAnsi="Times New Roman" w:cs="Times New Roman"/>
          <w:sz w:val="24"/>
          <w:szCs w:val="24"/>
        </w:rPr>
        <w:t xml:space="preserve">при неразумном отношении к </w:t>
      </w:r>
      <w:r w:rsidR="005925B4">
        <w:rPr>
          <w:rFonts w:ascii="Times New Roman" w:hAnsi="Times New Roman" w:cs="Times New Roman"/>
          <w:sz w:val="24"/>
          <w:szCs w:val="24"/>
        </w:rPr>
        <w:t>природе</w:t>
      </w:r>
      <w:r w:rsidRPr="006A196E">
        <w:rPr>
          <w:rFonts w:ascii="Times New Roman" w:hAnsi="Times New Roman" w:cs="Times New Roman"/>
          <w:sz w:val="24"/>
          <w:szCs w:val="24"/>
        </w:rPr>
        <w:t xml:space="preserve"> ее красота может не только потерять свою привлекательность, но и исчезнуть</w:t>
      </w:r>
      <w:r w:rsidR="005925B4">
        <w:rPr>
          <w:rFonts w:ascii="Times New Roman" w:hAnsi="Times New Roman" w:cs="Times New Roman"/>
          <w:sz w:val="24"/>
          <w:szCs w:val="24"/>
        </w:rPr>
        <w:t xml:space="preserve"> …</w:t>
      </w:r>
      <w:r w:rsidR="00B47F0A" w:rsidRPr="00B47F0A">
        <w:rPr>
          <w:rFonts w:ascii="Times New Roman" w:hAnsi="Times New Roman" w:cs="Times New Roman"/>
          <w:i/>
          <w:sz w:val="24"/>
          <w:szCs w:val="24"/>
        </w:rPr>
        <w:t>(Приложение 7)</w:t>
      </w:r>
      <w:r w:rsidR="003B63D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57C4D" w:rsidRPr="00557C4D">
        <w:rPr>
          <w:rFonts w:ascii="Times New Roman" w:hAnsi="Times New Roman" w:cs="Times New Roman"/>
          <w:sz w:val="24"/>
          <w:szCs w:val="24"/>
        </w:rPr>
        <w:t>(рис.7, рис.8).</w:t>
      </w:r>
    </w:p>
    <w:p w:rsidR="005430CE" w:rsidRPr="00A65FB7" w:rsidRDefault="00D06452" w:rsidP="00A65FB7">
      <w:pPr>
        <w:jc w:val="center"/>
      </w:pPr>
      <w:r>
        <w:rPr>
          <w:noProof/>
        </w:rPr>
        <w:drawing>
          <wp:inline distT="0" distB="0" distL="0" distR="0" wp14:anchorId="218CFB39" wp14:editId="388E7B7F">
            <wp:extent cx="5940425" cy="3341489"/>
            <wp:effectExtent l="19050" t="0" r="3175" b="0"/>
            <wp:docPr id="9" name="Рисунок 9" descr="C:\Users\й213\Desktop\РОДНИК\DSC07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й213\Desktop\РОДНИК\DSC077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7C4D" w:rsidRPr="00C24909">
        <w:rPr>
          <w:rFonts w:ascii="Times New Roman" w:hAnsi="Times New Roman" w:cs="Times New Roman"/>
        </w:rPr>
        <w:t xml:space="preserve">Рис </w:t>
      </w:r>
      <w:r w:rsidR="00557C4D">
        <w:rPr>
          <w:rFonts w:ascii="Times New Roman" w:hAnsi="Times New Roman" w:cs="Times New Roman"/>
        </w:rPr>
        <w:t>7</w:t>
      </w:r>
      <w:r w:rsidR="00557C4D" w:rsidRPr="00C24909">
        <w:rPr>
          <w:rFonts w:ascii="Times New Roman" w:hAnsi="Times New Roman" w:cs="Times New Roman"/>
        </w:rPr>
        <w:t xml:space="preserve">. </w:t>
      </w:r>
      <w:r w:rsidR="00557C4D">
        <w:rPr>
          <w:rFonts w:ascii="Times New Roman" w:hAnsi="Times New Roman" w:cs="Times New Roman"/>
        </w:rPr>
        <w:t>Живая вода родника.</w:t>
      </w:r>
    </w:p>
    <w:p w:rsidR="00557C4D" w:rsidRPr="00A65FB7" w:rsidRDefault="00D100A7" w:rsidP="00A65FB7">
      <w:pPr>
        <w:jc w:val="center"/>
      </w:pPr>
      <w:r>
        <w:rPr>
          <w:noProof/>
        </w:rPr>
        <w:drawing>
          <wp:inline distT="0" distB="0" distL="0" distR="0" wp14:anchorId="6C583F56" wp14:editId="1082A794">
            <wp:extent cx="5940425" cy="3341489"/>
            <wp:effectExtent l="19050" t="0" r="3175" b="0"/>
            <wp:docPr id="10" name="Рисунок 10" descr="C:\Users\й213\Desktop\РОДНИК\DSC07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й213\Desktop\РОДНИК\DSC077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7C4D" w:rsidRPr="00C24909">
        <w:rPr>
          <w:rFonts w:ascii="Times New Roman" w:hAnsi="Times New Roman" w:cs="Times New Roman"/>
        </w:rPr>
        <w:t xml:space="preserve">Рис </w:t>
      </w:r>
      <w:r w:rsidR="00557C4D">
        <w:rPr>
          <w:rFonts w:ascii="Times New Roman" w:hAnsi="Times New Roman" w:cs="Times New Roman"/>
        </w:rPr>
        <w:t>8</w:t>
      </w:r>
      <w:r w:rsidR="00557C4D" w:rsidRPr="00C24909">
        <w:rPr>
          <w:rFonts w:ascii="Times New Roman" w:hAnsi="Times New Roman" w:cs="Times New Roman"/>
        </w:rPr>
        <w:t xml:space="preserve">. </w:t>
      </w:r>
      <w:r w:rsidR="00557C4D">
        <w:rPr>
          <w:rFonts w:ascii="Times New Roman" w:hAnsi="Times New Roman" w:cs="Times New Roman"/>
        </w:rPr>
        <w:t>Родник «Подберезовик».</w:t>
      </w:r>
    </w:p>
    <w:p w:rsidR="001019CE" w:rsidRDefault="001019CE" w:rsidP="00086746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019CE">
        <w:rPr>
          <w:rFonts w:ascii="Times New Roman" w:hAnsi="Times New Roman" w:cs="Times New Roman"/>
          <w:b/>
          <w:sz w:val="24"/>
          <w:szCs w:val="24"/>
        </w:rPr>
        <w:t>Важный прием</w:t>
      </w:r>
      <w:r w:rsidR="00F80C4E">
        <w:rPr>
          <w:rFonts w:ascii="Times New Roman" w:hAnsi="Times New Roman" w:cs="Times New Roman"/>
          <w:sz w:val="24"/>
          <w:szCs w:val="24"/>
        </w:rPr>
        <w:t xml:space="preserve"> при обустрой</w:t>
      </w:r>
      <w:r w:rsidRPr="001019CE">
        <w:rPr>
          <w:rFonts w:ascii="Times New Roman" w:hAnsi="Times New Roman" w:cs="Times New Roman"/>
          <w:sz w:val="24"/>
          <w:szCs w:val="24"/>
        </w:rPr>
        <w:t>стве тропы — установка информационных щитов</w:t>
      </w:r>
      <w:r w:rsidR="00F80C4E">
        <w:rPr>
          <w:rFonts w:ascii="Times New Roman" w:hAnsi="Times New Roman" w:cs="Times New Roman"/>
          <w:sz w:val="24"/>
          <w:szCs w:val="24"/>
        </w:rPr>
        <w:t>. Они не только расширяют инфор</w:t>
      </w:r>
      <w:r w:rsidRPr="001019CE">
        <w:rPr>
          <w:rFonts w:ascii="Times New Roman" w:hAnsi="Times New Roman" w:cs="Times New Roman"/>
          <w:sz w:val="24"/>
          <w:szCs w:val="24"/>
        </w:rPr>
        <w:t>мативност</w:t>
      </w:r>
      <w:r w:rsidR="00F80C4E">
        <w:rPr>
          <w:rFonts w:ascii="Times New Roman" w:hAnsi="Times New Roman" w:cs="Times New Roman"/>
          <w:sz w:val="24"/>
          <w:szCs w:val="24"/>
        </w:rPr>
        <w:t>ь тропы, но и позволяют её посе</w:t>
      </w:r>
      <w:r w:rsidRPr="001019CE">
        <w:rPr>
          <w:rFonts w:ascii="Times New Roman" w:hAnsi="Times New Roman" w:cs="Times New Roman"/>
          <w:sz w:val="24"/>
          <w:szCs w:val="24"/>
        </w:rPr>
        <w:t>тителям самостоятельно, без экскурсовода прох</w:t>
      </w:r>
      <w:r w:rsidR="00F80C4E">
        <w:rPr>
          <w:rFonts w:ascii="Times New Roman" w:hAnsi="Times New Roman" w:cs="Times New Roman"/>
          <w:sz w:val="24"/>
          <w:szCs w:val="24"/>
        </w:rPr>
        <w:t>одить по маршрутам. Информацион</w:t>
      </w:r>
      <w:r w:rsidRPr="001019CE">
        <w:rPr>
          <w:rFonts w:ascii="Times New Roman" w:hAnsi="Times New Roman" w:cs="Times New Roman"/>
          <w:sz w:val="24"/>
          <w:szCs w:val="24"/>
        </w:rPr>
        <w:t>ные щиты могут быть различной тематики, их можно периодически менять, а можно сделать</w:t>
      </w:r>
      <w:r w:rsidR="00F80C4E">
        <w:rPr>
          <w:rFonts w:ascii="Times New Roman" w:hAnsi="Times New Roman" w:cs="Times New Roman"/>
          <w:sz w:val="24"/>
          <w:szCs w:val="24"/>
        </w:rPr>
        <w:t xml:space="preserve"> универсальными (например, уста</w:t>
      </w:r>
      <w:r w:rsidRPr="001019CE">
        <w:rPr>
          <w:rFonts w:ascii="Times New Roman" w:hAnsi="Times New Roman" w:cs="Times New Roman"/>
          <w:sz w:val="24"/>
          <w:szCs w:val="24"/>
        </w:rPr>
        <w:t>новить серию щитов, посвященных жизненным</w:t>
      </w:r>
      <w:r w:rsidR="00C01660">
        <w:rPr>
          <w:rFonts w:ascii="Times New Roman" w:hAnsi="Times New Roman" w:cs="Times New Roman"/>
          <w:sz w:val="24"/>
          <w:szCs w:val="24"/>
        </w:rPr>
        <w:t xml:space="preserve"> формам растений). На нашей тропе </w:t>
      </w:r>
      <w:r w:rsidRPr="001019CE">
        <w:rPr>
          <w:rFonts w:ascii="Times New Roman" w:hAnsi="Times New Roman" w:cs="Times New Roman"/>
          <w:sz w:val="24"/>
          <w:szCs w:val="24"/>
        </w:rPr>
        <w:t xml:space="preserve">размещён входной </w:t>
      </w:r>
      <w:r w:rsidR="00C01660">
        <w:rPr>
          <w:rFonts w:ascii="Times New Roman" w:hAnsi="Times New Roman" w:cs="Times New Roman"/>
          <w:sz w:val="24"/>
          <w:szCs w:val="24"/>
        </w:rPr>
        <w:t xml:space="preserve">указатель с девизом (стационарно), </w:t>
      </w:r>
      <w:r w:rsidRPr="001019CE">
        <w:rPr>
          <w:rFonts w:ascii="Times New Roman" w:hAnsi="Times New Roman" w:cs="Times New Roman"/>
          <w:sz w:val="24"/>
          <w:szCs w:val="24"/>
        </w:rPr>
        <w:t>схем</w:t>
      </w:r>
      <w:r w:rsidR="00C01660">
        <w:rPr>
          <w:rFonts w:ascii="Times New Roman" w:hAnsi="Times New Roman" w:cs="Times New Roman"/>
          <w:sz w:val="24"/>
          <w:szCs w:val="24"/>
        </w:rPr>
        <w:t>а маршрутов и правила поведения (переносные) (рис.9).</w:t>
      </w:r>
    </w:p>
    <w:p w:rsidR="00C01660" w:rsidRPr="001019CE" w:rsidRDefault="00C01660" w:rsidP="00BE16C3">
      <w:pPr>
        <w:pStyle w:val="a3"/>
        <w:spacing w:after="0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23AB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A51D02" wp14:editId="6056AC44">
            <wp:extent cx="5605670" cy="2814761"/>
            <wp:effectExtent l="0" t="0" r="0" b="5080"/>
            <wp:docPr id="1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804" cy="281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01660" w:rsidRPr="00C01660" w:rsidRDefault="00C01660" w:rsidP="00BE16C3">
      <w:pPr>
        <w:pStyle w:val="a3"/>
        <w:spacing w:after="0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C4C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518925" wp14:editId="76075BCE">
            <wp:extent cx="5605670" cy="2401294"/>
            <wp:effectExtent l="0" t="0" r="0" b="0"/>
            <wp:docPr id="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670" cy="240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65FB7" w:rsidRDefault="00C01660" w:rsidP="004D4D85">
      <w:pPr>
        <w:pStyle w:val="a3"/>
        <w:tabs>
          <w:tab w:val="left" w:pos="9214"/>
        </w:tabs>
        <w:spacing w:after="0"/>
        <w:ind w:left="0"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423AB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6BAD6B6" wp14:editId="58CBE440">
            <wp:extent cx="5605669" cy="3124861"/>
            <wp:effectExtent l="0" t="0" r="0" b="0"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669" cy="312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86746" w:rsidRDefault="00C01660" w:rsidP="000319B5">
      <w:pPr>
        <w:pStyle w:val="a3"/>
        <w:spacing w:after="0"/>
        <w:ind w:left="0" w:firstLine="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9. Информационные щиты на тропе.</w:t>
      </w:r>
    </w:p>
    <w:p w:rsidR="000319B5" w:rsidRDefault="000319B5" w:rsidP="000319B5">
      <w:pPr>
        <w:pStyle w:val="a3"/>
        <w:spacing w:after="0"/>
        <w:ind w:left="0" w:firstLine="426"/>
        <w:jc w:val="center"/>
        <w:rPr>
          <w:rFonts w:ascii="Times New Roman" w:hAnsi="Times New Roman" w:cs="Times New Roman"/>
          <w:sz w:val="24"/>
          <w:szCs w:val="24"/>
        </w:rPr>
      </w:pPr>
    </w:p>
    <w:p w:rsidR="000319B5" w:rsidRDefault="000319B5" w:rsidP="000319B5">
      <w:pPr>
        <w:pStyle w:val="a3"/>
        <w:spacing w:after="0"/>
        <w:ind w:left="0" w:firstLine="426"/>
        <w:jc w:val="center"/>
        <w:rPr>
          <w:rFonts w:ascii="Times New Roman" w:hAnsi="Times New Roman" w:cs="Times New Roman"/>
          <w:sz w:val="24"/>
          <w:szCs w:val="24"/>
        </w:rPr>
      </w:pPr>
    </w:p>
    <w:p w:rsidR="000319B5" w:rsidRPr="000319B5" w:rsidRDefault="000319B5" w:rsidP="000319B5">
      <w:pPr>
        <w:pStyle w:val="a3"/>
        <w:spacing w:after="0"/>
        <w:ind w:left="0" w:firstLine="426"/>
        <w:jc w:val="center"/>
        <w:rPr>
          <w:rFonts w:ascii="Times New Roman" w:hAnsi="Times New Roman" w:cs="Times New Roman"/>
          <w:sz w:val="24"/>
          <w:szCs w:val="24"/>
        </w:rPr>
      </w:pPr>
    </w:p>
    <w:p w:rsidR="002F2B04" w:rsidRPr="00C55B67" w:rsidRDefault="00714377" w:rsidP="00E02D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55B67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4</w:t>
      </w:r>
      <w:r w:rsidR="00E02D44" w:rsidRPr="00C55B67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="002F2B04" w:rsidRPr="00C55B67">
        <w:rPr>
          <w:rFonts w:ascii="Times New Roman" w:hAnsi="Times New Roman" w:cs="Times New Roman"/>
          <w:b/>
          <w:sz w:val="28"/>
          <w:szCs w:val="28"/>
          <w:u w:val="single"/>
        </w:rPr>
        <w:t>Практическая часть</w:t>
      </w:r>
    </w:p>
    <w:p w:rsidR="007626BD" w:rsidRPr="00C55B67" w:rsidRDefault="007626BD" w:rsidP="00C55B67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5A9D">
        <w:rPr>
          <w:rFonts w:ascii="Times New Roman" w:hAnsi="Times New Roman" w:cs="Times New Roman"/>
          <w:b/>
          <w:sz w:val="24"/>
          <w:szCs w:val="24"/>
        </w:rPr>
        <w:t>Исследов</w:t>
      </w:r>
      <w:r w:rsidR="00C55B67">
        <w:rPr>
          <w:rFonts w:ascii="Times New Roman" w:hAnsi="Times New Roman" w:cs="Times New Roman"/>
          <w:b/>
          <w:sz w:val="24"/>
          <w:szCs w:val="24"/>
        </w:rPr>
        <w:t>ание экологических особенностей</w:t>
      </w:r>
      <w:r w:rsidR="005E0D8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5B67">
        <w:rPr>
          <w:rFonts w:ascii="Times New Roman" w:hAnsi="Times New Roman" w:cs="Times New Roman"/>
          <w:b/>
          <w:sz w:val="24"/>
          <w:szCs w:val="24"/>
        </w:rPr>
        <w:t>компонентов неживой природы</w:t>
      </w:r>
    </w:p>
    <w:p w:rsidR="006C2D8C" w:rsidRPr="007626BD" w:rsidRDefault="006C2D8C" w:rsidP="007626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26BD">
        <w:rPr>
          <w:rFonts w:ascii="Times New Roman" w:hAnsi="Times New Roman" w:cs="Times New Roman"/>
          <w:sz w:val="24"/>
          <w:szCs w:val="24"/>
        </w:rPr>
        <w:t xml:space="preserve">Одной из основных проблем нашего города является загрязнение водных объектов, в очищении которых лесные массивы – ощутимая помощь. </w:t>
      </w:r>
    </w:p>
    <w:p w:rsidR="006C2D8C" w:rsidRPr="007626BD" w:rsidRDefault="006C2D8C" w:rsidP="007626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26BD">
        <w:rPr>
          <w:rFonts w:ascii="Times New Roman" w:hAnsi="Times New Roman" w:cs="Times New Roman"/>
          <w:sz w:val="24"/>
          <w:szCs w:val="24"/>
        </w:rPr>
        <w:t>С целью оценки значения  водных объектов, лесных</w:t>
      </w:r>
      <w:r w:rsidR="001019CE">
        <w:rPr>
          <w:rFonts w:ascii="Times New Roman" w:hAnsi="Times New Roman" w:cs="Times New Roman"/>
          <w:sz w:val="24"/>
          <w:szCs w:val="24"/>
        </w:rPr>
        <w:t xml:space="preserve"> массивов и состояния </w:t>
      </w:r>
      <w:proofErr w:type="spellStart"/>
      <w:r w:rsidR="001019CE">
        <w:rPr>
          <w:rFonts w:ascii="Times New Roman" w:hAnsi="Times New Roman" w:cs="Times New Roman"/>
          <w:sz w:val="24"/>
          <w:szCs w:val="24"/>
        </w:rPr>
        <w:t>экосреды</w:t>
      </w:r>
      <w:proofErr w:type="spellEnd"/>
      <w:r w:rsidR="001019CE">
        <w:rPr>
          <w:rFonts w:ascii="Times New Roman" w:hAnsi="Times New Roman" w:cs="Times New Roman"/>
          <w:sz w:val="24"/>
          <w:szCs w:val="24"/>
        </w:rPr>
        <w:t xml:space="preserve"> </w:t>
      </w:r>
      <w:r w:rsidRPr="007626BD">
        <w:rPr>
          <w:rFonts w:ascii="Times New Roman" w:hAnsi="Times New Roman" w:cs="Times New Roman"/>
          <w:sz w:val="24"/>
          <w:szCs w:val="24"/>
        </w:rPr>
        <w:t>Свердловского района г. И</w:t>
      </w:r>
      <w:r w:rsidR="001019CE">
        <w:rPr>
          <w:rFonts w:ascii="Times New Roman" w:hAnsi="Times New Roman" w:cs="Times New Roman"/>
          <w:sz w:val="24"/>
          <w:szCs w:val="24"/>
        </w:rPr>
        <w:t xml:space="preserve">ркутска на экологической тропе </w:t>
      </w:r>
      <w:r w:rsidR="000319B5">
        <w:rPr>
          <w:rFonts w:ascii="Times New Roman" w:hAnsi="Times New Roman" w:cs="Times New Roman"/>
          <w:sz w:val="24"/>
          <w:szCs w:val="24"/>
        </w:rPr>
        <w:t>проводит</w:t>
      </w:r>
      <w:r w:rsidRPr="007626BD">
        <w:rPr>
          <w:rFonts w:ascii="Times New Roman" w:hAnsi="Times New Roman" w:cs="Times New Roman"/>
          <w:sz w:val="24"/>
          <w:szCs w:val="24"/>
        </w:rPr>
        <w:t>ся мониторинг параметров природы: атмосферы, почвы, поверхностных вод доступными для ш</w:t>
      </w:r>
      <w:r w:rsidR="007626BD">
        <w:rPr>
          <w:rFonts w:ascii="Times New Roman" w:hAnsi="Times New Roman" w:cs="Times New Roman"/>
          <w:sz w:val="24"/>
          <w:szCs w:val="24"/>
        </w:rPr>
        <w:t>кольников методами и средствами.</w:t>
      </w:r>
    </w:p>
    <w:p w:rsidR="00BB639E" w:rsidRDefault="00BB639E" w:rsidP="003B63D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626BD" w:rsidRPr="001019CE" w:rsidRDefault="00714377" w:rsidP="001019CE">
      <w:pPr>
        <w:spacing w:after="0" w:line="240" w:lineRule="auto"/>
        <w:ind w:left="705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</w:t>
      </w:r>
      <w:r w:rsidR="001019CE">
        <w:rPr>
          <w:rFonts w:ascii="Times New Roman" w:hAnsi="Times New Roman" w:cs="Times New Roman"/>
          <w:b/>
          <w:sz w:val="24"/>
          <w:szCs w:val="24"/>
        </w:rPr>
        <w:t>.1.</w:t>
      </w:r>
      <w:r w:rsidR="007626BD" w:rsidRPr="001019CE">
        <w:rPr>
          <w:rFonts w:ascii="Times New Roman" w:hAnsi="Times New Roman" w:cs="Times New Roman"/>
          <w:b/>
          <w:sz w:val="24"/>
          <w:szCs w:val="24"/>
        </w:rPr>
        <w:t xml:space="preserve"> Изучение степени запыленности воздуха</w:t>
      </w:r>
    </w:p>
    <w:p w:rsidR="006C2D8C" w:rsidRPr="007626BD" w:rsidRDefault="006C2D8C" w:rsidP="007626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26BD">
        <w:rPr>
          <w:rFonts w:ascii="Times New Roman" w:hAnsi="Times New Roman" w:cs="Times New Roman"/>
          <w:sz w:val="24"/>
          <w:szCs w:val="24"/>
        </w:rPr>
        <w:t>Косвенный м</w:t>
      </w:r>
      <w:r w:rsidR="000319B5">
        <w:rPr>
          <w:rFonts w:ascii="Times New Roman" w:hAnsi="Times New Roman" w:cs="Times New Roman"/>
          <w:sz w:val="24"/>
          <w:szCs w:val="24"/>
        </w:rPr>
        <w:t>ониторинг воздушной среды проводит</w:t>
      </w:r>
      <w:r w:rsidRPr="007626BD">
        <w:rPr>
          <w:rFonts w:ascii="Times New Roman" w:hAnsi="Times New Roman" w:cs="Times New Roman"/>
          <w:sz w:val="24"/>
          <w:szCs w:val="24"/>
        </w:rPr>
        <w:t>ся при помощи исследования количества п</w:t>
      </w:r>
      <w:r w:rsidR="007626BD">
        <w:rPr>
          <w:rFonts w:ascii="Times New Roman" w:hAnsi="Times New Roman" w:cs="Times New Roman"/>
          <w:sz w:val="24"/>
          <w:szCs w:val="24"/>
        </w:rPr>
        <w:t xml:space="preserve">ыли на пробном участке (станции </w:t>
      </w:r>
      <w:r w:rsidR="000319B5">
        <w:rPr>
          <w:rFonts w:ascii="Times New Roman" w:hAnsi="Times New Roman" w:cs="Times New Roman"/>
          <w:sz w:val="24"/>
          <w:szCs w:val="24"/>
        </w:rPr>
        <w:t>1,5). Для этого выбирает</w:t>
      </w:r>
      <w:r w:rsidRPr="007626BD">
        <w:rPr>
          <w:rFonts w:ascii="Times New Roman" w:hAnsi="Times New Roman" w:cs="Times New Roman"/>
          <w:sz w:val="24"/>
          <w:szCs w:val="24"/>
        </w:rPr>
        <w:t>ся дерево со сравнительно крупными листьями, на незатененных ветках. Перед каждым опытом – учитывать прогноз погоды, т.к. за период эксперимента не должно быть дождя.</w:t>
      </w:r>
    </w:p>
    <w:p w:rsidR="002D2B81" w:rsidRPr="007626BD" w:rsidRDefault="002D2B81" w:rsidP="007626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26BD">
        <w:rPr>
          <w:rFonts w:ascii="Times New Roman" w:hAnsi="Times New Roman" w:cs="Times New Roman"/>
          <w:sz w:val="24"/>
          <w:szCs w:val="24"/>
        </w:rPr>
        <w:t>Необходимо собрать листья растений в различных местах. Затем нужно приложить скотч к листьям, снять пленку и той стороной, где отпечатался контур листа вместе со слоем пыли приклеить на лист белой бумаги. Сравнить степень запыленности</w:t>
      </w:r>
      <w:r w:rsidR="00883770">
        <w:rPr>
          <w:rFonts w:ascii="Times New Roman" w:hAnsi="Times New Roman" w:cs="Times New Roman"/>
          <w:sz w:val="24"/>
          <w:szCs w:val="24"/>
        </w:rPr>
        <w:t>, оценивая по 5 бальной системе:</w:t>
      </w:r>
    </w:p>
    <w:p w:rsidR="006C2D8C" w:rsidRPr="00C55B67" w:rsidRDefault="002D2B81" w:rsidP="00C55B67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5B67">
        <w:rPr>
          <w:rFonts w:ascii="Times New Roman" w:hAnsi="Times New Roman" w:cs="Times New Roman"/>
          <w:sz w:val="24"/>
          <w:szCs w:val="24"/>
        </w:rPr>
        <w:t>– очень интенсивно</w:t>
      </w:r>
      <w:r w:rsidR="00883770" w:rsidRPr="00C55B67">
        <w:rPr>
          <w:rFonts w:ascii="Times New Roman" w:hAnsi="Times New Roman" w:cs="Times New Roman"/>
          <w:sz w:val="24"/>
          <w:szCs w:val="24"/>
        </w:rPr>
        <w:t>;</w:t>
      </w:r>
      <w:r w:rsidR="00C55B67" w:rsidRPr="00C55B67">
        <w:rPr>
          <w:rFonts w:ascii="Times New Roman" w:hAnsi="Times New Roman" w:cs="Times New Roman"/>
          <w:sz w:val="24"/>
          <w:szCs w:val="24"/>
        </w:rPr>
        <w:t xml:space="preserve"> </w:t>
      </w:r>
      <w:r w:rsidRPr="00C55B67">
        <w:rPr>
          <w:rFonts w:ascii="Times New Roman" w:hAnsi="Times New Roman" w:cs="Times New Roman"/>
          <w:sz w:val="24"/>
          <w:szCs w:val="24"/>
        </w:rPr>
        <w:t>4 – интенсивно</w:t>
      </w:r>
      <w:r w:rsidR="00883770" w:rsidRPr="00C55B67">
        <w:rPr>
          <w:rFonts w:ascii="Times New Roman" w:hAnsi="Times New Roman" w:cs="Times New Roman"/>
          <w:sz w:val="24"/>
          <w:szCs w:val="24"/>
        </w:rPr>
        <w:t>;</w:t>
      </w:r>
      <w:r w:rsidR="00C55B67" w:rsidRPr="00C55B67">
        <w:rPr>
          <w:rFonts w:ascii="Times New Roman" w:hAnsi="Times New Roman" w:cs="Times New Roman"/>
          <w:sz w:val="24"/>
          <w:szCs w:val="24"/>
        </w:rPr>
        <w:t xml:space="preserve"> </w:t>
      </w:r>
      <w:r w:rsidR="00883770" w:rsidRPr="00C55B67">
        <w:rPr>
          <w:rFonts w:ascii="Times New Roman" w:hAnsi="Times New Roman" w:cs="Times New Roman"/>
          <w:sz w:val="24"/>
          <w:szCs w:val="24"/>
        </w:rPr>
        <w:t>3 –слабо;</w:t>
      </w:r>
      <w:r w:rsidR="00C55B67" w:rsidRPr="00C55B67">
        <w:rPr>
          <w:rFonts w:ascii="Times New Roman" w:hAnsi="Times New Roman" w:cs="Times New Roman"/>
          <w:sz w:val="24"/>
          <w:szCs w:val="24"/>
        </w:rPr>
        <w:t xml:space="preserve"> </w:t>
      </w:r>
      <w:r w:rsidRPr="00C55B67">
        <w:rPr>
          <w:rFonts w:ascii="Times New Roman" w:hAnsi="Times New Roman" w:cs="Times New Roman"/>
          <w:sz w:val="24"/>
          <w:szCs w:val="24"/>
        </w:rPr>
        <w:t>2 –очень слабо</w:t>
      </w:r>
      <w:r w:rsidR="00883770" w:rsidRPr="00C55B67">
        <w:rPr>
          <w:rFonts w:ascii="Times New Roman" w:hAnsi="Times New Roman" w:cs="Times New Roman"/>
          <w:sz w:val="24"/>
          <w:szCs w:val="24"/>
        </w:rPr>
        <w:t>;</w:t>
      </w:r>
      <w:r w:rsidR="00C55B67" w:rsidRPr="00C55B67">
        <w:rPr>
          <w:rFonts w:ascii="Times New Roman" w:hAnsi="Times New Roman" w:cs="Times New Roman"/>
          <w:sz w:val="24"/>
          <w:szCs w:val="24"/>
        </w:rPr>
        <w:t xml:space="preserve"> </w:t>
      </w:r>
      <w:r w:rsidR="00C55B67">
        <w:rPr>
          <w:rFonts w:ascii="Times New Roman" w:hAnsi="Times New Roman" w:cs="Times New Roman"/>
          <w:sz w:val="24"/>
          <w:szCs w:val="24"/>
        </w:rPr>
        <w:t>1</w:t>
      </w:r>
      <w:r w:rsidR="00883770" w:rsidRPr="00C55B67">
        <w:rPr>
          <w:rFonts w:ascii="Times New Roman" w:hAnsi="Times New Roman" w:cs="Times New Roman"/>
          <w:sz w:val="24"/>
          <w:szCs w:val="24"/>
        </w:rPr>
        <w:t xml:space="preserve">- </w:t>
      </w:r>
      <w:r w:rsidRPr="00C55B67">
        <w:rPr>
          <w:rFonts w:ascii="Times New Roman" w:hAnsi="Times New Roman" w:cs="Times New Roman"/>
          <w:sz w:val="24"/>
          <w:szCs w:val="24"/>
        </w:rPr>
        <w:t>пыль отсутствует</w:t>
      </w:r>
      <w:r w:rsidR="00883770" w:rsidRPr="00C55B67">
        <w:rPr>
          <w:rFonts w:ascii="Times New Roman" w:hAnsi="Times New Roman" w:cs="Times New Roman"/>
          <w:sz w:val="24"/>
          <w:szCs w:val="24"/>
        </w:rPr>
        <w:t>.</w:t>
      </w:r>
    </w:p>
    <w:p w:rsidR="00883770" w:rsidRPr="00003D1A" w:rsidRDefault="00003D1A" w:rsidP="00003D1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03D1A">
        <w:rPr>
          <w:rFonts w:ascii="Times New Roman" w:hAnsi="Times New Roman" w:cs="Times New Roman"/>
          <w:sz w:val="24"/>
          <w:szCs w:val="24"/>
        </w:rPr>
        <w:t>По результатам проведенных исследований выявлено, что максимальная запыленность наблюдается в начале тропы, что объясняется её близким расположением к автотрассе. Минимальная запыленность – в глубине лесного массива, на станции «Родник».</w:t>
      </w:r>
    </w:p>
    <w:p w:rsidR="002D2B81" w:rsidRPr="00714377" w:rsidRDefault="00714377" w:rsidP="00714377">
      <w:pPr>
        <w:spacing w:after="0" w:line="240" w:lineRule="auto"/>
        <w:ind w:left="326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4.2.</w:t>
      </w:r>
      <w:r w:rsidR="00883770" w:rsidRPr="00714377">
        <w:rPr>
          <w:rFonts w:ascii="Times New Roman" w:hAnsi="Times New Roman" w:cs="Times New Roman"/>
          <w:b/>
          <w:sz w:val="24"/>
          <w:szCs w:val="24"/>
        </w:rPr>
        <w:t>Проведение исследований снега</w:t>
      </w:r>
    </w:p>
    <w:p w:rsidR="006C2D8C" w:rsidRPr="007626BD" w:rsidRDefault="006C2D8C" w:rsidP="008837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26BD">
        <w:rPr>
          <w:rFonts w:ascii="Times New Roman" w:hAnsi="Times New Roman" w:cs="Times New Roman"/>
          <w:sz w:val="24"/>
          <w:szCs w:val="24"/>
        </w:rPr>
        <w:t>Наибольшая нагрузка на атмосферу нашего города наблюд</w:t>
      </w:r>
      <w:r w:rsidR="000319B5">
        <w:rPr>
          <w:rFonts w:ascii="Times New Roman" w:hAnsi="Times New Roman" w:cs="Times New Roman"/>
          <w:sz w:val="24"/>
          <w:szCs w:val="24"/>
        </w:rPr>
        <w:t>ается зимой. Для ее оценки проводит</w:t>
      </w:r>
      <w:r w:rsidRPr="007626BD">
        <w:rPr>
          <w:rFonts w:ascii="Times New Roman" w:hAnsi="Times New Roman" w:cs="Times New Roman"/>
          <w:sz w:val="24"/>
          <w:szCs w:val="24"/>
        </w:rPr>
        <w:t>ся исследование снега</w:t>
      </w:r>
      <w:r w:rsidR="00883770">
        <w:rPr>
          <w:rFonts w:ascii="Times New Roman" w:hAnsi="Times New Roman" w:cs="Times New Roman"/>
          <w:sz w:val="24"/>
          <w:szCs w:val="24"/>
        </w:rPr>
        <w:t>.</w:t>
      </w:r>
    </w:p>
    <w:p w:rsidR="006C2D8C" w:rsidRPr="007626BD" w:rsidRDefault="000319B5" w:rsidP="008837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Опыт проводит</w:t>
      </w:r>
      <w:r w:rsidR="006C2D8C" w:rsidRPr="007626BD">
        <w:rPr>
          <w:rFonts w:ascii="Times New Roman" w:hAnsi="Times New Roman" w:cs="Times New Roman"/>
          <w:sz w:val="24"/>
          <w:szCs w:val="24"/>
        </w:rPr>
        <w:t>ся в период наиболее мощного снегового покрова (3 четверть</w:t>
      </w:r>
      <w:r>
        <w:rPr>
          <w:rFonts w:ascii="Times New Roman" w:hAnsi="Times New Roman" w:cs="Times New Roman"/>
          <w:sz w:val="24"/>
          <w:szCs w:val="24"/>
        </w:rPr>
        <w:t>,</w:t>
      </w:r>
      <w:r w:rsidR="006C2D8C" w:rsidRPr="007626BD">
        <w:rPr>
          <w:rFonts w:ascii="Times New Roman" w:hAnsi="Times New Roman" w:cs="Times New Roman"/>
          <w:sz w:val="24"/>
          <w:szCs w:val="24"/>
        </w:rPr>
        <w:t xml:space="preserve"> 20-е числа января).</w:t>
      </w:r>
    </w:p>
    <w:p w:rsidR="00557C4D" w:rsidRDefault="006C2D8C" w:rsidP="00C55B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26BD">
        <w:rPr>
          <w:rFonts w:ascii="Times New Roman" w:hAnsi="Times New Roman" w:cs="Times New Roman"/>
          <w:sz w:val="24"/>
          <w:szCs w:val="24"/>
        </w:rPr>
        <w:t xml:space="preserve">Перевернутую чистую стеклянную банку опустить на всю глубину снежной толщи вертикально сверху, и она самостоятельно заполнится снегом. После снег растопить и  в снеговой воде определить, профильтровав, количество пыли. Зная площадь горлышка банки и время появления устойчивого снежного покрова, так же определяется ежесуточное запыление атмосферы. </w:t>
      </w:r>
    </w:p>
    <w:p w:rsidR="00F50FDA" w:rsidRPr="00557C4D" w:rsidRDefault="00714377" w:rsidP="00557C4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</w:t>
      </w:r>
      <w:r w:rsidR="00557C4D" w:rsidRPr="00557C4D">
        <w:rPr>
          <w:rFonts w:ascii="Times New Roman" w:hAnsi="Times New Roman" w:cs="Times New Roman"/>
          <w:b/>
          <w:sz w:val="24"/>
          <w:szCs w:val="24"/>
        </w:rPr>
        <w:t>.3.</w:t>
      </w:r>
      <w:r w:rsidR="00F50FDA" w:rsidRPr="00557C4D">
        <w:rPr>
          <w:rFonts w:ascii="Times New Roman" w:hAnsi="Times New Roman" w:cs="Times New Roman"/>
          <w:b/>
          <w:sz w:val="24"/>
          <w:szCs w:val="24"/>
        </w:rPr>
        <w:t xml:space="preserve"> Монит</w:t>
      </w:r>
      <w:r w:rsidR="00557C4D">
        <w:rPr>
          <w:rFonts w:ascii="Times New Roman" w:hAnsi="Times New Roman" w:cs="Times New Roman"/>
          <w:b/>
          <w:sz w:val="24"/>
          <w:szCs w:val="24"/>
        </w:rPr>
        <w:t>о</w:t>
      </w:r>
      <w:r w:rsidR="00F50FDA" w:rsidRPr="00557C4D">
        <w:rPr>
          <w:rFonts w:ascii="Times New Roman" w:hAnsi="Times New Roman" w:cs="Times New Roman"/>
          <w:b/>
          <w:sz w:val="24"/>
          <w:szCs w:val="24"/>
        </w:rPr>
        <w:t>ринг состояния почв</w:t>
      </w:r>
    </w:p>
    <w:p w:rsidR="006C2D8C" w:rsidRDefault="00F50FDA" w:rsidP="00F50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Исследование</w:t>
      </w:r>
      <w:r w:rsidR="000319B5">
        <w:rPr>
          <w:rFonts w:ascii="Times New Roman" w:hAnsi="Times New Roman" w:cs="Times New Roman"/>
          <w:sz w:val="24"/>
          <w:szCs w:val="24"/>
        </w:rPr>
        <w:t xml:space="preserve"> заключает</w:t>
      </w:r>
      <w:r w:rsidR="006C2D8C" w:rsidRPr="00F50FDA">
        <w:rPr>
          <w:rFonts w:ascii="Times New Roman" w:hAnsi="Times New Roman" w:cs="Times New Roman"/>
          <w:sz w:val="24"/>
          <w:szCs w:val="24"/>
        </w:rPr>
        <w:t xml:space="preserve">ся в наблюдении за молодыми оврагами, замерами их параметров в начале и конце сезона, а так же в </w:t>
      </w:r>
      <w:r>
        <w:rPr>
          <w:rFonts w:ascii="Times New Roman" w:hAnsi="Times New Roman" w:cs="Times New Roman"/>
          <w:sz w:val="24"/>
          <w:szCs w:val="24"/>
        </w:rPr>
        <w:t>измерении температуры почв</w:t>
      </w:r>
      <w:r w:rsidR="006C2D8C" w:rsidRPr="00F50FDA">
        <w:rPr>
          <w:rFonts w:ascii="Times New Roman" w:hAnsi="Times New Roman" w:cs="Times New Roman"/>
          <w:sz w:val="24"/>
          <w:szCs w:val="24"/>
        </w:rPr>
        <w:t>. Температура свидетельствует об обеспечении растений теплом. Изменяя растительн</w:t>
      </w:r>
      <w:r>
        <w:rPr>
          <w:rFonts w:ascii="Times New Roman" w:hAnsi="Times New Roman" w:cs="Times New Roman"/>
          <w:sz w:val="24"/>
          <w:szCs w:val="24"/>
        </w:rPr>
        <w:t xml:space="preserve">ый покров, человек, изменяет </w:t>
      </w:r>
      <w:r w:rsidR="006C2D8C" w:rsidRPr="00F50FDA">
        <w:rPr>
          <w:rFonts w:ascii="Times New Roman" w:hAnsi="Times New Roman" w:cs="Times New Roman"/>
          <w:sz w:val="24"/>
          <w:szCs w:val="24"/>
        </w:rPr>
        <w:t>температуру</w:t>
      </w:r>
      <w:r>
        <w:rPr>
          <w:rFonts w:ascii="Times New Roman" w:hAnsi="Times New Roman" w:cs="Times New Roman"/>
          <w:sz w:val="24"/>
          <w:szCs w:val="24"/>
        </w:rPr>
        <w:t xml:space="preserve"> почвы</w:t>
      </w:r>
      <w:r w:rsidR="006C2D8C" w:rsidRPr="00F50FDA">
        <w:rPr>
          <w:rFonts w:ascii="Times New Roman" w:hAnsi="Times New Roman" w:cs="Times New Roman"/>
          <w:sz w:val="24"/>
          <w:szCs w:val="24"/>
        </w:rPr>
        <w:t>, что приводит к ее деградации. Для того</w:t>
      </w:r>
      <w:proofErr w:type="gramStart"/>
      <w:r w:rsidR="006C2D8C" w:rsidRPr="00F50FDA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6C2D8C" w:rsidRPr="00F50FDA">
        <w:rPr>
          <w:rFonts w:ascii="Times New Roman" w:hAnsi="Times New Roman" w:cs="Times New Roman"/>
          <w:sz w:val="24"/>
          <w:szCs w:val="24"/>
        </w:rPr>
        <w:t xml:space="preserve"> чтобы это продемонстрировать, измеряем температуру почвы на стоянке №1, для сравнения почвы открытых мест</w:t>
      </w:r>
      <w:r>
        <w:rPr>
          <w:rFonts w:ascii="Times New Roman" w:hAnsi="Times New Roman" w:cs="Times New Roman"/>
          <w:sz w:val="24"/>
          <w:szCs w:val="24"/>
        </w:rPr>
        <w:t xml:space="preserve"> и нетронутого </w:t>
      </w:r>
      <w:r w:rsidR="002D2B81" w:rsidRPr="00F50FDA">
        <w:rPr>
          <w:rFonts w:ascii="Times New Roman" w:hAnsi="Times New Roman" w:cs="Times New Roman"/>
          <w:sz w:val="24"/>
          <w:szCs w:val="24"/>
        </w:rPr>
        <w:t xml:space="preserve">березового </w:t>
      </w:r>
      <w:r>
        <w:rPr>
          <w:rFonts w:ascii="Times New Roman" w:hAnsi="Times New Roman" w:cs="Times New Roman"/>
          <w:sz w:val="24"/>
          <w:szCs w:val="24"/>
        </w:rPr>
        <w:t>массива</w:t>
      </w:r>
      <w:r w:rsidR="004B4CB0">
        <w:rPr>
          <w:rFonts w:ascii="Times New Roman" w:hAnsi="Times New Roman" w:cs="Times New Roman"/>
          <w:sz w:val="24"/>
          <w:szCs w:val="24"/>
        </w:rPr>
        <w:t>.</w:t>
      </w:r>
    </w:p>
    <w:p w:rsidR="004B4CB0" w:rsidRDefault="004B4CB0" w:rsidP="00F50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7C4D" w:rsidRDefault="00714377" w:rsidP="004B4CB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</w:t>
      </w:r>
      <w:r w:rsidR="004B4CB0">
        <w:rPr>
          <w:rFonts w:ascii="Times New Roman" w:hAnsi="Times New Roman" w:cs="Times New Roman"/>
          <w:b/>
          <w:sz w:val="24"/>
          <w:szCs w:val="24"/>
        </w:rPr>
        <w:t>.4.</w:t>
      </w:r>
      <w:r w:rsidR="00557C4D" w:rsidRPr="004B4CB0">
        <w:rPr>
          <w:rFonts w:ascii="Times New Roman" w:hAnsi="Times New Roman" w:cs="Times New Roman"/>
          <w:b/>
          <w:sz w:val="24"/>
          <w:szCs w:val="24"/>
        </w:rPr>
        <w:t>Мониторинг природных вод</w:t>
      </w:r>
    </w:p>
    <w:p w:rsidR="000273A6" w:rsidRPr="00EE6171" w:rsidRDefault="000273A6" w:rsidP="000273A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Исследования родника «Берёзовый» проводятся с мая 2019 года по настоящее время. Нами выполнено описание родника, определены некоторые показатели качества воды и его другие характеристики как малого водотока. Кроме того</w:t>
      </w:r>
      <w:r w:rsidR="00C55B67">
        <w:rPr>
          <w:rFonts w:ascii="Times New Roman" w:hAnsi="Times New Roman" w:cs="Times New Roman"/>
          <w:bCs/>
          <w:sz w:val="24"/>
          <w:szCs w:val="24"/>
        </w:rPr>
        <w:t>,</w:t>
      </w:r>
      <w:r w:rsidRPr="00EE6171">
        <w:rPr>
          <w:rFonts w:ascii="Times New Roman" w:hAnsi="Times New Roman" w:cs="Times New Roman"/>
          <w:bCs/>
          <w:sz w:val="24"/>
          <w:szCs w:val="24"/>
        </w:rPr>
        <w:t xml:space="preserve"> выявлены основные особенности родника как среды обитания для </w:t>
      </w:r>
      <w:proofErr w:type="spellStart"/>
      <w:r w:rsidRPr="00EE6171">
        <w:rPr>
          <w:rFonts w:ascii="Times New Roman" w:hAnsi="Times New Roman" w:cs="Times New Roman"/>
          <w:bCs/>
          <w:sz w:val="24"/>
          <w:szCs w:val="24"/>
        </w:rPr>
        <w:t>макробеспозвоночных</w:t>
      </w:r>
      <w:proofErr w:type="spellEnd"/>
      <w:r w:rsidRPr="00EE6171">
        <w:rPr>
          <w:rFonts w:ascii="Times New Roman" w:hAnsi="Times New Roman" w:cs="Times New Roman"/>
          <w:bCs/>
          <w:sz w:val="24"/>
          <w:szCs w:val="24"/>
        </w:rPr>
        <w:t xml:space="preserve"> животных.</w:t>
      </w:r>
    </w:p>
    <w:p w:rsidR="000273A6" w:rsidRDefault="000273A6" w:rsidP="00C55B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E6171">
        <w:rPr>
          <w:rFonts w:ascii="Times New Roman" w:eastAsia="Times New Roman" w:hAnsi="Times New Roman" w:cs="Times New Roman"/>
          <w:sz w:val="24"/>
          <w:szCs w:val="24"/>
        </w:rPr>
        <w:t>Камеральную обработку проб проводили на кафедре гидробиологии и зоологии беспозвоночных биолого-почвенного факультета ИГУ по общепринятой методике</w:t>
      </w:r>
      <w:r w:rsidR="000319B5">
        <w:rPr>
          <w:rFonts w:ascii="Times New Roman" w:eastAsia="Times New Roman" w:hAnsi="Times New Roman" w:cs="Times New Roman"/>
          <w:sz w:val="24"/>
          <w:szCs w:val="24"/>
        </w:rPr>
        <w:t xml:space="preserve"> (рис. 10</w:t>
      </w:r>
      <w:r w:rsidRPr="00EE6171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0273A6" w:rsidRDefault="000319B5" w:rsidP="000273A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А.</w:t>
      </w:r>
      <w:r w:rsidR="000273A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B3CA77F" wp14:editId="70F29A3C">
            <wp:extent cx="2377440" cy="2136056"/>
            <wp:effectExtent l="0" t="0" r="3810" b="0"/>
            <wp:docPr id="24" name="Рисунок 24" descr="C:\Users\User\Desktop\Новая папка\20210930_15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20210930_1552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518" cy="213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273A6">
        <w:rPr>
          <w:rFonts w:ascii="Times New Roman" w:eastAsia="Times New Roman" w:hAnsi="Times New Roman" w:cs="Times New Roman"/>
          <w:sz w:val="28"/>
          <w:szCs w:val="28"/>
        </w:rPr>
        <w:t xml:space="preserve"> Б</w:t>
      </w:r>
      <w:r w:rsidR="00C55B67">
        <w:rPr>
          <w:rFonts w:ascii="Times New Roman" w:eastAsia="Times New Roman" w:hAnsi="Times New Roman" w:cs="Times New Roman"/>
          <w:sz w:val="28"/>
          <w:szCs w:val="28"/>
        </w:rPr>
        <w:t>.</w:t>
      </w:r>
      <w:r w:rsidR="000273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273A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613ED9A" wp14:editId="658F05E2">
            <wp:extent cx="2847859" cy="2137025"/>
            <wp:effectExtent l="0" t="0" r="0" b="0"/>
            <wp:docPr id="25" name="Рисунок 25" descr="C:\Users\User\Desktop\Новая папка\20210930_15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20210930_153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806" cy="21414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D0C8A" w:rsidRPr="000319B5" w:rsidRDefault="000273A6" w:rsidP="000319B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В.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F3A395C" wp14:editId="27B76394">
            <wp:extent cx="3124862" cy="2671638"/>
            <wp:effectExtent l="0" t="1905" r="0" b="0"/>
            <wp:docPr id="26" name="Рисунок 26" descr="C:\Users\User\Desktop\Новая папка\20210930_15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20210930_1534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9677" cy="2675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173E0A2" wp14:editId="157D85B7">
            <wp:extent cx="3181518" cy="2677603"/>
            <wp:effectExtent l="4445" t="0" r="4445" b="4445"/>
            <wp:docPr id="27" name="Рисунок 27" descr="C:\Users\User\Desktop\Новая папка\20210930_15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20210930_1535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6910" cy="26821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D0C8A" w:rsidRDefault="000319B5" w:rsidP="00CD0C8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 </w:t>
      </w:r>
      <w:r w:rsidR="005E0D80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Е</w:t>
      </w:r>
      <w:r w:rsidR="005E0D80">
        <w:rPr>
          <w:rFonts w:ascii="Times New Roman" w:eastAsia="Times New Roman" w:hAnsi="Times New Roman" w:cs="Times New Roman"/>
          <w:sz w:val="28"/>
          <w:szCs w:val="28"/>
        </w:rPr>
        <w:t>.</w:t>
      </w:r>
      <w:r w:rsidR="00CD0C8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3A9758E" wp14:editId="570FACD7">
            <wp:extent cx="2730824" cy="3323645"/>
            <wp:effectExtent l="0" t="0" r="0" b="0"/>
            <wp:docPr id="28" name="Рисунок 28" descr="C:\Users\User\Desktop\Новая папка\0-iR7L4DL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0-iR7L4DLyU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72" cy="33300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D0C8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F668F4C" wp14:editId="6C940C41">
            <wp:extent cx="2689529" cy="3339548"/>
            <wp:effectExtent l="0" t="0" r="0" b="0"/>
            <wp:docPr id="29" name="Рисунок 29" descr="C:\Users\User\Desktop\Новая папка\duZolN-MT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duZolN-MTwo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652" cy="33434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319B5" w:rsidRPr="000319B5" w:rsidRDefault="000319B5" w:rsidP="00003D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Рис. 10</w:t>
      </w:r>
      <w:r w:rsidR="00CD0C8A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Сбор проб. </w:t>
      </w:r>
      <w:r w:rsidR="00CD0C8A">
        <w:rPr>
          <w:rFonts w:ascii="Times New Roman" w:eastAsia="Times New Roman" w:hAnsi="Times New Roman" w:cs="Times New Roman"/>
          <w:sz w:val="24"/>
          <w:szCs w:val="24"/>
        </w:rPr>
        <w:t>Обработ</w:t>
      </w:r>
      <w:r>
        <w:rPr>
          <w:rFonts w:ascii="Times New Roman" w:eastAsia="Times New Roman" w:hAnsi="Times New Roman" w:cs="Times New Roman"/>
          <w:sz w:val="24"/>
          <w:szCs w:val="24"/>
        </w:rPr>
        <w:t>ка проб в лабораторных условиях.</w:t>
      </w:r>
    </w:p>
    <w:p w:rsidR="00C55B67" w:rsidRDefault="00C55B67" w:rsidP="000319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55B67" w:rsidRDefault="00C55B67" w:rsidP="000319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273A6" w:rsidRPr="000319B5" w:rsidRDefault="00C55B67" w:rsidP="000319B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Измерение расхода воды</w:t>
      </w:r>
      <w:r w:rsidR="00E63372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0273A6" w:rsidRPr="00C55B67" w:rsidRDefault="000273A6" w:rsidP="00C55B6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sz w:val="24"/>
          <w:szCs w:val="24"/>
        </w:rPr>
        <w:t>Результаты измерения расх</w:t>
      </w:r>
      <w:r w:rsidR="00C55B67">
        <w:rPr>
          <w:rFonts w:ascii="Times New Roman" w:hAnsi="Times New Roman" w:cs="Times New Roman"/>
          <w:sz w:val="24"/>
          <w:szCs w:val="24"/>
        </w:rPr>
        <w:t>ода воды представлены в таблице «</w:t>
      </w:r>
      <w:r w:rsidRPr="00003D1A">
        <w:rPr>
          <w:rFonts w:ascii="Times New Roman" w:eastAsia="Times New Roman" w:hAnsi="Times New Roman" w:cs="Times New Roman"/>
          <w:bCs/>
          <w:sz w:val="24"/>
          <w:szCs w:val="24"/>
        </w:rPr>
        <w:t>Расход воды родника «Берёзовый»</w:t>
      </w:r>
    </w:p>
    <w:tbl>
      <w:tblPr>
        <w:tblStyle w:val="ac"/>
        <w:tblW w:w="9854" w:type="dxa"/>
        <w:tblLook w:val="04A0" w:firstRow="1" w:lastRow="0" w:firstColumn="1" w:lastColumn="0" w:noHBand="0" w:noVBand="1"/>
      </w:tblPr>
      <w:tblGrid>
        <w:gridCol w:w="2163"/>
        <w:gridCol w:w="2567"/>
        <w:gridCol w:w="2687"/>
        <w:gridCol w:w="2437"/>
      </w:tblGrid>
      <w:tr w:rsidR="000273A6" w:rsidTr="00714377">
        <w:tc>
          <w:tcPr>
            <w:tcW w:w="2163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67" w:type="dxa"/>
          </w:tcPr>
          <w:p w:rsidR="000273A6" w:rsidRPr="006F7808" w:rsidRDefault="000273A6" w:rsidP="0071437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78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Май 2019 г.</w:t>
            </w:r>
          </w:p>
        </w:tc>
        <w:tc>
          <w:tcPr>
            <w:tcW w:w="2687" w:type="dxa"/>
          </w:tcPr>
          <w:p w:rsidR="000273A6" w:rsidRPr="006F7808" w:rsidRDefault="000273A6" w:rsidP="0071437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78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Август 2020 г.</w:t>
            </w:r>
          </w:p>
        </w:tc>
        <w:tc>
          <w:tcPr>
            <w:tcW w:w="2437" w:type="dxa"/>
          </w:tcPr>
          <w:p w:rsidR="000273A6" w:rsidRPr="006F7808" w:rsidRDefault="000273A6" w:rsidP="0071437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Сентябрь 2021</w:t>
            </w:r>
            <w:r w:rsidRPr="006F78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г.</w:t>
            </w:r>
          </w:p>
        </w:tc>
      </w:tr>
      <w:tr w:rsidR="000273A6" w:rsidTr="00714377">
        <w:tc>
          <w:tcPr>
            <w:tcW w:w="2163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Т ср.</w:t>
            </w:r>
          </w:p>
        </w:tc>
        <w:tc>
          <w:tcPr>
            <w:tcW w:w="256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4 </w:t>
            </w: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сек</w:t>
            </w:r>
          </w:p>
        </w:tc>
        <w:tc>
          <w:tcPr>
            <w:tcW w:w="268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5 сек</w:t>
            </w:r>
          </w:p>
        </w:tc>
        <w:tc>
          <w:tcPr>
            <w:tcW w:w="243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5 сек</w:t>
            </w:r>
          </w:p>
        </w:tc>
      </w:tr>
      <w:tr w:rsidR="000273A6" w:rsidTr="00714377">
        <w:tc>
          <w:tcPr>
            <w:tcW w:w="2163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Q</w:t>
            </w: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(мл/сек.)</w:t>
            </w:r>
          </w:p>
        </w:tc>
        <w:tc>
          <w:tcPr>
            <w:tcW w:w="256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250 мл/сек</w:t>
            </w:r>
          </w:p>
        </w:tc>
        <w:tc>
          <w:tcPr>
            <w:tcW w:w="268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200 мл/сек</w:t>
            </w:r>
          </w:p>
        </w:tc>
        <w:tc>
          <w:tcPr>
            <w:tcW w:w="243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200 мл/сек</w:t>
            </w:r>
          </w:p>
        </w:tc>
      </w:tr>
      <w:tr w:rsidR="000273A6" w:rsidTr="00714377">
        <w:tc>
          <w:tcPr>
            <w:tcW w:w="2163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Q</w:t>
            </w: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(л/час)</w:t>
            </w:r>
          </w:p>
        </w:tc>
        <w:tc>
          <w:tcPr>
            <w:tcW w:w="256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900 л/час</w:t>
            </w:r>
          </w:p>
        </w:tc>
        <w:tc>
          <w:tcPr>
            <w:tcW w:w="268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720 л/час</w:t>
            </w:r>
          </w:p>
        </w:tc>
        <w:tc>
          <w:tcPr>
            <w:tcW w:w="2437" w:type="dxa"/>
          </w:tcPr>
          <w:p w:rsidR="000273A6" w:rsidRPr="004A3964" w:rsidRDefault="000273A6" w:rsidP="0071437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3964">
              <w:rPr>
                <w:rFonts w:ascii="Times New Roman" w:hAnsi="Times New Roman" w:cs="Times New Roman"/>
                <w:bCs/>
                <w:sz w:val="24"/>
                <w:szCs w:val="24"/>
              </w:rPr>
              <w:t>720 л/час</w:t>
            </w:r>
          </w:p>
        </w:tc>
      </w:tr>
    </w:tbl>
    <w:p w:rsidR="000273A6" w:rsidRPr="00EE6171" w:rsidRDefault="000273A6" w:rsidP="000273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Расход воды определен объемным способом.</w:t>
      </w:r>
      <w:r w:rsidRPr="00EE6171">
        <w:rPr>
          <w:rFonts w:ascii="Times New Roman" w:hAnsi="Times New Roman" w:cs="Times New Roman"/>
          <w:sz w:val="24"/>
          <w:szCs w:val="24"/>
        </w:rPr>
        <w:t xml:space="preserve"> </w:t>
      </w:r>
      <w:r w:rsidRPr="00EE6171">
        <w:rPr>
          <w:rFonts w:ascii="Times New Roman" w:hAnsi="Times New Roman" w:cs="Times New Roman"/>
          <w:bCs/>
          <w:sz w:val="24"/>
          <w:szCs w:val="24"/>
        </w:rPr>
        <w:t>Измерения проводились в мае 2019, августе 2020 года и сентябре 2021 г.</w:t>
      </w:r>
      <w:r w:rsidRPr="00EE6171">
        <w:rPr>
          <w:rFonts w:ascii="Times New Roman" w:hAnsi="Times New Roman" w:cs="Times New Roman"/>
          <w:sz w:val="24"/>
          <w:szCs w:val="24"/>
        </w:rPr>
        <w:t xml:space="preserve"> </w:t>
      </w:r>
      <w:r w:rsidRPr="00EE6171">
        <w:rPr>
          <w:rFonts w:ascii="Times New Roman" w:hAnsi="Times New Roman" w:cs="Times New Roman"/>
          <w:bCs/>
          <w:sz w:val="24"/>
          <w:szCs w:val="24"/>
        </w:rPr>
        <w:t xml:space="preserve">Определение расхода воды родника вычислили по формуле: </w:t>
      </w:r>
      <w:r w:rsidRPr="00EE6171">
        <w:rPr>
          <w:rFonts w:ascii="Times New Roman" w:hAnsi="Times New Roman" w:cs="Times New Roman"/>
          <w:bCs/>
          <w:sz w:val="24"/>
          <w:szCs w:val="24"/>
          <w:lang w:val="en-US"/>
        </w:rPr>
        <w:t>Q</w:t>
      </w:r>
      <w:r w:rsidRPr="00EE6171">
        <w:rPr>
          <w:rFonts w:ascii="Times New Roman" w:hAnsi="Times New Roman" w:cs="Times New Roman"/>
          <w:bCs/>
          <w:sz w:val="24"/>
          <w:szCs w:val="24"/>
        </w:rPr>
        <w:t>=</w:t>
      </w:r>
      <w:r w:rsidRPr="00EE6171">
        <w:rPr>
          <w:rFonts w:ascii="Times New Roman" w:hAnsi="Times New Roman" w:cs="Times New Roman"/>
          <w:bCs/>
          <w:sz w:val="24"/>
          <w:szCs w:val="24"/>
          <w:lang w:val="en-US"/>
        </w:rPr>
        <w:t>V</w:t>
      </w:r>
      <w:r w:rsidRPr="00EE6171">
        <w:rPr>
          <w:rFonts w:ascii="Times New Roman" w:hAnsi="Times New Roman" w:cs="Times New Roman"/>
          <w:bCs/>
          <w:sz w:val="24"/>
          <w:szCs w:val="24"/>
        </w:rPr>
        <w:t>/</w:t>
      </w:r>
      <w:r w:rsidRPr="00EE6171">
        <w:rPr>
          <w:rFonts w:ascii="Times New Roman" w:hAnsi="Times New Roman" w:cs="Times New Roman"/>
          <w:bCs/>
          <w:sz w:val="24"/>
          <w:szCs w:val="24"/>
          <w:lang w:val="en-US"/>
        </w:rPr>
        <w:t>T</w:t>
      </w:r>
      <w:r w:rsidRPr="00EE6171">
        <w:rPr>
          <w:rFonts w:ascii="Times New Roman" w:hAnsi="Times New Roman" w:cs="Times New Roman"/>
          <w:bCs/>
          <w:sz w:val="24"/>
          <w:szCs w:val="24"/>
        </w:rPr>
        <w:t>ср, где:</w:t>
      </w:r>
    </w:p>
    <w:p w:rsidR="000273A6" w:rsidRPr="00EE6171" w:rsidRDefault="000273A6" w:rsidP="000273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/>
          <w:bCs/>
          <w:sz w:val="24"/>
          <w:szCs w:val="24"/>
          <w:lang w:val="en-US"/>
        </w:rPr>
        <w:t>V</w:t>
      </w:r>
      <w:r w:rsidRPr="00EE6171">
        <w:rPr>
          <w:rFonts w:ascii="Times New Roman" w:hAnsi="Times New Roman" w:cs="Times New Roman"/>
          <w:bCs/>
          <w:sz w:val="24"/>
          <w:szCs w:val="24"/>
        </w:rPr>
        <w:t xml:space="preserve"> – </w:t>
      </w:r>
      <w:proofErr w:type="gramStart"/>
      <w:r w:rsidRPr="00EE6171">
        <w:rPr>
          <w:rFonts w:ascii="Times New Roman" w:hAnsi="Times New Roman" w:cs="Times New Roman"/>
          <w:bCs/>
          <w:sz w:val="24"/>
          <w:szCs w:val="24"/>
        </w:rPr>
        <w:t>объем</w:t>
      </w:r>
      <w:proofErr w:type="gramEnd"/>
      <w:r w:rsidRPr="00EE6171">
        <w:rPr>
          <w:rFonts w:ascii="Times New Roman" w:hAnsi="Times New Roman" w:cs="Times New Roman"/>
          <w:bCs/>
          <w:sz w:val="24"/>
          <w:szCs w:val="24"/>
        </w:rPr>
        <w:t xml:space="preserve"> взятого сосуда (л);</w:t>
      </w:r>
    </w:p>
    <w:p w:rsidR="000273A6" w:rsidRPr="00003D1A" w:rsidRDefault="000273A6" w:rsidP="000273A6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EE6171">
        <w:rPr>
          <w:rFonts w:ascii="Times New Roman" w:hAnsi="Times New Roman" w:cs="Times New Roman"/>
          <w:b/>
          <w:bCs/>
          <w:sz w:val="24"/>
          <w:szCs w:val="24"/>
          <w:lang w:val="en-US"/>
        </w:rPr>
        <w:t>T</w:t>
      </w:r>
      <w:r w:rsidRPr="00EE6171">
        <w:rPr>
          <w:rFonts w:ascii="Times New Roman" w:hAnsi="Times New Roman" w:cs="Times New Roman"/>
          <w:b/>
          <w:bCs/>
          <w:sz w:val="24"/>
          <w:szCs w:val="24"/>
        </w:rPr>
        <w:t>ср</w:t>
      </w:r>
      <w:r w:rsidRPr="00EE6171">
        <w:rPr>
          <w:rFonts w:ascii="Times New Roman" w:hAnsi="Times New Roman" w:cs="Times New Roman"/>
          <w:bCs/>
          <w:sz w:val="24"/>
          <w:szCs w:val="24"/>
        </w:rPr>
        <w:t xml:space="preserve"> – среднее время его наполнения.</w:t>
      </w:r>
      <w:proofErr w:type="gramEnd"/>
    </w:p>
    <w:p w:rsidR="000273A6" w:rsidRPr="00003D1A" w:rsidRDefault="000273A6" w:rsidP="00003D1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03D1A">
        <w:rPr>
          <w:rFonts w:ascii="Times New Roman" w:hAnsi="Times New Roman" w:cs="Times New Roman"/>
          <w:b/>
          <w:bCs/>
          <w:sz w:val="24"/>
          <w:szCs w:val="24"/>
        </w:rPr>
        <w:t>Особенности воды источника:</w:t>
      </w:r>
    </w:p>
    <w:p w:rsidR="000273A6" w:rsidRPr="00EE6171" w:rsidRDefault="000273A6" w:rsidP="000273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а) температура воды - 4 градуса (при температуре воздуха +15 (май, сентябрь) +25 (август) градусов). Зимой родник не замерзает;</w:t>
      </w:r>
    </w:p>
    <w:p w:rsidR="000273A6" w:rsidRPr="00EE6171" w:rsidRDefault="000273A6" w:rsidP="000273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б) запах - вода не имеет запаха;</w:t>
      </w:r>
    </w:p>
    <w:p w:rsidR="000273A6" w:rsidRPr="00EE6171" w:rsidRDefault="000273A6" w:rsidP="000273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в) цветность - вода в роднике бесцветная;</w:t>
      </w:r>
    </w:p>
    <w:p w:rsidR="000273A6" w:rsidRPr="00EE6171" w:rsidRDefault="000273A6" w:rsidP="000273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г) содержание мути - вода не имеет осадка, но после кипячения на стенках сосуда появился налёт;</w:t>
      </w:r>
    </w:p>
    <w:p w:rsidR="000273A6" w:rsidRPr="00EE6171" w:rsidRDefault="000273A6" w:rsidP="000273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д) прозрачность - вода прозрачная (через высоту столба 20 см читается шрифт размером 10 мм);</w:t>
      </w:r>
    </w:p>
    <w:p w:rsidR="000273A6" w:rsidRPr="00EE6171" w:rsidRDefault="000273A6" w:rsidP="000273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е) вкус - вкус и привкус воды не ощущается.</w:t>
      </w:r>
    </w:p>
    <w:p w:rsidR="000273A6" w:rsidRPr="00EE6171" w:rsidRDefault="000273A6" w:rsidP="000273A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Гидрохимический анализ воды проведён на биолого-почвенном факультете ИГУ.</w:t>
      </w:r>
    </w:p>
    <w:p w:rsidR="000273A6" w:rsidRPr="00D30303" w:rsidRDefault="000273A6" w:rsidP="000273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39E8DCC" wp14:editId="24B2C120">
            <wp:simplePos x="0" y="0"/>
            <wp:positionH relativeFrom="column">
              <wp:posOffset>-1905</wp:posOffset>
            </wp:positionH>
            <wp:positionV relativeFrom="paragraph">
              <wp:posOffset>102235</wp:posOffset>
            </wp:positionV>
            <wp:extent cx="2986405" cy="1633220"/>
            <wp:effectExtent l="0" t="0" r="4445" b="5080"/>
            <wp:wrapSquare wrapText="bothSides"/>
            <wp:docPr id="41987" name="Picture 3" descr="C:\Users\User\Desktop\Родник\20201201_105518.jpg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DB6B3B1C-A680-4E35-82B2-F238CF273B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7" name="Picture 3" descr="C:\Users\User\Desktop\Родник\20201201_105518.jpg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DB6B3B1C-A680-4E35-82B2-F238CF273B1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8" r="17135"/>
                    <a:stretch/>
                  </pic:blipFill>
                  <pic:spPr bwMode="auto">
                    <a:xfrm>
                      <a:off x="0" y="0"/>
                      <a:ext cx="2986405" cy="1633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73A6" w:rsidRPr="00003D1A" w:rsidRDefault="000273A6" w:rsidP="00003D1A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270A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50435239" wp14:editId="41B62D33">
            <wp:extent cx="3259187" cy="1530850"/>
            <wp:effectExtent l="0" t="0" r="0" b="0"/>
            <wp:docPr id="41988" name="Picture 4" descr="C:\Users\User\Desktop\Родник\20201201_104152.jpg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8001205E-F1BF-42AD-A9E1-36394FBD31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" name="Picture 4" descr="C:\Users\User\Desktop\Родник\20201201_104152.jpg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8001205E-F1BF-42AD-A9E1-36394FBD311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713" cy="1554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273A6" w:rsidRPr="00742FBE" w:rsidRDefault="000273A6" w:rsidP="000273A6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742FBE">
        <w:rPr>
          <w:rFonts w:ascii="Times New Roman" w:hAnsi="Times New Roman" w:cs="Times New Roman"/>
          <w:bCs/>
          <w:sz w:val="24"/>
          <w:szCs w:val="24"/>
        </w:rPr>
        <w:t xml:space="preserve">Рис. </w:t>
      </w:r>
      <w:r w:rsidR="00003D1A">
        <w:rPr>
          <w:rFonts w:ascii="Times New Roman" w:hAnsi="Times New Roman" w:cs="Times New Roman"/>
          <w:bCs/>
          <w:sz w:val="24"/>
          <w:szCs w:val="24"/>
        </w:rPr>
        <w:t>11</w:t>
      </w:r>
      <w:r w:rsidRPr="00742FBE">
        <w:rPr>
          <w:rFonts w:ascii="Times New Roman" w:hAnsi="Times New Roman" w:cs="Times New Roman"/>
          <w:bCs/>
          <w:sz w:val="24"/>
          <w:szCs w:val="24"/>
        </w:rPr>
        <w:t>. Определение показателя рН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42FBE">
        <w:rPr>
          <w:rFonts w:ascii="Times New Roman" w:hAnsi="Times New Roman" w:cs="Times New Roman"/>
          <w:bCs/>
          <w:sz w:val="24"/>
          <w:szCs w:val="24"/>
        </w:rPr>
        <w:t xml:space="preserve">(фото </w:t>
      </w:r>
      <w:r w:rsidR="00E63372">
        <w:rPr>
          <w:rFonts w:ascii="Times New Roman" w:hAnsi="Times New Roman" w:cs="Times New Roman"/>
          <w:bCs/>
          <w:sz w:val="24"/>
          <w:szCs w:val="24"/>
        </w:rPr>
        <w:t>авторов</w:t>
      </w:r>
      <w:r>
        <w:rPr>
          <w:rFonts w:ascii="Times New Roman" w:hAnsi="Times New Roman" w:cs="Times New Roman"/>
          <w:bCs/>
          <w:sz w:val="24"/>
          <w:szCs w:val="24"/>
        </w:rPr>
        <w:t>)</w:t>
      </w:r>
    </w:p>
    <w:p w:rsidR="000273A6" w:rsidRPr="00EE6171" w:rsidRDefault="000273A6" w:rsidP="000273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Определение величины водородного показателя (</w:t>
      </w:r>
      <w:proofErr w:type="spellStart"/>
      <w:r w:rsidRPr="00EE6171">
        <w:rPr>
          <w:rFonts w:ascii="Times New Roman" w:hAnsi="Times New Roman" w:cs="Times New Roman"/>
          <w:bCs/>
          <w:sz w:val="24"/>
          <w:szCs w:val="24"/>
        </w:rPr>
        <w:t>pH</w:t>
      </w:r>
      <w:proofErr w:type="spellEnd"/>
      <w:r w:rsidRPr="00EE6171">
        <w:rPr>
          <w:rFonts w:ascii="Times New Roman" w:hAnsi="Times New Roman" w:cs="Times New Roman"/>
          <w:bCs/>
          <w:sz w:val="24"/>
          <w:szCs w:val="24"/>
        </w:rPr>
        <w:t>) служит важным показателем кислотности или щелочности природной воды.</w:t>
      </w:r>
      <w:r w:rsidRPr="00EE6171">
        <w:rPr>
          <w:rFonts w:ascii="Times New Roman" w:hAnsi="Times New Roman" w:cs="Times New Roman"/>
          <w:sz w:val="24"/>
          <w:szCs w:val="24"/>
        </w:rPr>
        <w:t xml:space="preserve"> </w:t>
      </w:r>
      <w:r w:rsidRPr="00EE6171">
        <w:rPr>
          <w:rFonts w:ascii="Times New Roman" w:hAnsi="Times New Roman"/>
          <w:bCs/>
          <w:sz w:val="24"/>
          <w:szCs w:val="24"/>
        </w:rPr>
        <w:t xml:space="preserve">Значение </w:t>
      </w:r>
      <w:proofErr w:type="spellStart"/>
      <w:r w:rsidRPr="00EE6171">
        <w:rPr>
          <w:rFonts w:ascii="Times New Roman" w:hAnsi="Times New Roman"/>
          <w:bCs/>
          <w:sz w:val="24"/>
          <w:szCs w:val="24"/>
        </w:rPr>
        <w:t>pH</w:t>
      </w:r>
      <w:proofErr w:type="spellEnd"/>
      <w:r w:rsidRPr="00EE6171">
        <w:rPr>
          <w:rFonts w:ascii="Times New Roman" w:hAnsi="Times New Roman"/>
          <w:bCs/>
          <w:sz w:val="24"/>
          <w:szCs w:val="24"/>
        </w:rPr>
        <w:t xml:space="preserve"> пробы воды можно получить, используя универсальную (лакмусовую) индикаторную бумагу или специальные приборы</w:t>
      </w:r>
      <w:r w:rsidR="00003D1A">
        <w:rPr>
          <w:rFonts w:ascii="Times New Roman" w:hAnsi="Times New Roman"/>
          <w:bCs/>
          <w:sz w:val="24"/>
          <w:szCs w:val="24"/>
        </w:rPr>
        <w:t xml:space="preserve"> (рис. 11</w:t>
      </w:r>
      <w:r w:rsidRPr="00EE6171">
        <w:rPr>
          <w:rFonts w:ascii="Times New Roman" w:hAnsi="Times New Roman"/>
          <w:bCs/>
          <w:sz w:val="24"/>
          <w:szCs w:val="24"/>
        </w:rPr>
        <w:t>).</w:t>
      </w:r>
    </w:p>
    <w:p w:rsidR="000273A6" w:rsidRDefault="000273A6" w:rsidP="000273A6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E6171">
        <w:rPr>
          <w:rFonts w:ascii="Times New Roman" w:hAnsi="Times New Roman"/>
          <w:bCs/>
          <w:sz w:val="24"/>
          <w:szCs w:val="24"/>
        </w:rPr>
        <w:t xml:space="preserve">По результатам измерений, показатель </w:t>
      </w:r>
      <w:proofErr w:type="spellStart"/>
      <w:r w:rsidRPr="00EE6171">
        <w:rPr>
          <w:rFonts w:ascii="Times New Roman" w:hAnsi="Times New Roman"/>
          <w:bCs/>
          <w:sz w:val="24"/>
          <w:szCs w:val="24"/>
        </w:rPr>
        <w:t>pH</w:t>
      </w:r>
      <w:proofErr w:type="spellEnd"/>
      <w:r w:rsidRPr="00EE6171">
        <w:rPr>
          <w:rFonts w:ascii="Times New Roman" w:hAnsi="Times New Roman"/>
          <w:bCs/>
          <w:sz w:val="24"/>
          <w:szCs w:val="24"/>
        </w:rPr>
        <w:t xml:space="preserve"> воды родника равен 4; то есть вода слабокислая</w:t>
      </w:r>
      <w:r w:rsidR="00003D1A">
        <w:rPr>
          <w:rFonts w:ascii="Times New Roman" w:hAnsi="Times New Roman"/>
          <w:bCs/>
          <w:sz w:val="24"/>
          <w:szCs w:val="24"/>
        </w:rPr>
        <w:t>.</w:t>
      </w:r>
    </w:p>
    <w:p w:rsidR="000273A6" w:rsidRPr="00D30303" w:rsidRDefault="00003D1A" w:rsidP="000273A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1E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41B17D" wp14:editId="3042F2F6">
            <wp:extent cx="5494351" cy="2067339"/>
            <wp:effectExtent l="0" t="0" r="0" b="9525"/>
            <wp:docPr id="43010" name="Picture 2" descr="C:\Users\User\Desktop\Родник\20201201_104639.jpg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DD9394B9-EA32-4B8F-9038-106A6F5B9B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C:\Users\User\Desktop\Родник\20201201_104639.jpg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DD9394B9-EA32-4B8F-9038-106A6F5B9B8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867" cy="2082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273A6" w:rsidRPr="003D4575" w:rsidRDefault="000273A6" w:rsidP="000273A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70F6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E68FB34" wp14:editId="1C7A07CF">
            <wp:extent cx="1542553" cy="2606837"/>
            <wp:effectExtent l="1270" t="0" r="1905" b="1905"/>
            <wp:docPr id="43012" name="Picture 4" descr="C:\Users\User\Desktop\Родник\20201201_105136.jpg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8BE3277-07B0-453B-968F-13AE222906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2" name="Picture 4" descr="C:\Users\User\Desktop\Родник\20201201_105136.jpg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8BE3277-07B0-453B-968F-13AE2229066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0" t="10002" r="14291"/>
                    <a:stretch/>
                  </pic:blipFill>
                  <pic:spPr bwMode="auto">
                    <a:xfrm rot="5400000">
                      <a:off x="0" y="0"/>
                      <a:ext cx="1556689" cy="26307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970F6E">
        <w:rPr>
          <w:noProof/>
        </w:rPr>
        <w:drawing>
          <wp:inline distT="0" distB="0" distL="0" distR="0" wp14:anchorId="01522895" wp14:editId="47EB87E3">
            <wp:extent cx="2639833" cy="1709530"/>
            <wp:effectExtent l="0" t="0" r="8255" b="5080"/>
            <wp:docPr id="41986" name="Picture 2" descr="C:\Users\User\Desktop\Родник\B612_20201201_113003_139.jpg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769F8C4A-8F9B-4DA2-AAD1-B2C8B08284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C:\Users\User\Desktop\Родник\B612_20201201_113003_139.jpg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769F8C4A-8F9B-4DA2-AAD1-B2C8B082842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28" cy="1755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273A6" w:rsidRPr="00742FBE" w:rsidRDefault="00003D1A" w:rsidP="000273A6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Рис. 12</w:t>
      </w:r>
      <w:r w:rsidR="000273A6" w:rsidRPr="00742FBE">
        <w:rPr>
          <w:rFonts w:ascii="Times New Roman" w:hAnsi="Times New Roman" w:cs="Times New Roman"/>
          <w:bCs/>
          <w:sz w:val="24"/>
          <w:szCs w:val="24"/>
        </w:rPr>
        <w:t>. Опреде</w:t>
      </w:r>
      <w:r w:rsidR="00E63372">
        <w:rPr>
          <w:rFonts w:ascii="Times New Roman" w:hAnsi="Times New Roman" w:cs="Times New Roman"/>
          <w:bCs/>
          <w:sz w:val="24"/>
          <w:szCs w:val="24"/>
        </w:rPr>
        <w:t>ление наличия ионов (фото авторов</w:t>
      </w:r>
      <w:r w:rsidR="000273A6" w:rsidRPr="00742FBE">
        <w:rPr>
          <w:rFonts w:ascii="Times New Roman" w:hAnsi="Times New Roman" w:cs="Times New Roman"/>
          <w:bCs/>
          <w:sz w:val="24"/>
          <w:szCs w:val="24"/>
        </w:rPr>
        <w:t>)</w:t>
      </w:r>
    </w:p>
    <w:p w:rsidR="000273A6" w:rsidRPr="00EE6171" w:rsidRDefault="000273A6" w:rsidP="000273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sz w:val="24"/>
          <w:szCs w:val="24"/>
        </w:rPr>
        <w:t>Определение наличия ионов [по 1] показало следующее</w:t>
      </w:r>
      <w:r w:rsidR="00003D1A">
        <w:rPr>
          <w:rFonts w:ascii="Times New Roman" w:hAnsi="Times New Roman" w:cs="Times New Roman"/>
          <w:sz w:val="24"/>
          <w:szCs w:val="24"/>
        </w:rPr>
        <w:t xml:space="preserve"> (рис. 12</w:t>
      </w:r>
      <w:r w:rsidRPr="00EE6171">
        <w:rPr>
          <w:rFonts w:ascii="Times New Roman" w:hAnsi="Times New Roman" w:cs="Times New Roman"/>
          <w:sz w:val="24"/>
          <w:szCs w:val="24"/>
        </w:rPr>
        <w:t>):</w:t>
      </w:r>
    </w:p>
    <w:p w:rsidR="000273A6" w:rsidRPr="00EE6171" w:rsidRDefault="000273A6" w:rsidP="000273A6">
      <w:pPr>
        <w:pStyle w:val="a3"/>
        <w:numPr>
          <w:ilvl w:val="0"/>
          <w:numId w:val="24"/>
        </w:numPr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EE6171">
        <w:rPr>
          <w:rFonts w:ascii="Times New Roman" w:hAnsi="Times New Roman"/>
          <w:sz w:val="24"/>
          <w:szCs w:val="24"/>
        </w:rPr>
        <w:t>Вода + Фенолфталеин = нет изменения цвета. В воде нет НСО</w:t>
      </w:r>
      <w:r w:rsidRPr="00EE6171">
        <w:rPr>
          <w:rFonts w:ascii="Times New Roman" w:hAnsi="Times New Roman"/>
          <w:sz w:val="24"/>
          <w:szCs w:val="24"/>
          <w:vertAlign w:val="subscript"/>
        </w:rPr>
        <w:t>3</w:t>
      </w:r>
    </w:p>
    <w:p w:rsidR="000273A6" w:rsidRPr="00EE6171" w:rsidRDefault="000273A6" w:rsidP="000273A6">
      <w:pPr>
        <w:pStyle w:val="a3"/>
        <w:numPr>
          <w:ilvl w:val="0"/>
          <w:numId w:val="24"/>
        </w:numPr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EE6171">
        <w:rPr>
          <w:rFonts w:ascii="Times New Roman" w:hAnsi="Times New Roman"/>
          <w:sz w:val="24"/>
          <w:szCs w:val="24"/>
        </w:rPr>
        <w:t>Вода + Метилоранж = Жёлтая окраска. В воде присутствует СО</w:t>
      </w:r>
      <w:r w:rsidRPr="00EE6171">
        <w:rPr>
          <w:rFonts w:ascii="Times New Roman" w:hAnsi="Times New Roman"/>
          <w:sz w:val="24"/>
          <w:szCs w:val="24"/>
          <w:vertAlign w:val="subscript"/>
        </w:rPr>
        <w:t>3</w:t>
      </w:r>
      <w:r w:rsidRPr="00EE6171">
        <w:rPr>
          <w:rFonts w:ascii="Times New Roman" w:hAnsi="Times New Roman"/>
          <w:sz w:val="24"/>
          <w:szCs w:val="24"/>
          <w:vertAlign w:val="superscript"/>
        </w:rPr>
        <w:t>2</w:t>
      </w:r>
      <w:r w:rsidRPr="00EE6171">
        <w:rPr>
          <w:rFonts w:ascii="Times New Roman" w:hAnsi="Times New Roman"/>
          <w:bCs/>
          <w:sz w:val="24"/>
          <w:szCs w:val="24"/>
        </w:rPr>
        <w:t>. То есть вода родника карбонатная.</w:t>
      </w:r>
    </w:p>
    <w:p w:rsidR="000273A6" w:rsidRPr="00EE6171" w:rsidRDefault="000273A6" w:rsidP="000273A6">
      <w:pPr>
        <w:pStyle w:val="a3"/>
        <w:numPr>
          <w:ilvl w:val="0"/>
          <w:numId w:val="24"/>
        </w:numPr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EE6171">
        <w:rPr>
          <w:rFonts w:ascii="Times New Roman" w:hAnsi="Times New Roman"/>
          <w:sz w:val="24"/>
          <w:szCs w:val="24"/>
        </w:rPr>
        <w:t xml:space="preserve">Вода + барий хлористый = нет осадка. В воде </w:t>
      </w:r>
      <w:r w:rsidRPr="00EE6171">
        <w:rPr>
          <w:rFonts w:ascii="Times New Roman" w:hAnsi="Times New Roman"/>
          <w:bCs/>
          <w:sz w:val="24"/>
          <w:szCs w:val="24"/>
        </w:rPr>
        <w:t>нет сульфатов.</w:t>
      </w:r>
    </w:p>
    <w:p w:rsidR="000273A6" w:rsidRPr="00EE6171" w:rsidRDefault="000273A6" w:rsidP="000273A6">
      <w:pPr>
        <w:pStyle w:val="a3"/>
        <w:numPr>
          <w:ilvl w:val="0"/>
          <w:numId w:val="24"/>
        </w:numPr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EE6171">
        <w:rPr>
          <w:rFonts w:ascii="Times New Roman" w:hAnsi="Times New Roman"/>
          <w:sz w:val="24"/>
          <w:szCs w:val="24"/>
        </w:rPr>
        <w:t xml:space="preserve">Вода + азотнокислое серебро = слабая муть. В воде </w:t>
      </w:r>
      <w:r w:rsidRPr="00EE6171">
        <w:rPr>
          <w:rFonts w:ascii="Times New Roman" w:hAnsi="Times New Roman"/>
          <w:bCs/>
          <w:sz w:val="24"/>
          <w:szCs w:val="24"/>
        </w:rPr>
        <w:t>есть хлориды, то есть вода родника хлоридная.</w:t>
      </w:r>
    </w:p>
    <w:p w:rsidR="00003D1A" w:rsidRPr="00003D1A" w:rsidRDefault="00003D1A" w:rsidP="00003D1A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003D1A">
        <w:rPr>
          <w:rFonts w:ascii="Times New Roman" w:hAnsi="Times New Roman" w:cs="Times New Roman"/>
          <w:b/>
          <w:bCs/>
          <w:sz w:val="24"/>
          <w:szCs w:val="24"/>
        </w:rPr>
        <w:t>Макрозообентос</w:t>
      </w:r>
      <w:proofErr w:type="spellEnd"/>
      <w:r w:rsidRPr="00003D1A">
        <w:rPr>
          <w:rFonts w:ascii="Times New Roman" w:hAnsi="Times New Roman" w:cs="Times New Roman"/>
          <w:b/>
          <w:bCs/>
          <w:sz w:val="24"/>
          <w:szCs w:val="24"/>
        </w:rPr>
        <w:t xml:space="preserve"> родника «Берёзовый»</w:t>
      </w:r>
    </w:p>
    <w:p w:rsidR="00003D1A" w:rsidRPr="00E63372" w:rsidRDefault="00003D1A" w:rsidP="00E6337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3372">
        <w:rPr>
          <w:rFonts w:ascii="Times New Roman" w:hAnsi="Times New Roman" w:cs="Times New Roman"/>
          <w:bCs/>
          <w:sz w:val="24"/>
          <w:szCs w:val="24"/>
        </w:rPr>
        <w:t xml:space="preserve">В пробах </w:t>
      </w:r>
      <w:proofErr w:type="spellStart"/>
      <w:r w:rsidRPr="00E63372">
        <w:rPr>
          <w:rFonts w:ascii="Times New Roman" w:hAnsi="Times New Roman" w:cs="Times New Roman"/>
          <w:bCs/>
          <w:sz w:val="24"/>
          <w:szCs w:val="24"/>
        </w:rPr>
        <w:t>макрозообентоса</w:t>
      </w:r>
      <w:proofErr w:type="spellEnd"/>
      <w:r w:rsidRPr="00E63372">
        <w:rPr>
          <w:rFonts w:ascii="Times New Roman" w:hAnsi="Times New Roman" w:cs="Times New Roman"/>
          <w:bCs/>
          <w:sz w:val="24"/>
          <w:szCs w:val="24"/>
        </w:rPr>
        <w:t xml:space="preserve">, отобранных в сентябре 2021 г. в роднике «Берёзовый», в составе донного сообщества нами были отмечены такие </w:t>
      </w:r>
      <w:proofErr w:type="spellStart"/>
      <w:r w:rsidRPr="00E63372">
        <w:rPr>
          <w:rFonts w:ascii="Times New Roman" w:hAnsi="Times New Roman" w:cs="Times New Roman"/>
          <w:bCs/>
          <w:sz w:val="24"/>
          <w:szCs w:val="24"/>
        </w:rPr>
        <w:t>макробеспозвоночные</w:t>
      </w:r>
      <w:proofErr w:type="spellEnd"/>
      <w:r w:rsidRPr="00E63372">
        <w:rPr>
          <w:rFonts w:ascii="Times New Roman" w:hAnsi="Times New Roman" w:cs="Times New Roman"/>
          <w:bCs/>
          <w:sz w:val="24"/>
          <w:szCs w:val="24"/>
        </w:rPr>
        <w:t xml:space="preserve"> как личинки двукрылых насекомых (преобладали количественно - </w:t>
      </w:r>
      <w:proofErr w:type="spellStart"/>
      <w:r w:rsidRPr="00E63372">
        <w:rPr>
          <w:rFonts w:ascii="Times New Roman" w:hAnsi="Times New Roman" w:cs="Times New Roman"/>
          <w:bCs/>
          <w:sz w:val="24"/>
          <w:szCs w:val="24"/>
        </w:rPr>
        <w:t>хирономиды</w:t>
      </w:r>
      <w:proofErr w:type="spellEnd"/>
      <w:r w:rsidRPr="00E63372">
        <w:rPr>
          <w:rFonts w:ascii="Times New Roman" w:hAnsi="Times New Roman" w:cs="Times New Roman"/>
          <w:bCs/>
          <w:sz w:val="24"/>
          <w:szCs w:val="24"/>
        </w:rPr>
        <w:t xml:space="preserve">, долгоножки и </w:t>
      </w:r>
      <w:proofErr w:type="spellStart"/>
      <w:r w:rsidRPr="00E63372">
        <w:rPr>
          <w:rFonts w:ascii="Times New Roman" w:hAnsi="Times New Roman" w:cs="Times New Roman"/>
          <w:bCs/>
          <w:sz w:val="24"/>
          <w:szCs w:val="24"/>
        </w:rPr>
        <w:t>болотницы</w:t>
      </w:r>
      <w:proofErr w:type="spellEnd"/>
      <w:r w:rsidRPr="00E63372">
        <w:rPr>
          <w:rFonts w:ascii="Times New Roman" w:hAnsi="Times New Roman" w:cs="Times New Roman"/>
          <w:bCs/>
          <w:sz w:val="24"/>
          <w:szCs w:val="24"/>
        </w:rPr>
        <w:t xml:space="preserve">), олигохеты и брюхоногий моллюск (единично) (рис. 13). </w:t>
      </w:r>
    </w:p>
    <w:p w:rsidR="00003D1A" w:rsidRPr="00003D1A" w:rsidRDefault="00003D1A" w:rsidP="00003D1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03D1A" w:rsidRPr="00003D1A" w:rsidRDefault="00003D1A" w:rsidP="00003D1A">
      <w:pPr>
        <w:pStyle w:val="a3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22F1D1A" wp14:editId="647C2212">
            <wp:extent cx="6445226" cy="2975029"/>
            <wp:effectExtent l="0" t="0" r="0" b="0"/>
            <wp:docPr id="30" name="Рисунок 30" descr="C:\Users\User\Desktop\Новая папка\Screenshot_20211021-162948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Screenshot_20211021-162948_Galler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12" t="8844" r="-17667" b="43533"/>
                    <a:stretch/>
                  </pic:blipFill>
                  <pic:spPr bwMode="auto">
                    <a:xfrm>
                      <a:off x="0" y="0"/>
                      <a:ext cx="6447319" cy="2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D1A" w:rsidRPr="00003D1A" w:rsidRDefault="00003D1A" w:rsidP="00003D1A">
      <w:pPr>
        <w:pStyle w:val="a3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Рис. 13</w:t>
      </w:r>
      <w:r w:rsidRPr="00003D1A">
        <w:rPr>
          <w:rFonts w:ascii="Times New Roman" w:hAnsi="Times New Roman" w:cs="Times New Roman"/>
          <w:bCs/>
          <w:sz w:val="24"/>
          <w:szCs w:val="24"/>
        </w:rPr>
        <w:t xml:space="preserve">. Первичная карточка разбора пробы </w:t>
      </w:r>
      <w:proofErr w:type="spellStart"/>
      <w:r w:rsidRPr="00003D1A">
        <w:rPr>
          <w:rFonts w:ascii="Times New Roman" w:hAnsi="Times New Roman" w:cs="Times New Roman"/>
          <w:bCs/>
          <w:sz w:val="24"/>
          <w:szCs w:val="24"/>
        </w:rPr>
        <w:t>макрозообентоса</w:t>
      </w:r>
      <w:proofErr w:type="spellEnd"/>
      <w:r w:rsidRPr="00003D1A">
        <w:rPr>
          <w:rFonts w:ascii="Times New Roman" w:hAnsi="Times New Roman" w:cs="Times New Roman"/>
          <w:bCs/>
          <w:sz w:val="24"/>
          <w:szCs w:val="24"/>
        </w:rPr>
        <w:t xml:space="preserve"> из родника «Берёзовый»</w:t>
      </w:r>
    </w:p>
    <w:p w:rsidR="000273A6" w:rsidRPr="00D30303" w:rsidRDefault="000273A6" w:rsidP="000273A6">
      <w:pPr>
        <w:pStyle w:val="a3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0273A6" w:rsidRPr="00003D1A" w:rsidRDefault="00714377" w:rsidP="00003D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003D1A">
        <w:rPr>
          <w:rFonts w:ascii="Times New Roman" w:hAnsi="Times New Roman" w:cs="Times New Roman"/>
          <w:b/>
          <w:bCs/>
          <w:sz w:val="24"/>
          <w:szCs w:val="24"/>
        </w:rPr>
        <w:t>.5.</w:t>
      </w:r>
      <w:r w:rsidR="000273A6" w:rsidRPr="00003D1A">
        <w:rPr>
          <w:rFonts w:ascii="Times New Roman" w:hAnsi="Times New Roman" w:cs="Times New Roman"/>
          <w:b/>
          <w:bCs/>
          <w:sz w:val="24"/>
          <w:szCs w:val="24"/>
        </w:rPr>
        <w:t>Экологическое состояние территории родника:</w:t>
      </w:r>
    </w:p>
    <w:p w:rsidR="000273A6" w:rsidRPr="00EE6171" w:rsidRDefault="000273A6" w:rsidP="000273A6">
      <w:pPr>
        <w:pStyle w:val="a3"/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EE6171">
        <w:rPr>
          <w:rFonts w:ascii="Times New Roman" w:hAnsi="Times New Roman"/>
          <w:bCs/>
          <w:sz w:val="24"/>
          <w:szCs w:val="24"/>
        </w:rPr>
        <w:t>в районе родника отсутствуют мусорные свалки;</w:t>
      </w:r>
    </w:p>
    <w:p w:rsidR="000273A6" w:rsidRPr="00EE6171" w:rsidRDefault="000273A6" w:rsidP="000273A6">
      <w:pPr>
        <w:pStyle w:val="a3"/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EE6171">
        <w:rPr>
          <w:rFonts w:ascii="Times New Roman" w:hAnsi="Times New Roman"/>
          <w:bCs/>
          <w:sz w:val="24"/>
          <w:szCs w:val="24"/>
        </w:rPr>
        <w:t>от родника в разные стороны расходятся четыре тропинки;</w:t>
      </w:r>
    </w:p>
    <w:p w:rsidR="000273A6" w:rsidRPr="00EE6171" w:rsidRDefault="000273A6" w:rsidP="000273A6">
      <w:pPr>
        <w:pStyle w:val="a3"/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EE6171">
        <w:rPr>
          <w:rFonts w:ascii="Times New Roman" w:hAnsi="Times New Roman"/>
          <w:bCs/>
          <w:sz w:val="24"/>
          <w:szCs w:val="24"/>
        </w:rPr>
        <w:t>построен пешеходный мост.</w:t>
      </w:r>
    </w:p>
    <w:p w:rsidR="000273A6" w:rsidRPr="00EE6171" w:rsidRDefault="000273A6" w:rsidP="000273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Экологическое состояние территории родника удовлетворительное.</w:t>
      </w:r>
    </w:p>
    <w:p w:rsidR="000273A6" w:rsidRPr="00EE6171" w:rsidRDefault="000273A6" w:rsidP="000273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6171">
        <w:rPr>
          <w:rFonts w:ascii="Times New Roman" w:hAnsi="Times New Roman" w:cs="Times New Roman"/>
          <w:bCs/>
          <w:sz w:val="24"/>
          <w:szCs w:val="24"/>
        </w:rPr>
        <w:t>Особо следует отметить, что родник «Березовый» является одной из станций школьной экологической тропы.</w:t>
      </w:r>
    </w:p>
    <w:p w:rsidR="00BE11B2" w:rsidRPr="00003D1A" w:rsidRDefault="000273A6" w:rsidP="00003D1A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6C2D8C" w:rsidRPr="00BE11B2" w:rsidRDefault="00714377" w:rsidP="00BE11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4</w:t>
      </w:r>
      <w:r w:rsidR="00003D1A">
        <w:rPr>
          <w:rFonts w:ascii="Times New Roman" w:hAnsi="Times New Roman" w:cs="Times New Roman"/>
          <w:b/>
          <w:sz w:val="24"/>
          <w:szCs w:val="24"/>
        </w:rPr>
        <w:t>.6.</w:t>
      </w:r>
      <w:r w:rsidR="00FD06C0" w:rsidRPr="00BE11B2">
        <w:rPr>
          <w:rFonts w:ascii="Times New Roman" w:hAnsi="Times New Roman" w:cs="Times New Roman"/>
          <w:b/>
          <w:sz w:val="24"/>
          <w:szCs w:val="24"/>
        </w:rPr>
        <w:t>Фенологические наблюдения</w:t>
      </w:r>
    </w:p>
    <w:p w:rsidR="001019CE" w:rsidRPr="001019CE" w:rsidRDefault="006C2D8C" w:rsidP="00E265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06C0">
        <w:rPr>
          <w:rFonts w:ascii="Times New Roman" w:hAnsi="Times New Roman" w:cs="Times New Roman"/>
          <w:sz w:val="24"/>
          <w:szCs w:val="24"/>
        </w:rPr>
        <w:t>Фенологические наблюдения в течени</w:t>
      </w:r>
      <w:proofErr w:type="gramStart"/>
      <w:r w:rsidRPr="00FD06C0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FD06C0">
        <w:rPr>
          <w:rFonts w:ascii="Times New Roman" w:hAnsi="Times New Roman" w:cs="Times New Roman"/>
          <w:sz w:val="24"/>
          <w:szCs w:val="24"/>
        </w:rPr>
        <w:t xml:space="preserve"> ряда лет позволят сделать выводы об изменении состояния</w:t>
      </w:r>
      <w:r w:rsidR="00FD06C0">
        <w:rPr>
          <w:rFonts w:ascii="Times New Roman" w:hAnsi="Times New Roman" w:cs="Times New Roman"/>
          <w:sz w:val="24"/>
          <w:szCs w:val="24"/>
        </w:rPr>
        <w:t xml:space="preserve"> лесного массива «Березовый»</w:t>
      </w:r>
      <w:r w:rsidRPr="00FD06C0">
        <w:rPr>
          <w:rFonts w:ascii="Times New Roman" w:hAnsi="Times New Roman" w:cs="Times New Roman"/>
          <w:sz w:val="24"/>
          <w:szCs w:val="24"/>
        </w:rPr>
        <w:t>. Наблюдения будут проводиться регулярно</w:t>
      </w:r>
      <w:r w:rsidR="00FD06C0">
        <w:rPr>
          <w:rFonts w:ascii="Times New Roman" w:hAnsi="Times New Roman" w:cs="Times New Roman"/>
          <w:sz w:val="24"/>
          <w:szCs w:val="24"/>
        </w:rPr>
        <w:t>, в различные сезоны года. З</w:t>
      </w:r>
      <w:r w:rsidRPr="00FD06C0">
        <w:rPr>
          <w:rFonts w:ascii="Times New Roman" w:hAnsi="Times New Roman" w:cs="Times New Roman"/>
          <w:sz w:val="24"/>
          <w:szCs w:val="24"/>
        </w:rPr>
        <w:t xml:space="preserve">амеченные изменения будут записываться в </w:t>
      </w:r>
      <w:r w:rsidRPr="001019CE">
        <w:rPr>
          <w:rFonts w:ascii="Times New Roman" w:hAnsi="Times New Roman" w:cs="Times New Roman"/>
          <w:sz w:val="24"/>
          <w:szCs w:val="24"/>
        </w:rPr>
        <w:t>таблицу (табл.1.) с регистраци</w:t>
      </w:r>
      <w:r w:rsidR="001019CE" w:rsidRPr="001019CE">
        <w:rPr>
          <w:rFonts w:ascii="Times New Roman" w:hAnsi="Times New Roman" w:cs="Times New Roman"/>
          <w:sz w:val="24"/>
          <w:szCs w:val="24"/>
        </w:rPr>
        <w:t>ей сроков этих изменений.</w:t>
      </w:r>
    </w:p>
    <w:p w:rsidR="001019CE" w:rsidRPr="00E26587" w:rsidRDefault="006C2D8C" w:rsidP="00E2658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019CE">
        <w:rPr>
          <w:rFonts w:ascii="Times New Roman" w:hAnsi="Times New Roman" w:cs="Times New Roman"/>
          <w:b/>
          <w:sz w:val="24"/>
          <w:szCs w:val="24"/>
        </w:rPr>
        <w:t>Таблица для за</w:t>
      </w:r>
      <w:r w:rsidR="001019CE" w:rsidRPr="001019CE">
        <w:rPr>
          <w:rFonts w:ascii="Times New Roman" w:hAnsi="Times New Roman" w:cs="Times New Roman"/>
          <w:b/>
          <w:sz w:val="24"/>
          <w:szCs w:val="24"/>
        </w:rPr>
        <w:t>писи фенологических наблюде</w:t>
      </w:r>
      <w:r w:rsidR="00BE11B2">
        <w:rPr>
          <w:rFonts w:ascii="Times New Roman" w:hAnsi="Times New Roman" w:cs="Times New Roman"/>
          <w:b/>
          <w:sz w:val="24"/>
          <w:szCs w:val="24"/>
        </w:rPr>
        <w:t xml:space="preserve">ний </w:t>
      </w:r>
      <w:r w:rsidR="00BE11B2" w:rsidRPr="00BE11B2">
        <w:rPr>
          <w:rFonts w:ascii="Times New Roman" w:hAnsi="Times New Roman" w:cs="Times New Roman"/>
          <w:sz w:val="24"/>
          <w:szCs w:val="24"/>
        </w:rPr>
        <w:t>(табл.</w:t>
      </w:r>
      <w:r w:rsidR="001019CE" w:rsidRPr="00BE11B2">
        <w:rPr>
          <w:rFonts w:ascii="Times New Roman" w:hAnsi="Times New Roman" w:cs="Times New Roman"/>
          <w:sz w:val="24"/>
          <w:szCs w:val="24"/>
        </w:rPr>
        <w:t>1)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019CE" w:rsidRPr="001019CE" w:rsidTr="001019CE">
        <w:tc>
          <w:tcPr>
            <w:tcW w:w="4785" w:type="dxa"/>
          </w:tcPr>
          <w:p w:rsidR="001019CE" w:rsidRPr="001019CE" w:rsidRDefault="001019CE" w:rsidP="001019C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19CE">
              <w:rPr>
                <w:rFonts w:ascii="Times New Roman" w:hAnsi="Times New Roman" w:cs="Times New Roman"/>
                <w:b/>
                <w:sz w:val="24"/>
                <w:szCs w:val="24"/>
              </w:rPr>
              <w:t>НАБЛЮДАЕМЫЕ СОБЫТИЯ</w:t>
            </w:r>
          </w:p>
        </w:tc>
        <w:tc>
          <w:tcPr>
            <w:tcW w:w="4785" w:type="dxa"/>
          </w:tcPr>
          <w:p w:rsidR="001019CE" w:rsidRPr="001019CE" w:rsidRDefault="001019CE" w:rsidP="001019C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19CE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</w:tr>
      <w:tr w:rsidR="001019CE" w:rsidTr="001019CE"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9CE">
              <w:rPr>
                <w:rFonts w:ascii="Times New Roman" w:hAnsi="Times New Roman" w:cs="Times New Roman"/>
                <w:sz w:val="24"/>
                <w:szCs w:val="24"/>
              </w:rPr>
              <w:t>набухание и распускание листовых почек.</w:t>
            </w:r>
          </w:p>
        </w:tc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19CE" w:rsidTr="001019CE"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9CE">
              <w:rPr>
                <w:rFonts w:ascii="Times New Roman" w:hAnsi="Times New Roman" w:cs="Times New Roman"/>
                <w:sz w:val="24"/>
                <w:szCs w:val="24"/>
              </w:rPr>
              <w:t>развёртывание листьев</w:t>
            </w:r>
          </w:p>
        </w:tc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19CE" w:rsidTr="001019CE"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9CE">
              <w:rPr>
                <w:rFonts w:ascii="Times New Roman" w:hAnsi="Times New Roman" w:cs="Times New Roman"/>
                <w:sz w:val="24"/>
                <w:szCs w:val="24"/>
              </w:rPr>
              <w:t>цветение</w:t>
            </w:r>
          </w:p>
        </w:tc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19CE" w:rsidTr="001019CE"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9CE">
              <w:rPr>
                <w:rFonts w:ascii="Times New Roman" w:hAnsi="Times New Roman" w:cs="Times New Roman"/>
                <w:sz w:val="24"/>
                <w:szCs w:val="24"/>
              </w:rPr>
              <w:t>созревание плодов и семян</w:t>
            </w:r>
          </w:p>
        </w:tc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19CE" w:rsidTr="001019CE"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9CE">
              <w:rPr>
                <w:rFonts w:ascii="Times New Roman" w:hAnsi="Times New Roman" w:cs="Times New Roman"/>
                <w:sz w:val="24"/>
                <w:szCs w:val="24"/>
              </w:rPr>
              <w:t>осенняя раскраска листьев</w:t>
            </w:r>
          </w:p>
        </w:tc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19CE" w:rsidTr="001019CE"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листопад</w:t>
            </w:r>
          </w:p>
        </w:tc>
        <w:tc>
          <w:tcPr>
            <w:tcW w:w="4785" w:type="dxa"/>
          </w:tcPr>
          <w:p w:rsidR="001019CE" w:rsidRDefault="001019CE" w:rsidP="001019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C2D8C" w:rsidRPr="001019CE" w:rsidRDefault="006C2D8C" w:rsidP="001019C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9CE">
        <w:rPr>
          <w:rFonts w:ascii="Times New Roman" w:hAnsi="Times New Roman" w:cs="Times New Roman"/>
          <w:sz w:val="24"/>
          <w:szCs w:val="24"/>
        </w:rPr>
        <w:t>Наблюдения будут сопровождаться фотосъемкой, зарисовками и составлением диаграмм после накопления материала.</w:t>
      </w:r>
    </w:p>
    <w:p w:rsidR="009604A6" w:rsidRDefault="009604A6" w:rsidP="009604A6">
      <w:pPr>
        <w:spacing w:after="0" w:line="240" w:lineRule="auto"/>
      </w:pPr>
    </w:p>
    <w:p w:rsidR="00714377" w:rsidRDefault="00714377" w:rsidP="00003D1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7578B" w:rsidRPr="00E63372" w:rsidRDefault="00714377" w:rsidP="00003D1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E63372"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 w:rsidR="00003D1A" w:rsidRPr="00E63372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="00C7578B" w:rsidRPr="00E63372">
        <w:rPr>
          <w:rFonts w:ascii="Times New Roman" w:hAnsi="Times New Roman" w:cs="Times New Roman"/>
          <w:b/>
          <w:sz w:val="28"/>
          <w:szCs w:val="28"/>
          <w:u w:val="single"/>
        </w:rPr>
        <w:t xml:space="preserve"> Заключение</w:t>
      </w:r>
    </w:p>
    <w:p w:rsidR="00C7578B" w:rsidRDefault="00C7578B" w:rsidP="00003D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03D1A">
        <w:rPr>
          <w:rFonts w:ascii="Times New Roman" w:hAnsi="Times New Roman" w:cs="Times New Roman"/>
          <w:sz w:val="24"/>
          <w:szCs w:val="24"/>
        </w:rPr>
        <w:t>Мы считаем, что практическая значимость от реализации проекта «Школьная экологическая тропа»</w:t>
      </w:r>
      <w:r w:rsidR="00810776" w:rsidRPr="00003D1A">
        <w:rPr>
          <w:rFonts w:ascii="Times New Roman" w:hAnsi="Times New Roman" w:cs="Times New Roman"/>
          <w:sz w:val="24"/>
          <w:szCs w:val="24"/>
        </w:rPr>
        <w:t xml:space="preserve"> состоит в том, что мы расширим и пополним</w:t>
      </w:r>
      <w:r w:rsidRPr="00003D1A">
        <w:rPr>
          <w:rFonts w:ascii="Times New Roman" w:hAnsi="Times New Roman" w:cs="Times New Roman"/>
          <w:sz w:val="24"/>
          <w:szCs w:val="24"/>
        </w:rPr>
        <w:t xml:space="preserve"> свои экологические знания. Работа на экологической тропе позволит повысить уровень экологической ответственности и экологической культуры. А самое главное, мы почувствовали свою значимость и пользу в деле охраны природы, а это очень важно для формирования нас как настоящей личности. Ресурсы экологической тропы могут быть использованы в ходе учебно-воспитательного процесса.</w:t>
      </w:r>
    </w:p>
    <w:p w:rsidR="00003D1A" w:rsidRPr="00003D1A" w:rsidRDefault="00003D1A" w:rsidP="00003D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 же </w:t>
      </w:r>
      <w:r w:rsidR="00B86D00">
        <w:rPr>
          <w:rFonts w:ascii="Times New Roman" w:hAnsi="Times New Roman" w:cs="Times New Roman"/>
          <w:sz w:val="24"/>
          <w:szCs w:val="24"/>
        </w:rPr>
        <w:t>наша экологическая тропа</w:t>
      </w:r>
      <w:r>
        <w:rPr>
          <w:rFonts w:ascii="Times New Roman" w:hAnsi="Times New Roman" w:cs="Times New Roman"/>
          <w:sz w:val="24"/>
          <w:szCs w:val="24"/>
        </w:rPr>
        <w:t xml:space="preserve"> стала </w:t>
      </w:r>
      <w:r w:rsidR="00B86D00">
        <w:rPr>
          <w:rFonts w:ascii="Times New Roman" w:hAnsi="Times New Roman" w:cs="Times New Roman"/>
          <w:sz w:val="24"/>
          <w:szCs w:val="24"/>
        </w:rPr>
        <w:t>своеобразной «природной исследовательской лабораторией», в которой учащиеся проводят свои первые научные исследования и испытания.</w:t>
      </w:r>
    </w:p>
    <w:p w:rsidR="00C7578B" w:rsidRPr="00003D1A" w:rsidRDefault="00C7578B" w:rsidP="00B86D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03D1A">
        <w:rPr>
          <w:rFonts w:ascii="Times New Roman" w:hAnsi="Times New Roman" w:cs="Times New Roman"/>
          <w:sz w:val="24"/>
          <w:szCs w:val="24"/>
        </w:rPr>
        <w:t xml:space="preserve">Подводя итоги </w:t>
      </w:r>
      <w:r w:rsidR="00B86D00">
        <w:rPr>
          <w:rFonts w:ascii="Times New Roman" w:hAnsi="Times New Roman" w:cs="Times New Roman"/>
          <w:sz w:val="24"/>
          <w:szCs w:val="24"/>
        </w:rPr>
        <w:t>проделанной работы</w:t>
      </w:r>
      <w:r w:rsidR="00810776" w:rsidRPr="00003D1A">
        <w:rPr>
          <w:rFonts w:ascii="Times New Roman" w:hAnsi="Times New Roman" w:cs="Times New Roman"/>
          <w:sz w:val="24"/>
          <w:szCs w:val="24"/>
        </w:rPr>
        <w:t>, мы отмечаем</w:t>
      </w:r>
      <w:r w:rsidRPr="00003D1A">
        <w:rPr>
          <w:rFonts w:ascii="Times New Roman" w:hAnsi="Times New Roman" w:cs="Times New Roman"/>
          <w:sz w:val="24"/>
          <w:szCs w:val="24"/>
        </w:rPr>
        <w:t xml:space="preserve">, что </w:t>
      </w:r>
      <w:r w:rsidR="00B86D00">
        <w:rPr>
          <w:rFonts w:ascii="Times New Roman" w:hAnsi="Times New Roman" w:cs="Times New Roman"/>
          <w:sz w:val="24"/>
          <w:szCs w:val="24"/>
        </w:rPr>
        <w:t>она</w:t>
      </w:r>
      <w:r w:rsidRPr="00003D1A">
        <w:rPr>
          <w:rFonts w:ascii="Times New Roman" w:hAnsi="Times New Roman" w:cs="Times New Roman"/>
          <w:sz w:val="24"/>
          <w:szCs w:val="24"/>
        </w:rPr>
        <w:t xml:space="preserve"> заставила нас по-новому</w:t>
      </w:r>
      <w:r w:rsidR="00810776" w:rsidRPr="00003D1A">
        <w:rPr>
          <w:rFonts w:ascii="Times New Roman" w:hAnsi="Times New Roman" w:cs="Times New Roman"/>
          <w:sz w:val="24"/>
          <w:szCs w:val="24"/>
        </w:rPr>
        <w:t xml:space="preserve"> взглянуть на проблему сохранения окружающих нас природных объектов, оказывающих</w:t>
      </w:r>
      <w:r w:rsidRPr="00003D1A">
        <w:rPr>
          <w:rFonts w:ascii="Times New Roman" w:hAnsi="Times New Roman" w:cs="Times New Roman"/>
          <w:sz w:val="24"/>
          <w:szCs w:val="24"/>
        </w:rPr>
        <w:t xml:space="preserve"> огромное влияние на формирование мировоззрения человека.</w:t>
      </w: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B86D00" w:rsidRDefault="00B86D00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714377" w:rsidRDefault="00714377" w:rsidP="00CD0C8A">
      <w:pPr>
        <w:spacing w:after="24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</w:rPr>
      </w:pPr>
    </w:p>
    <w:p w:rsidR="00CD0C8A" w:rsidRPr="00E63372" w:rsidRDefault="00714377" w:rsidP="00714377">
      <w:pPr>
        <w:pStyle w:val="a3"/>
        <w:spacing w:after="0" w:line="240" w:lineRule="auto"/>
        <w:ind w:left="106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6337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6.Список использованных источников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Гидрохимия: учеб. для студ. вузов, </w:t>
      </w: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обуч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. по спец. "Гидрология"./под </w:t>
      </w:r>
      <w:proofErr w:type="spellStart"/>
      <w:proofErr w:type="gramStart"/>
      <w:r w:rsidRPr="00A258DA">
        <w:rPr>
          <w:rFonts w:ascii="Times New Roman" w:eastAsia="Calibri" w:hAnsi="Times New Roman" w:cs="Times New Roman"/>
          <w:sz w:val="24"/>
          <w:szCs w:val="24"/>
        </w:rPr>
        <w:t>ред</w:t>
      </w:r>
      <w:proofErr w:type="spellEnd"/>
      <w:proofErr w:type="gram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А. М. Никаноров. – СПб</w:t>
      </w:r>
      <w:proofErr w:type="gramStart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. : </w:t>
      </w:r>
      <w:proofErr w:type="spellStart"/>
      <w:proofErr w:type="gramEnd"/>
      <w:r w:rsidRPr="00A258DA">
        <w:rPr>
          <w:rFonts w:ascii="Times New Roman" w:eastAsia="Calibri" w:hAnsi="Times New Roman" w:cs="Times New Roman"/>
          <w:sz w:val="24"/>
          <w:szCs w:val="24"/>
        </w:rPr>
        <w:t>Гидрометеоиздат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, 2001. – 447 с. 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Доклад ООН о мировом водном развитии за 2019 год: не оставляя позади (WWAP) в Париже [Электронный ресурс]. Режим доступа: </w:t>
      </w:r>
      <w:hyperlink r:id="rId35" w:history="1">
        <w:r w:rsidRPr="00A258DA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</w:rPr>
          <w:t>https://unesdoc.unesco.org/ark:/48223/pf0000367306</w:t>
        </w:r>
      </w:hyperlink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(дата обращения: 10.10.2021)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3" w:hanging="425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Зилов</w:t>
      </w:r>
      <w:proofErr w:type="spellEnd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 Е. А. Гидробиология и водная экология (организация, функционирование и загрязнение водных экосистем): учебное пособие / Е. А. </w:t>
      </w:r>
      <w:proofErr w:type="spellStart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Зилов</w:t>
      </w:r>
      <w:proofErr w:type="spellEnd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.– Иркутск: Изд-во Иркут</w:t>
      </w:r>
      <w:proofErr w:type="gramStart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.</w:t>
      </w:r>
      <w:proofErr w:type="gramEnd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gramStart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г</w:t>
      </w:r>
      <w:proofErr w:type="gramEnd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ос. ун-та, 2009.– 147 с. 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3" w:hanging="425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Зверев В.В. Вода в Земле. Введение в учение о подземных водах: учеб</w:t>
      </w:r>
      <w:proofErr w:type="gramStart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.</w:t>
      </w:r>
      <w:proofErr w:type="gramEnd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gramStart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п</w:t>
      </w:r>
      <w:proofErr w:type="gramEnd"/>
      <w:r w:rsidRPr="00A258DA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особие / В. П. Зверев. - М.: Науч. мир, 2009. - 251 с.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Ивановский А.А. Экология и зоогеография родникового </w:t>
      </w:r>
      <w:proofErr w:type="spellStart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макрозообентоса</w:t>
      </w:r>
      <w:proofErr w:type="spellEnd"/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 Восточной Европы [Текст]: </w:t>
      </w:r>
      <w:proofErr w:type="spellStart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дис</w:t>
      </w:r>
      <w:proofErr w:type="spellEnd"/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. на </w:t>
      </w:r>
      <w:proofErr w:type="spellStart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соиск</w:t>
      </w:r>
      <w:proofErr w:type="spellEnd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. учен</w:t>
      </w:r>
      <w:proofErr w:type="gramStart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.</w:t>
      </w:r>
      <w:proofErr w:type="gramEnd"/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proofErr w:type="gramStart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с</w:t>
      </w:r>
      <w:proofErr w:type="gramEnd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теп. канд. биол. наук (03.02.10) / Александр Александрович Ивановский; МГУ им. Ломоносова. – М., 2010. – 146 с.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Каткова Е.Г. Родники Алтая и их использование / Е.Г. Каткова, А.М. </w:t>
      </w:r>
      <w:proofErr w:type="spellStart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Малолетко</w:t>
      </w:r>
      <w:proofErr w:type="spellEnd"/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 // Вестник Томского Государственного университета. – 2013. – № 371. – С. 178-182.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Крайнов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С.Р. Геохимия подземных вод. Теоретические, прикладные и экологические аспекты / С.Р. </w:t>
      </w: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Крайнов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>, Б.Н. Рыженко, В.М. Швец. – М.: Наука, 2004. – 677 с.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eastAsia="Calibri" w:hAnsi="Times New Roman" w:cs="Times New Roman"/>
          <w:bCs/>
          <w:sz w:val="24"/>
          <w:szCs w:val="24"/>
        </w:rPr>
        <w:t>Крылов Г. А. Этимологический словарь русского языка / Г.А. Крылов. – СПб</w:t>
      </w:r>
      <w:proofErr w:type="gramStart"/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.: </w:t>
      </w:r>
      <w:proofErr w:type="gramEnd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ООО «</w:t>
      </w:r>
      <w:proofErr w:type="spellStart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Полиграфуслуги</w:t>
      </w:r>
      <w:proofErr w:type="spellEnd"/>
      <w:r w:rsidRPr="00A258DA">
        <w:rPr>
          <w:rFonts w:ascii="Times New Roman" w:eastAsia="Calibri" w:hAnsi="Times New Roman" w:cs="Times New Roman"/>
          <w:bCs/>
          <w:sz w:val="24"/>
          <w:szCs w:val="24"/>
        </w:rPr>
        <w:t>», 2005. – 432 с.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Кузовлев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В.В. Методические рекомендации по изучению и охране родников Тверской области / В.В. </w:t>
      </w: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Кузовлев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>. – Тверь, 2008. – 25 с.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eastAsia="Calibri" w:hAnsi="Times New Roman" w:cs="Times New Roman"/>
          <w:bCs/>
          <w:sz w:val="24"/>
          <w:szCs w:val="24"/>
        </w:rPr>
        <w:t>Никонов В. А. Ручей–ключ–колодезь–криница–родник / В. А. Никонов // Материалы и исследования по русской диалектологии. В. 2. – М.,1961.– С.180-198.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eastAsia="Calibri" w:hAnsi="Times New Roman" w:cs="Times New Roman"/>
          <w:bCs/>
          <w:sz w:val="24"/>
          <w:szCs w:val="24"/>
        </w:rPr>
        <w:t>Общие данные о родниках и источниках [Электронный ресурс]. Режим доступа:</w:t>
      </w:r>
      <w:hyperlink r:id="rId36" w:history="1"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https://energomash.pro/clauses/gidrogeologiya/obschie-dannye-o-rodnikakh-i-istochnikakh/</w:t>
        </w:r>
      </w:hyperlink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 (дата обращения 10.10.2021)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Подземные воды Бурятии, Иркутской области и Забайкальского края [Электронный ресурс]. Режим доступа: </w:t>
      </w:r>
      <w:hyperlink r:id="rId37" w:history="1"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http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://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www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.</w:t>
        </w:r>
        <w:proofErr w:type="spellStart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geol</w:t>
        </w:r>
        <w:proofErr w:type="spellEnd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.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irk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.</w:t>
        </w:r>
        <w:proofErr w:type="spellStart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ru</w:t>
        </w:r>
        <w:proofErr w:type="spellEnd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/</w:t>
        </w:r>
        <w:proofErr w:type="spellStart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baikal</w:t>
        </w:r>
        <w:proofErr w:type="spellEnd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/</w:t>
        </w:r>
        <w:proofErr w:type="spellStart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baikal</w:t>
        </w:r>
        <w:proofErr w:type="spellEnd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/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rep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_2013/</w:t>
        </w:r>
        <w:proofErr w:type="spellStart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pdf</w:t>
        </w:r>
        <w:proofErr w:type="spellEnd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/</w:t>
        </w:r>
        <w:proofErr w:type="spellStart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baikal</w:t>
        </w:r>
        <w:proofErr w:type="spellEnd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2013_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p</w:t>
        </w:r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</w:rPr>
          <w:t>1-2-1-3.</w:t>
        </w:r>
        <w:proofErr w:type="spellStart"/>
        <w:r w:rsidRPr="00A258DA">
          <w:rPr>
            <w:rFonts w:ascii="Times New Roman" w:eastAsia="Calibri" w:hAnsi="Times New Roman" w:cs="Times New Roman"/>
            <w:bCs/>
            <w:color w:val="0563C1"/>
            <w:sz w:val="24"/>
            <w:szCs w:val="24"/>
            <w:u w:val="single"/>
            <w:lang w:val="en-US"/>
          </w:rPr>
          <w:t>pdf</w:t>
        </w:r>
        <w:proofErr w:type="spellEnd"/>
      </w:hyperlink>
      <w:r w:rsidRPr="00A258DA">
        <w:rPr>
          <w:rFonts w:ascii="Times New Roman" w:eastAsia="Calibri" w:hAnsi="Times New Roman" w:cs="Times New Roman"/>
          <w:bCs/>
          <w:sz w:val="24"/>
          <w:szCs w:val="24"/>
        </w:rPr>
        <w:t xml:space="preserve"> (дата обращения 10.10.2021)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Тахтеев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В.В. Байкальские родники / В.В. </w:t>
      </w: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Тахтеев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, А.В. </w:t>
      </w: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Галимзянова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// Экология и жизнь. – 2009. – № 2(87). – С. 37-42. 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Тахтеев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В.В. . </w:t>
      </w: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Биота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некоторых термальных источников Прибайкалья и связанных с ними водоемов /  В.В. </w:t>
      </w:r>
      <w:proofErr w:type="spellStart"/>
      <w:r w:rsidRPr="00A258DA">
        <w:rPr>
          <w:rFonts w:ascii="Times New Roman" w:eastAsia="Calibri" w:hAnsi="Times New Roman" w:cs="Times New Roman"/>
          <w:sz w:val="24"/>
          <w:szCs w:val="24"/>
        </w:rPr>
        <w:t>Тахтеев</w:t>
      </w:r>
      <w:proofErr w:type="spell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[и др.] // Исследования водных экосистем Восточной Сибири. – Иркутск: Изд-во Иркут</w:t>
      </w:r>
      <w:proofErr w:type="gramStart"/>
      <w:r w:rsidRPr="00A258DA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Pr="00A258DA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A258DA">
        <w:rPr>
          <w:rFonts w:ascii="Times New Roman" w:eastAsia="Calibri" w:hAnsi="Times New Roman" w:cs="Times New Roman"/>
          <w:sz w:val="24"/>
          <w:szCs w:val="24"/>
        </w:rPr>
        <w:t>у</w:t>
      </w:r>
      <w:proofErr w:type="gramEnd"/>
      <w:r w:rsidRPr="00A258DA">
        <w:rPr>
          <w:rFonts w:ascii="Times New Roman" w:eastAsia="Calibri" w:hAnsi="Times New Roman" w:cs="Times New Roman"/>
          <w:sz w:val="24"/>
          <w:szCs w:val="24"/>
        </w:rPr>
        <w:t>нта, 2000. – С. 55-100.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A258DA">
        <w:rPr>
          <w:rFonts w:ascii="Times New Roman" w:eastAsia="Calibri" w:hAnsi="Times New Roman" w:cs="Times New Roman"/>
          <w:bCs/>
          <w:iCs/>
          <w:sz w:val="24"/>
          <w:szCs w:val="24"/>
        </w:rPr>
        <w:t>Тахтеев</w:t>
      </w:r>
      <w:proofErr w:type="spellEnd"/>
      <w:r w:rsidRPr="00A258DA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В.В. Сообщества зообентоса и их сезонная динамика в незамерзающих источниках Прибайкалья / В.В. </w:t>
      </w:r>
      <w:proofErr w:type="spellStart"/>
      <w:r w:rsidRPr="00A258DA">
        <w:rPr>
          <w:rFonts w:ascii="Times New Roman" w:eastAsia="Calibri" w:hAnsi="Times New Roman" w:cs="Times New Roman"/>
          <w:bCs/>
          <w:iCs/>
          <w:sz w:val="24"/>
          <w:szCs w:val="24"/>
        </w:rPr>
        <w:t>Тахтеев</w:t>
      </w:r>
      <w:proofErr w:type="spellEnd"/>
      <w:r w:rsidRPr="00A258DA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</w:t>
      </w:r>
      <w:r w:rsidRPr="00A258DA">
        <w:rPr>
          <w:rFonts w:ascii="Times New Roman" w:eastAsia="Calibri" w:hAnsi="Times New Roman" w:cs="Times New Roman"/>
          <w:iCs/>
          <w:sz w:val="24"/>
          <w:szCs w:val="24"/>
        </w:rPr>
        <w:t>[и др.] // Известия РАН. Серия биологическая. – 2010.– № 6. – С. 740-749.</w:t>
      </w:r>
    </w:p>
    <w:p w:rsidR="00CD0C8A" w:rsidRPr="00A258DA" w:rsidRDefault="00CD0C8A" w:rsidP="00B86D00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8DA">
        <w:rPr>
          <w:rFonts w:ascii="Times New Roman" w:eastAsia="Calibri" w:hAnsi="Times New Roman" w:cs="Times New Roman"/>
          <w:bCs/>
          <w:sz w:val="24"/>
          <w:szCs w:val="24"/>
        </w:rPr>
        <w:t>Черных П.Я. Историко-этимологический словарь современного русского языка: [В 2 т.] / П.Я. Черных. – [3-е изд., стер.]. – М.: Изд. «Русский язык», 1999. / Т. 1.: Пантомима. – 624 с.; Т. 2: Панцирь-Ящур. – 560 с.</w:t>
      </w:r>
    </w:p>
    <w:p w:rsidR="00BB639E" w:rsidRDefault="00BB639E" w:rsidP="00B86D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39E" w:rsidRDefault="00BB639E" w:rsidP="00B86D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39E" w:rsidRDefault="00BB639E" w:rsidP="00B86D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39E" w:rsidRDefault="00BB639E" w:rsidP="00B86D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39E" w:rsidRDefault="00BB639E" w:rsidP="00B86D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39E" w:rsidRDefault="00BB639E" w:rsidP="00B86D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39E" w:rsidRDefault="00BB639E" w:rsidP="00B86D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39E" w:rsidRDefault="00BB639E" w:rsidP="00B86D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639E" w:rsidRDefault="00BB639E" w:rsidP="00805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746" w:rsidRDefault="00086746" w:rsidP="00B86D0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D2B81" w:rsidRPr="00E63372" w:rsidRDefault="00714377" w:rsidP="00B86D00">
      <w:pPr>
        <w:pStyle w:val="a3"/>
        <w:spacing w:after="0" w:line="240" w:lineRule="auto"/>
        <w:ind w:left="1065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6337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7.</w:t>
      </w:r>
      <w:r w:rsidR="0038348D" w:rsidRPr="00E63372">
        <w:rPr>
          <w:rFonts w:ascii="Times New Roman" w:hAnsi="Times New Roman" w:cs="Times New Roman"/>
          <w:b/>
          <w:sz w:val="28"/>
          <w:szCs w:val="28"/>
          <w:u w:val="single"/>
        </w:rPr>
        <w:t>Приложения</w:t>
      </w:r>
    </w:p>
    <w:p w:rsidR="00D100A7" w:rsidRPr="0038348D" w:rsidRDefault="00D100A7" w:rsidP="00383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00A7" w:rsidRPr="0038348D" w:rsidRDefault="0038348D" w:rsidP="0038348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8348D">
        <w:rPr>
          <w:rFonts w:ascii="Times New Roman" w:hAnsi="Times New Roman" w:cs="Times New Roman"/>
          <w:b/>
          <w:sz w:val="24"/>
          <w:szCs w:val="24"/>
          <w:u w:val="single"/>
        </w:rPr>
        <w:t>Приложение 1</w:t>
      </w:r>
    </w:p>
    <w:p w:rsidR="002D2B81" w:rsidRPr="0038348D" w:rsidRDefault="00635C4F" w:rsidP="0038348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" w:name="_Hlk25217524"/>
      <w:r>
        <w:rPr>
          <w:rFonts w:ascii="Times New Roman" w:hAnsi="Times New Roman" w:cs="Times New Roman"/>
          <w:b/>
          <w:sz w:val="24"/>
          <w:szCs w:val="24"/>
        </w:rPr>
        <w:t>П</w:t>
      </w:r>
      <w:r w:rsidR="00B7333C">
        <w:rPr>
          <w:rFonts w:ascii="Times New Roman" w:hAnsi="Times New Roman" w:cs="Times New Roman"/>
          <w:b/>
          <w:sz w:val="24"/>
          <w:szCs w:val="24"/>
        </w:rPr>
        <w:t>аспорт учебной экологической тропы</w:t>
      </w:r>
    </w:p>
    <w:p w:rsidR="002D2B81" w:rsidRPr="0038348D" w:rsidRDefault="002D2B81" w:rsidP="00383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b/>
          <w:sz w:val="24"/>
          <w:szCs w:val="24"/>
        </w:rPr>
        <w:t>МЕСТОПОЛОЖЕНИЕ:</w:t>
      </w:r>
      <w:r w:rsidRPr="0038348D">
        <w:rPr>
          <w:rFonts w:ascii="Times New Roman" w:hAnsi="Times New Roman" w:cs="Times New Roman"/>
          <w:sz w:val="24"/>
          <w:szCs w:val="24"/>
        </w:rPr>
        <w:t xml:space="preserve"> г.</w:t>
      </w:r>
      <w:r w:rsidR="0038348D">
        <w:rPr>
          <w:rFonts w:ascii="Times New Roman" w:hAnsi="Times New Roman" w:cs="Times New Roman"/>
          <w:sz w:val="24"/>
          <w:szCs w:val="24"/>
        </w:rPr>
        <w:t xml:space="preserve"> Иркутск</w:t>
      </w:r>
      <w:r w:rsidRPr="0038348D">
        <w:rPr>
          <w:rFonts w:ascii="Times New Roman" w:hAnsi="Times New Roman" w:cs="Times New Roman"/>
          <w:sz w:val="24"/>
          <w:szCs w:val="24"/>
        </w:rPr>
        <w:t xml:space="preserve">, </w:t>
      </w:r>
      <w:r w:rsidR="0038348D">
        <w:rPr>
          <w:rFonts w:ascii="Times New Roman" w:hAnsi="Times New Roman" w:cs="Times New Roman"/>
          <w:sz w:val="24"/>
          <w:szCs w:val="24"/>
        </w:rPr>
        <w:t>лесной массива в районе микрорайона «Березовый».</w:t>
      </w:r>
    </w:p>
    <w:p w:rsidR="002D2B81" w:rsidRPr="0038348D" w:rsidRDefault="002D2B81" w:rsidP="00383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b/>
          <w:sz w:val="24"/>
          <w:szCs w:val="24"/>
        </w:rPr>
        <w:t>ЗЕМЛЕПОЛЬЗОВАТЕЛЬ:</w:t>
      </w:r>
      <w:r w:rsidR="0038348D">
        <w:rPr>
          <w:rFonts w:ascii="Times New Roman" w:hAnsi="Times New Roman" w:cs="Times New Roman"/>
          <w:sz w:val="24"/>
          <w:szCs w:val="24"/>
        </w:rPr>
        <w:t xml:space="preserve"> муниципалитет г. Иркутска</w:t>
      </w:r>
      <w:r w:rsidRPr="0038348D">
        <w:rPr>
          <w:rFonts w:ascii="Times New Roman" w:hAnsi="Times New Roman" w:cs="Times New Roman"/>
          <w:sz w:val="24"/>
          <w:szCs w:val="24"/>
        </w:rPr>
        <w:t>.</w:t>
      </w:r>
    </w:p>
    <w:p w:rsidR="002D2B81" w:rsidRPr="0038348D" w:rsidRDefault="002D2B81" w:rsidP="00383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b/>
          <w:sz w:val="24"/>
          <w:szCs w:val="24"/>
        </w:rPr>
        <w:t>КРАТКАЯ ХАРАКТЕРИСТИКА ПРИРОДНОГО ОБЪЕКТА, В ЗОНЕ КОТОРОГО НАХОДИТСЯ ЭКОТРОПА:</w:t>
      </w:r>
      <w:r w:rsidR="00E633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8348D">
        <w:rPr>
          <w:rFonts w:ascii="Times New Roman" w:hAnsi="Times New Roman" w:cs="Times New Roman"/>
          <w:sz w:val="24"/>
          <w:szCs w:val="24"/>
        </w:rPr>
        <w:t xml:space="preserve">лесной массив, </w:t>
      </w:r>
      <w:r w:rsidRPr="0038348D">
        <w:rPr>
          <w:rFonts w:ascii="Times New Roman" w:hAnsi="Times New Roman" w:cs="Times New Roman"/>
          <w:sz w:val="24"/>
          <w:szCs w:val="24"/>
        </w:rPr>
        <w:t xml:space="preserve">с повышениями и понижениями рельефа, с </w:t>
      </w:r>
      <w:r w:rsidR="0038348D">
        <w:rPr>
          <w:rFonts w:ascii="Times New Roman" w:hAnsi="Times New Roman" w:cs="Times New Roman"/>
          <w:sz w:val="24"/>
          <w:szCs w:val="24"/>
        </w:rPr>
        <w:t>лесным сообществом и родником, впадающим в ручей</w:t>
      </w:r>
      <w:r w:rsidRPr="0038348D">
        <w:rPr>
          <w:rFonts w:ascii="Times New Roman" w:hAnsi="Times New Roman" w:cs="Times New Roman"/>
          <w:sz w:val="24"/>
          <w:szCs w:val="24"/>
        </w:rPr>
        <w:t>.</w:t>
      </w:r>
    </w:p>
    <w:p w:rsidR="002D2B81" w:rsidRPr="0038348D" w:rsidRDefault="002D2B81" w:rsidP="00383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b/>
          <w:sz w:val="24"/>
          <w:szCs w:val="24"/>
        </w:rPr>
        <w:t>НАЗНАЧЕНИЕ ТРОПЫ:</w:t>
      </w:r>
      <w:r w:rsidRPr="0038348D">
        <w:rPr>
          <w:rFonts w:ascii="Times New Roman" w:hAnsi="Times New Roman" w:cs="Times New Roman"/>
          <w:sz w:val="24"/>
          <w:szCs w:val="24"/>
        </w:rPr>
        <w:t xml:space="preserve"> экскурсии школьников 5 -11 классов.</w:t>
      </w:r>
    </w:p>
    <w:p w:rsidR="002D2B81" w:rsidRDefault="002D2B81" w:rsidP="00383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b/>
          <w:sz w:val="24"/>
          <w:szCs w:val="24"/>
        </w:rPr>
        <w:t>КРАТКОЕ ОПИСАНИЕ МАРШРУТА:</w:t>
      </w:r>
      <w:r w:rsidR="00E633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8348D">
        <w:rPr>
          <w:rFonts w:ascii="Times New Roman" w:hAnsi="Times New Roman" w:cs="Times New Roman"/>
          <w:sz w:val="24"/>
          <w:szCs w:val="24"/>
        </w:rPr>
        <w:t>линейный маршрут, разбитый 6-ю станциями</w:t>
      </w:r>
      <w:r w:rsidR="00635C4F">
        <w:rPr>
          <w:rFonts w:ascii="Times New Roman" w:hAnsi="Times New Roman" w:cs="Times New Roman"/>
          <w:sz w:val="24"/>
          <w:szCs w:val="24"/>
        </w:rPr>
        <w:t>:</w:t>
      </w:r>
    </w:p>
    <w:p w:rsidR="00635C4F" w:rsidRPr="00635C4F" w:rsidRDefault="00635C4F" w:rsidP="00635C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СТАНЦИЯ 1. </w:t>
      </w:r>
      <w:r w:rsidRPr="00635C4F">
        <w:rPr>
          <w:rFonts w:ascii="Times New Roman" w:hAnsi="Times New Roman" w:cs="Times New Roman"/>
          <w:sz w:val="24"/>
          <w:szCs w:val="24"/>
        </w:rPr>
        <w:t>«Начало тропы».</w:t>
      </w:r>
    </w:p>
    <w:p w:rsidR="00635C4F" w:rsidRPr="00635C4F" w:rsidRDefault="00635C4F" w:rsidP="00635C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СТАНЦИЯ 2. </w:t>
      </w:r>
      <w:r w:rsidRPr="00635C4F">
        <w:rPr>
          <w:rFonts w:ascii="Times New Roman" w:hAnsi="Times New Roman" w:cs="Times New Roman"/>
          <w:sz w:val="24"/>
          <w:szCs w:val="24"/>
        </w:rPr>
        <w:t>«Яблоневая».</w:t>
      </w:r>
    </w:p>
    <w:p w:rsidR="00635C4F" w:rsidRPr="00635C4F" w:rsidRDefault="00635C4F" w:rsidP="00635C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СТАНЦИЯ 3. </w:t>
      </w:r>
      <w:r w:rsidRPr="00635C4F">
        <w:rPr>
          <w:rFonts w:ascii="Times New Roman" w:hAnsi="Times New Roman" w:cs="Times New Roman"/>
          <w:sz w:val="24"/>
          <w:szCs w:val="24"/>
        </w:rPr>
        <w:t xml:space="preserve">«Утро в сосновом бору». </w:t>
      </w:r>
    </w:p>
    <w:p w:rsidR="00635C4F" w:rsidRPr="00635C4F" w:rsidRDefault="00635C4F" w:rsidP="00635C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СТАНЦИЯ 4. </w:t>
      </w:r>
      <w:r w:rsidRPr="00635C4F">
        <w:rPr>
          <w:rFonts w:ascii="Times New Roman" w:hAnsi="Times New Roman" w:cs="Times New Roman"/>
          <w:sz w:val="24"/>
          <w:szCs w:val="24"/>
        </w:rPr>
        <w:t>«Березы, русские березы…».</w:t>
      </w:r>
    </w:p>
    <w:p w:rsidR="00635C4F" w:rsidRPr="00635C4F" w:rsidRDefault="00635C4F" w:rsidP="00635C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СТАНЦИЯ 5.</w:t>
      </w:r>
      <w:r w:rsidRPr="00635C4F">
        <w:rPr>
          <w:rFonts w:ascii="Times New Roman" w:hAnsi="Times New Roman" w:cs="Times New Roman"/>
          <w:sz w:val="24"/>
          <w:szCs w:val="24"/>
        </w:rPr>
        <w:t>«Родник «Подберезовик»».</w:t>
      </w:r>
    </w:p>
    <w:p w:rsidR="00635C4F" w:rsidRPr="00635C4F" w:rsidRDefault="00635C4F" w:rsidP="00635C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СТАНЦИЯ 6. </w:t>
      </w:r>
      <w:r w:rsidRPr="00635C4F">
        <w:rPr>
          <w:rFonts w:ascii="Times New Roman" w:hAnsi="Times New Roman" w:cs="Times New Roman"/>
          <w:sz w:val="24"/>
          <w:szCs w:val="24"/>
        </w:rPr>
        <w:t>«Муравейник».</w:t>
      </w:r>
    </w:p>
    <w:p w:rsidR="002D2B81" w:rsidRPr="0038348D" w:rsidRDefault="00635C4F" w:rsidP="00383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5C4F">
        <w:rPr>
          <w:rFonts w:ascii="Times New Roman" w:hAnsi="Times New Roman" w:cs="Times New Roman"/>
          <w:b/>
          <w:sz w:val="24"/>
          <w:szCs w:val="24"/>
        </w:rPr>
        <w:t>С</w:t>
      </w:r>
      <w:r w:rsidR="002D2B81" w:rsidRPr="00635C4F">
        <w:rPr>
          <w:rFonts w:ascii="Times New Roman" w:hAnsi="Times New Roman" w:cs="Times New Roman"/>
          <w:b/>
          <w:sz w:val="24"/>
          <w:szCs w:val="24"/>
        </w:rPr>
        <w:t>ОСТОЯНИЕ ЭКОЛОГИЧЕСКОЙ ТРОПЫ:</w:t>
      </w:r>
      <w:r w:rsidR="002D2B81" w:rsidRPr="0038348D">
        <w:rPr>
          <w:rFonts w:ascii="Times New Roman" w:hAnsi="Times New Roman" w:cs="Times New Roman"/>
          <w:sz w:val="24"/>
          <w:szCs w:val="24"/>
        </w:rPr>
        <w:t xml:space="preserve"> тропа удобна для прохождения, пока не оборудована стендами, юридический статус не определён.</w:t>
      </w:r>
    </w:p>
    <w:p w:rsidR="002D2B81" w:rsidRPr="00635C4F" w:rsidRDefault="002D2B81" w:rsidP="0038348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35C4F">
        <w:rPr>
          <w:rFonts w:ascii="Times New Roman" w:hAnsi="Times New Roman" w:cs="Times New Roman"/>
          <w:b/>
          <w:sz w:val="24"/>
          <w:szCs w:val="24"/>
        </w:rPr>
        <w:t xml:space="preserve">НЕОБХОДИМЫЕ МЕРОПРИЯТИЯ ПО ОБОРУДОВАНИЮ ТРОПЫ: </w:t>
      </w:r>
    </w:p>
    <w:p w:rsidR="002D2B81" w:rsidRPr="0038348D" w:rsidRDefault="002D2B81" w:rsidP="00635C4F">
      <w:pPr>
        <w:pStyle w:val="a3"/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sz w:val="24"/>
          <w:szCs w:val="24"/>
        </w:rPr>
        <w:t>Оформление 4х информационных стендов</w:t>
      </w:r>
      <w:r w:rsidR="00635C4F">
        <w:rPr>
          <w:rFonts w:ascii="Times New Roman" w:hAnsi="Times New Roman" w:cs="Times New Roman"/>
          <w:sz w:val="24"/>
          <w:szCs w:val="24"/>
        </w:rPr>
        <w:t>.</w:t>
      </w:r>
    </w:p>
    <w:p w:rsidR="002D2B81" w:rsidRDefault="002D2B81" w:rsidP="00635C4F">
      <w:pPr>
        <w:pStyle w:val="a3"/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sz w:val="24"/>
          <w:szCs w:val="24"/>
        </w:rPr>
        <w:t>Издание инструкций по проведению экскурсий на экологической тропе.</w:t>
      </w:r>
    </w:p>
    <w:p w:rsidR="00635C4F" w:rsidRPr="0038348D" w:rsidRDefault="00635C4F" w:rsidP="00635C4F">
      <w:pPr>
        <w:pStyle w:val="a3"/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Установка 2х скамей на станции 5</w:t>
      </w:r>
      <w:r w:rsidRPr="0038348D">
        <w:rPr>
          <w:rFonts w:ascii="Times New Roman" w:hAnsi="Times New Roman" w:cs="Times New Roman"/>
          <w:sz w:val="24"/>
          <w:szCs w:val="24"/>
        </w:rPr>
        <w:t>.</w:t>
      </w:r>
    </w:p>
    <w:p w:rsidR="002D2B81" w:rsidRPr="00635C4F" w:rsidRDefault="002D2B81" w:rsidP="00635C4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35C4F">
        <w:rPr>
          <w:rFonts w:ascii="Times New Roman" w:hAnsi="Times New Roman" w:cs="Times New Roman"/>
          <w:b/>
          <w:sz w:val="24"/>
          <w:szCs w:val="24"/>
        </w:rPr>
        <w:t>ОРГАНИЗАЦИИ, УЧАСТВУЮЩИЕ В СОЗДАНИИ И ИСПОЛЬЗОВАНИИ ТРОПЫ:</w:t>
      </w:r>
    </w:p>
    <w:p w:rsidR="002D2B81" w:rsidRPr="0038348D" w:rsidRDefault="002D2B81" w:rsidP="00635C4F">
      <w:pPr>
        <w:pStyle w:val="a3"/>
        <w:numPr>
          <w:ilvl w:val="0"/>
          <w:numId w:val="1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sz w:val="24"/>
          <w:szCs w:val="24"/>
        </w:rPr>
        <w:t>М</w:t>
      </w:r>
      <w:r w:rsidR="00635C4F">
        <w:rPr>
          <w:rFonts w:ascii="Times New Roman" w:hAnsi="Times New Roman" w:cs="Times New Roman"/>
          <w:sz w:val="24"/>
          <w:szCs w:val="24"/>
        </w:rPr>
        <w:t>Б</w:t>
      </w:r>
      <w:r w:rsidRPr="0038348D">
        <w:rPr>
          <w:rFonts w:ascii="Times New Roman" w:hAnsi="Times New Roman" w:cs="Times New Roman"/>
          <w:sz w:val="24"/>
          <w:szCs w:val="24"/>
        </w:rPr>
        <w:t xml:space="preserve">ОУ </w:t>
      </w:r>
      <w:r w:rsidR="00635C4F">
        <w:rPr>
          <w:rFonts w:ascii="Times New Roman" w:hAnsi="Times New Roman" w:cs="Times New Roman"/>
          <w:sz w:val="24"/>
          <w:szCs w:val="24"/>
        </w:rPr>
        <w:t>города Иркутска СОШ № 75.</w:t>
      </w:r>
    </w:p>
    <w:p w:rsidR="002D2B81" w:rsidRPr="0038348D" w:rsidRDefault="002D2B81" w:rsidP="00635C4F">
      <w:pPr>
        <w:pStyle w:val="a3"/>
        <w:numPr>
          <w:ilvl w:val="0"/>
          <w:numId w:val="1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38348D">
        <w:rPr>
          <w:rFonts w:ascii="Times New Roman" w:hAnsi="Times New Roman" w:cs="Times New Roman"/>
          <w:sz w:val="24"/>
          <w:szCs w:val="24"/>
        </w:rPr>
        <w:t>Остальные партнёры уточняются.</w:t>
      </w:r>
    </w:p>
    <w:p w:rsidR="002D2B81" w:rsidRPr="00635C4F" w:rsidRDefault="002D2B81" w:rsidP="00635C4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35C4F">
        <w:rPr>
          <w:rFonts w:ascii="Times New Roman" w:hAnsi="Times New Roman" w:cs="Times New Roman"/>
          <w:b/>
          <w:sz w:val="24"/>
          <w:szCs w:val="24"/>
        </w:rPr>
        <w:t>ВОЗМОЖНОСТЬ ИСПОЛЬЗОВАНИЯ ТРОПЫ ПО СЕЗОНАМ ГОДА:</w:t>
      </w:r>
    </w:p>
    <w:p w:rsidR="002D2B81" w:rsidRDefault="002D2B81" w:rsidP="00635C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5C4F">
        <w:rPr>
          <w:rFonts w:ascii="Times New Roman" w:hAnsi="Times New Roman" w:cs="Times New Roman"/>
          <w:sz w:val="24"/>
          <w:szCs w:val="24"/>
        </w:rPr>
        <w:t xml:space="preserve">Экскурсии возможны в период с 15.05 по </w:t>
      </w:r>
      <w:r w:rsidR="00635C4F">
        <w:rPr>
          <w:rFonts w:ascii="Times New Roman" w:hAnsi="Times New Roman" w:cs="Times New Roman"/>
          <w:sz w:val="24"/>
          <w:szCs w:val="24"/>
        </w:rPr>
        <w:t>01.10;</w:t>
      </w:r>
      <w:r w:rsidRPr="00635C4F">
        <w:rPr>
          <w:rFonts w:ascii="Times New Roman" w:hAnsi="Times New Roman" w:cs="Times New Roman"/>
          <w:sz w:val="24"/>
          <w:szCs w:val="24"/>
        </w:rPr>
        <w:t xml:space="preserve"> в зимний период – с целью мониторинга состояния природных объектов.</w:t>
      </w:r>
    </w:p>
    <w:bookmarkEnd w:id="1"/>
    <w:p w:rsidR="00635C4F" w:rsidRDefault="00635C4F" w:rsidP="00635C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35C4F" w:rsidRPr="00635C4F" w:rsidRDefault="00635C4F" w:rsidP="00635C4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5C4F">
        <w:rPr>
          <w:rFonts w:ascii="Times New Roman" w:hAnsi="Times New Roman" w:cs="Times New Roman"/>
          <w:b/>
          <w:sz w:val="24"/>
          <w:szCs w:val="24"/>
          <w:u w:val="single"/>
        </w:rPr>
        <w:t>Приложение 2</w:t>
      </w:r>
    </w:p>
    <w:p w:rsidR="00F15679" w:rsidRPr="00B7333C" w:rsidRDefault="00F15679" w:rsidP="005E0D8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333C">
        <w:rPr>
          <w:rFonts w:ascii="Times New Roman" w:hAnsi="Times New Roman" w:cs="Times New Roman"/>
          <w:b/>
          <w:sz w:val="24"/>
          <w:szCs w:val="24"/>
        </w:rPr>
        <w:t>Правила поведения на экологической тропе</w:t>
      </w:r>
    </w:p>
    <w:p w:rsidR="00F15679" w:rsidRPr="00635C4F" w:rsidRDefault="00B7333C" w:rsidP="005E0D8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Ни в коем случае не сходите</w:t>
      </w:r>
      <w:r w:rsidR="00F15679" w:rsidRPr="00635C4F">
        <w:rPr>
          <w:rFonts w:ascii="Times New Roman" w:hAnsi="Times New Roman" w:cs="Times New Roman"/>
          <w:sz w:val="24"/>
          <w:szCs w:val="24"/>
        </w:rPr>
        <w:t xml:space="preserve"> с тропы!</w:t>
      </w:r>
    </w:p>
    <w:p w:rsidR="00F15679" w:rsidRPr="00635C4F" w:rsidRDefault="00F15679" w:rsidP="005E0D8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35C4F">
        <w:rPr>
          <w:rFonts w:ascii="Times New Roman" w:hAnsi="Times New Roman" w:cs="Times New Roman"/>
          <w:sz w:val="24"/>
          <w:szCs w:val="24"/>
        </w:rPr>
        <w:t>2.</w:t>
      </w:r>
      <w:r w:rsidR="00B7333C">
        <w:rPr>
          <w:rFonts w:ascii="Times New Roman" w:hAnsi="Times New Roman" w:cs="Times New Roman"/>
          <w:sz w:val="24"/>
          <w:szCs w:val="24"/>
        </w:rPr>
        <w:t xml:space="preserve"> Не мешайте жить лесным обитате</w:t>
      </w:r>
      <w:r w:rsidRPr="00635C4F">
        <w:rPr>
          <w:rFonts w:ascii="Times New Roman" w:hAnsi="Times New Roman" w:cs="Times New Roman"/>
          <w:sz w:val="24"/>
          <w:szCs w:val="24"/>
        </w:rPr>
        <w:t>лям — проходите без лишнего шума.</w:t>
      </w:r>
    </w:p>
    <w:p w:rsidR="00F15679" w:rsidRPr="00635C4F" w:rsidRDefault="00B7333C" w:rsidP="005E0D8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Не срывайте</w:t>
      </w:r>
      <w:r w:rsidR="00F15679" w:rsidRPr="00635C4F">
        <w:rPr>
          <w:rFonts w:ascii="Times New Roman" w:hAnsi="Times New Roman" w:cs="Times New Roman"/>
          <w:sz w:val="24"/>
          <w:szCs w:val="24"/>
        </w:rPr>
        <w:t xml:space="preserve"> любые растения, а не только редкие и исчезающие.</w:t>
      </w:r>
    </w:p>
    <w:p w:rsidR="00F15679" w:rsidRPr="00635C4F" w:rsidRDefault="00F15679" w:rsidP="005E0D8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35C4F">
        <w:rPr>
          <w:rFonts w:ascii="Times New Roman" w:hAnsi="Times New Roman" w:cs="Times New Roman"/>
          <w:sz w:val="24"/>
          <w:szCs w:val="24"/>
        </w:rPr>
        <w:t>4. С тропы нельзя выносить сувениры природы: красивые камни, интересные коряги и т.п. С тропы можно «выносить» только знания, впечатления и фотоснимки, творческий подъем и вдохновение.</w:t>
      </w:r>
    </w:p>
    <w:p w:rsidR="00F15679" w:rsidRPr="00635C4F" w:rsidRDefault="00F15679" w:rsidP="005E0D8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35C4F">
        <w:rPr>
          <w:rFonts w:ascii="Times New Roman" w:hAnsi="Times New Roman" w:cs="Times New Roman"/>
          <w:sz w:val="24"/>
          <w:szCs w:val="24"/>
        </w:rPr>
        <w:t>5. На тропе разрешена охота только на комаров и клещей.</w:t>
      </w:r>
    </w:p>
    <w:p w:rsidR="00F15679" w:rsidRPr="00635C4F" w:rsidRDefault="00F15679" w:rsidP="005E0D8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35C4F">
        <w:rPr>
          <w:rFonts w:ascii="Times New Roman" w:hAnsi="Times New Roman" w:cs="Times New Roman"/>
          <w:sz w:val="24"/>
          <w:szCs w:val="24"/>
        </w:rPr>
        <w:t>6. Курит</w:t>
      </w:r>
      <w:r w:rsidR="00B7333C">
        <w:rPr>
          <w:rFonts w:ascii="Times New Roman" w:hAnsi="Times New Roman" w:cs="Times New Roman"/>
          <w:sz w:val="24"/>
          <w:szCs w:val="24"/>
        </w:rPr>
        <w:t>ь и разводить костры можно толь</w:t>
      </w:r>
      <w:r w:rsidRPr="00635C4F">
        <w:rPr>
          <w:rFonts w:ascii="Times New Roman" w:hAnsi="Times New Roman" w:cs="Times New Roman"/>
          <w:sz w:val="24"/>
          <w:szCs w:val="24"/>
        </w:rPr>
        <w:t>ко в специально обозначенных местах.</w:t>
      </w:r>
    </w:p>
    <w:p w:rsidR="00F15679" w:rsidRPr="00635C4F" w:rsidRDefault="00F15679" w:rsidP="005E0D8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35C4F">
        <w:rPr>
          <w:rFonts w:ascii="Times New Roman" w:hAnsi="Times New Roman" w:cs="Times New Roman"/>
          <w:sz w:val="24"/>
          <w:szCs w:val="24"/>
        </w:rPr>
        <w:t>7. Не сорите</w:t>
      </w:r>
      <w:r w:rsidR="00B7333C">
        <w:rPr>
          <w:rFonts w:ascii="Times New Roman" w:hAnsi="Times New Roman" w:cs="Times New Roman"/>
          <w:sz w:val="24"/>
          <w:szCs w:val="24"/>
        </w:rPr>
        <w:t xml:space="preserve"> на тропе — вы не последние её</w:t>
      </w:r>
      <w:r w:rsidRPr="00635C4F">
        <w:rPr>
          <w:rFonts w:ascii="Times New Roman" w:hAnsi="Times New Roman" w:cs="Times New Roman"/>
          <w:sz w:val="24"/>
          <w:szCs w:val="24"/>
        </w:rPr>
        <w:t xml:space="preserve"> посетители.</w:t>
      </w:r>
    </w:p>
    <w:p w:rsidR="00F15679" w:rsidRPr="00635C4F" w:rsidRDefault="00F15679" w:rsidP="005E0D80">
      <w:pPr>
        <w:pStyle w:val="a3"/>
        <w:spacing w:after="0" w:line="240" w:lineRule="auto"/>
        <w:ind w:left="1065" w:hanging="1065"/>
        <w:jc w:val="both"/>
        <w:rPr>
          <w:rFonts w:ascii="Times New Roman" w:hAnsi="Times New Roman" w:cs="Times New Roman"/>
          <w:sz w:val="24"/>
          <w:szCs w:val="24"/>
        </w:rPr>
      </w:pPr>
      <w:r w:rsidRPr="00635C4F">
        <w:rPr>
          <w:rFonts w:ascii="Times New Roman" w:hAnsi="Times New Roman" w:cs="Times New Roman"/>
          <w:sz w:val="24"/>
          <w:szCs w:val="24"/>
        </w:rPr>
        <w:t>8. Н</w:t>
      </w:r>
      <w:r w:rsidR="00B7333C">
        <w:rPr>
          <w:rFonts w:ascii="Times New Roman" w:hAnsi="Times New Roman" w:cs="Times New Roman"/>
          <w:sz w:val="24"/>
          <w:szCs w:val="24"/>
        </w:rPr>
        <w:t>е портите оборудование тро</w:t>
      </w:r>
      <w:r w:rsidRPr="00635C4F">
        <w:rPr>
          <w:rFonts w:ascii="Times New Roman" w:hAnsi="Times New Roman" w:cs="Times New Roman"/>
          <w:sz w:val="24"/>
          <w:szCs w:val="24"/>
        </w:rPr>
        <w:t>пы — оно вам пригодится еще не</w:t>
      </w:r>
      <w:r w:rsidR="00B7333C">
        <w:rPr>
          <w:rFonts w:ascii="Times New Roman" w:hAnsi="Times New Roman" w:cs="Times New Roman"/>
          <w:sz w:val="24"/>
          <w:szCs w:val="24"/>
        </w:rPr>
        <w:t xml:space="preserve"> раз!</w:t>
      </w:r>
    </w:p>
    <w:p w:rsidR="00703536" w:rsidRPr="00635C4F" w:rsidRDefault="00703536" w:rsidP="0070353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5C4F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Приложение </w:t>
      </w:r>
      <w:r w:rsidR="0003413D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</w:p>
    <w:p w:rsidR="00023754" w:rsidRPr="00023754" w:rsidRDefault="00703536" w:rsidP="00023754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3536">
        <w:rPr>
          <w:rFonts w:ascii="Times New Roman" w:hAnsi="Times New Roman" w:cs="Times New Roman"/>
          <w:b/>
          <w:sz w:val="24"/>
          <w:szCs w:val="24"/>
        </w:rPr>
        <w:t>Яблоня</w:t>
      </w:r>
    </w:p>
    <w:p w:rsidR="00F15679" w:rsidRPr="00917EFD" w:rsidRDefault="00A71112" w:rsidP="0002375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917EF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Я́блоня</w:t>
      </w:r>
      <w:proofErr w:type="spellEnd"/>
      <w:r w:rsidRPr="00917EF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proofErr w:type="spellStart"/>
      <w:r w:rsidRPr="00917EF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лесна́я</w:t>
      </w:r>
      <w:proofErr w:type="spellEnd"/>
      <w:r w:rsidRPr="00917EFD">
        <w:rPr>
          <w:rFonts w:ascii="Times New Roman" w:hAnsi="Times New Roman" w:cs="Times New Roman"/>
          <w:sz w:val="24"/>
          <w:szCs w:val="24"/>
          <w:shd w:val="clear" w:color="auto" w:fill="FFFFFF"/>
        </w:rPr>
        <w:t>, или</w:t>
      </w:r>
      <w:r w:rsidR="00E6337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17EF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я́блоня</w:t>
      </w:r>
      <w:proofErr w:type="spellEnd"/>
      <w:r w:rsidRPr="00917EF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proofErr w:type="spellStart"/>
      <w:r w:rsidRPr="00917EF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ди́ка</w:t>
      </w:r>
      <w:proofErr w:type="gramStart"/>
      <w:r w:rsidRPr="00917EF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я</w:t>
      </w:r>
      <w:proofErr w:type="spellEnd"/>
      <w:r w:rsidRPr="00917EFD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gramEnd"/>
      <w:r w:rsidR="00A06DAF">
        <w:fldChar w:fldCharType="begin"/>
      </w:r>
      <w:r w:rsidR="00A06DAF">
        <w:instrText xml:space="preserve"> HYPERLINK "https://ru.wikipedia.org/wiki/%D0%9B%D0%B0%D1%82%D0%B8%D0%BD%D1%81%D0%BA%D0%B8%D0%B9_%D1%8F%D0%B7%D1%8B%D0%BA" \o "Латинский язык" </w:instrText>
      </w:r>
      <w:r w:rsidR="00A06DAF">
        <w:fldChar w:fldCharType="separate"/>
      </w:r>
      <w:r w:rsidRPr="00917EFD">
        <w:rPr>
          <w:rStyle w:val="ad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лат.</w:t>
      </w:r>
      <w:r w:rsidR="00A06DAF">
        <w:rPr>
          <w:rStyle w:val="ad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fldChar w:fldCharType="end"/>
      </w:r>
      <w:r w:rsidRPr="00917EF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la-Latn"/>
        </w:rPr>
        <w:t>Málus sylvéstris</w:t>
      </w:r>
      <w:r w:rsidR="00A43965">
        <w:rPr>
          <w:rFonts w:ascii="Times New Roman" w:hAnsi="Times New Roman" w:cs="Times New Roman"/>
          <w:sz w:val="24"/>
          <w:szCs w:val="24"/>
          <w:shd w:val="clear" w:color="auto" w:fill="FFFFFF"/>
        </w:rPr>
        <w:t>) –</w:t>
      </w:r>
      <w:r w:rsidR="00E6337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38" w:tooltip="Биологический вид" w:history="1">
        <w:r w:rsidRPr="00917EFD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вид</w:t>
        </w:r>
      </w:hyperlink>
      <w:r w:rsidR="00E63372">
        <w:rPr>
          <w:rStyle w:val="ad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hyperlink r:id="rId39" w:tooltip="Яблоня" w:history="1">
        <w:r w:rsidRPr="00917EFD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яблони</w:t>
        </w:r>
      </w:hyperlink>
      <w:r w:rsidRPr="00917EFD">
        <w:rPr>
          <w:rFonts w:ascii="Times New Roman" w:hAnsi="Times New Roman" w:cs="Times New Roman"/>
          <w:sz w:val="24"/>
          <w:szCs w:val="24"/>
          <w:shd w:val="clear" w:color="auto" w:fill="FFFFFF"/>
        </w:rPr>
        <w:t>. Долгое время считалось, что именно она была родоначальницей яблони домашней. Однако по ДНК-анализу установлено, что известные 2500 сортов яблони домашней происходят от</w:t>
      </w:r>
      <w:r w:rsidR="00E6337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40" w:tooltip="Яблоня Сиверса" w:history="1">
        <w:r w:rsidRPr="00917EFD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 xml:space="preserve">яблони </w:t>
        </w:r>
        <w:proofErr w:type="spellStart"/>
        <w:r w:rsidRPr="00917EFD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Сиверса</w:t>
        </w:r>
        <w:proofErr w:type="spellEnd"/>
      </w:hyperlink>
      <w:r w:rsidRPr="00917EFD">
        <w:rPr>
          <w:rFonts w:ascii="Times New Roman" w:hAnsi="Times New Roman" w:cs="Times New Roman"/>
          <w:sz w:val="24"/>
          <w:szCs w:val="24"/>
          <w:shd w:val="clear" w:color="auto" w:fill="FFFFFF"/>
        </w:rPr>
        <w:t>. Тем не менее, другой ДНК-анализ показал, что дикая лесная яблоня также внесла существенный вклад в происхождение яблони домашней.</w:t>
      </w:r>
    </w:p>
    <w:p w:rsidR="00023754" w:rsidRPr="00023754" w:rsidRDefault="00917EFD" w:rsidP="00023754">
      <w:pPr>
        <w:pBdr>
          <w:bottom w:val="single" w:sz="6" w:space="0" w:color="A2A9B1"/>
        </w:pBdr>
        <w:shd w:val="clear" w:color="auto" w:fill="FFFFFF"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917EFD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Ботаническое описание </w:t>
      </w:r>
    </w:p>
    <w:p w:rsidR="00023754" w:rsidRPr="00023754" w:rsidRDefault="00917EFD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Преимущественно высокие </w:t>
      </w:r>
      <w:hyperlink r:id="rId41" w:tooltip="Кустарник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кустарники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от 3 до 5 мет</w:t>
      </w: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ров высотой, хотя встречаются и </w:t>
      </w:r>
      <w:hyperlink r:id="rId42" w:tooltip="Дерево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деревья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высотой до 10м.</w:t>
      </w:r>
    </w:p>
    <w:p w:rsidR="00023754" w:rsidRPr="00023754" w:rsidRDefault="009762BA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43" w:tooltip="Крона дерева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Крона</w:t>
        </w:r>
      </w:hyperlink>
      <w:r w:rsidR="00917EFD" w:rsidRPr="00917EFD">
        <w:rPr>
          <w:rFonts w:ascii="Times New Roman" w:eastAsia="Times New Roman" w:hAnsi="Times New Roman" w:cs="Times New Roman"/>
          <w:sz w:val="24"/>
          <w:szCs w:val="24"/>
        </w:rPr>
        <w:t xml:space="preserve"> плотная. </w:t>
      </w:r>
      <w:hyperlink r:id="rId44" w:tooltip="Кора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Кора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бурая.</w:t>
      </w:r>
    </w:p>
    <w:p w:rsidR="00023754" w:rsidRPr="00023754" w:rsidRDefault="00023754" w:rsidP="00917E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23754">
        <w:rPr>
          <w:rFonts w:ascii="Times New Roman" w:eastAsia="Times New Roman" w:hAnsi="Times New Roman" w:cs="Times New Roman"/>
          <w:sz w:val="24"/>
          <w:szCs w:val="24"/>
        </w:rPr>
        <w:lastRenderedPageBreak/>
        <w:t>Слегка п</w:t>
      </w:r>
      <w:r w:rsidR="00917EFD" w:rsidRPr="00917EFD">
        <w:rPr>
          <w:rFonts w:ascii="Times New Roman" w:eastAsia="Times New Roman" w:hAnsi="Times New Roman" w:cs="Times New Roman"/>
          <w:sz w:val="24"/>
          <w:szCs w:val="24"/>
        </w:rPr>
        <w:t xml:space="preserve">окрытые волосками, либо гладкие </w:t>
      </w:r>
      <w:hyperlink r:id="rId45" w:tooltip="Лист" w:history="1">
        <w:r w:rsidRPr="00917EFD">
          <w:rPr>
            <w:rFonts w:ascii="Times New Roman" w:eastAsia="Times New Roman" w:hAnsi="Times New Roman" w:cs="Times New Roman"/>
            <w:sz w:val="24"/>
            <w:szCs w:val="24"/>
          </w:rPr>
          <w:t>листья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23754">
        <w:rPr>
          <w:rFonts w:ascii="Times New Roman" w:eastAsia="Times New Roman" w:hAnsi="Times New Roman" w:cs="Times New Roman"/>
          <w:sz w:val="24"/>
          <w:szCs w:val="24"/>
        </w:rPr>
        <w:t>имеют яйцевидную форм</w:t>
      </w:r>
      <w:r w:rsidR="00E63372">
        <w:rPr>
          <w:rFonts w:ascii="Times New Roman" w:eastAsia="Times New Roman" w:hAnsi="Times New Roman" w:cs="Times New Roman"/>
          <w:sz w:val="24"/>
          <w:szCs w:val="24"/>
        </w:rPr>
        <w:t>у, зазубрен</w:t>
      </w:r>
      <w:r w:rsidR="00917EFD" w:rsidRPr="00917EFD">
        <w:rPr>
          <w:rFonts w:ascii="Times New Roman" w:eastAsia="Times New Roman" w:hAnsi="Times New Roman" w:cs="Times New Roman"/>
          <w:sz w:val="24"/>
          <w:szCs w:val="24"/>
        </w:rPr>
        <w:t xml:space="preserve">ы, длиной от 4 до 8 </w:t>
      </w:r>
      <w:r w:rsidRPr="00023754">
        <w:rPr>
          <w:rFonts w:ascii="Times New Roman" w:eastAsia="Times New Roman" w:hAnsi="Times New Roman" w:cs="Times New Roman"/>
          <w:sz w:val="24"/>
          <w:szCs w:val="24"/>
        </w:rPr>
        <w:t>см.</w:t>
      </w:r>
    </w:p>
    <w:p w:rsidR="00023754" w:rsidRPr="00023754" w:rsidRDefault="00023754" w:rsidP="00023754">
      <w:pPr>
        <w:shd w:val="clear" w:color="auto" w:fill="F8F9FA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02375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Плоды лесной яблони</w:t>
      </w:r>
    </w:p>
    <w:p w:rsidR="00023754" w:rsidRPr="00023754" w:rsidRDefault="00023754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23754">
        <w:rPr>
          <w:rFonts w:ascii="Times New Roman" w:eastAsia="Times New Roman" w:hAnsi="Times New Roman" w:cs="Times New Roman"/>
          <w:sz w:val="24"/>
          <w:szCs w:val="24"/>
        </w:rPr>
        <w:t>В апрел</w:t>
      </w:r>
      <w:r w:rsidR="00A43965">
        <w:rPr>
          <w:rFonts w:ascii="Times New Roman" w:eastAsia="Times New Roman" w:hAnsi="Times New Roman" w:cs="Times New Roman"/>
          <w:sz w:val="24"/>
          <w:szCs w:val="24"/>
        </w:rPr>
        <w:t xml:space="preserve">е - </w:t>
      </w:r>
      <w:r w:rsidR="00917EFD" w:rsidRPr="00917EFD">
        <w:rPr>
          <w:rFonts w:ascii="Times New Roman" w:eastAsia="Times New Roman" w:hAnsi="Times New Roman" w:cs="Times New Roman"/>
          <w:sz w:val="24"/>
          <w:szCs w:val="24"/>
        </w:rPr>
        <w:t xml:space="preserve">мае появляются розовато-белые </w:t>
      </w:r>
      <w:hyperlink r:id="rId46" w:tooltip="Цветок" w:history="1">
        <w:r w:rsidRPr="00917EFD">
          <w:rPr>
            <w:rFonts w:ascii="Times New Roman" w:eastAsia="Times New Roman" w:hAnsi="Times New Roman" w:cs="Times New Roman"/>
            <w:sz w:val="24"/>
            <w:szCs w:val="24"/>
          </w:rPr>
          <w:t>цветки</w:t>
        </w:r>
      </w:hyperlink>
      <w:r w:rsidRPr="0002375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23754" w:rsidRPr="00023754" w:rsidRDefault="00023754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23754">
        <w:rPr>
          <w:rFonts w:ascii="Times New Roman" w:eastAsia="Times New Roman" w:hAnsi="Times New Roman" w:cs="Times New Roman"/>
          <w:sz w:val="24"/>
          <w:szCs w:val="24"/>
        </w:rPr>
        <w:t>Шарообразные жёлто-</w:t>
      </w:r>
      <w:r w:rsidR="00917EFD" w:rsidRPr="00917EFD">
        <w:rPr>
          <w:rFonts w:ascii="Times New Roman" w:eastAsia="Times New Roman" w:hAnsi="Times New Roman" w:cs="Times New Roman"/>
          <w:sz w:val="24"/>
          <w:szCs w:val="24"/>
        </w:rPr>
        <w:t xml:space="preserve">зелёные с пятном красного цвета </w:t>
      </w:r>
      <w:hyperlink r:id="rId47" w:tooltip="Плод" w:history="1">
        <w:r w:rsidRPr="00917EFD">
          <w:rPr>
            <w:rFonts w:ascii="Times New Roman" w:eastAsia="Times New Roman" w:hAnsi="Times New Roman" w:cs="Times New Roman"/>
            <w:sz w:val="24"/>
            <w:szCs w:val="24"/>
          </w:rPr>
          <w:t>плоды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23754">
        <w:rPr>
          <w:rFonts w:ascii="Times New Roman" w:eastAsia="Times New Roman" w:hAnsi="Times New Roman" w:cs="Times New Roman"/>
          <w:sz w:val="24"/>
          <w:szCs w:val="24"/>
        </w:rPr>
        <w:t>горько-кислого и деревянистого вк</w:t>
      </w:r>
      <w:r w:rsidR="00917EFD" w:rsidRPr="00917EFD">
        <w:rPr>
          <w:rFonts w:ascii="Times New Roman" w:eastAsia="Times New Roman" w:hAnsi="Times New Roman" w:cs="Times New Roman"/>
          <w:sz w:val="24"/>
          <w:szCs w:val="24"/>
        </w:rPr>
        <w:t xml:space="preserve">уса имеют диаметр от 2 до 4 см. </w:t>
      </w:r>
      <w:hyperlink r:id="rId48" w:tooltip="Семя" w:history="1">
        <w:r w:rsidRPr="00917EFD">
          <w:rPr>
            <w:rFonts w:ascii="Times New Roman" w:eastAsia="Times New Roman" w:hAnsi="Times New Roman" w:cs="Times New Roman"/>
            <w:sz w:val="24"/>
            <w:szCs w:val="24"/>
          </w:rPr>
          <w:t>Семена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23754">
        <w:rPr>
          <w:rFonts w:ascii="Times New Roman" w:eastAsia="Times New Roman" w:hAnsi="Times New Roman" w:cs="Times New Roman"/>
          <w:sz w:val="24"/>
          <w:szCs w:val="24"/>
        </w:rPr>
        <w:t>содержат слабо</w:t>
      </w:r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23754">
        <w:rPr>
          <w:rFonts w:ascii="Times New Roman" w:eastAsia="Times New Roman" w:hAnsi="Times New Roman" w:cs="Times New Roman"/>
          <w:sz w:val="24"/>
          <w:szCs w:val="24"/>
        </w:rPr>
        <w:t>ядовитый</w:t>
      </w:r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49" w:tooltip="Амигдалин" w:history="1">
        <w:proofErr w:type="spellStart"/>
        <w:r w:rsidRPr="00917EFD">
          <w:rPr>
            <w:rFonts w:ascii="Times New Roman" w:eastAsia="Times New Roman" w:hAnsi="Times New Roman" w:cs="Times New Roman"/>
            <w:sz w:val="24"/>
            <w:szCs w:val="24"/>
          </w:rPr>
          <w:t>амигдалин</w:t>
        </w:r>
        <w:proofErr w:type="spellEnd"/>
      </w:hyperlink>
      <w:r w:rsidRPr="0002375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23754" w:rsidRPr="00023754" w:rsidRDefault="00917EFD" w:rsidP="00023754">
      <w:pPr>
        <w:pBdr>
          <w:bottom w:val="single" w:sz="6" w:space="0" w:color="A2A9B1"/>
        </w:pBdr>
        <w:shd w:val="clear" w:color="auto" w:fill="FFFFFF"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917EFD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Распространение и экология </w:t>
      </w:r>
    </w:p>
    <w:p w:rsidR="00023754" w:rsidRPr="00023754" w:rsidRDefault="00917EFD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Природный </w:t>
      </w:r>
      <w:hyperlink r:id="rId50" w:tooltip="Ареал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ареал</w:t>
        </w:r>
      </w:hyperlink>
      <w:r w:rsidR="00A43965">
        <w:rPr>
          <w:rFonts w:ascii="Times New Roman" w:eastAsia="Times New Roman" w:hAnsi="Times New Roman" w:cs="Times New Roman"/>
          <w:sz w:val="24"/>
          <w:szCs w:val="24"/>
        </w:rPr>
        <w:t xml:space="preserve"> яблони лесной –</w:t>
      </w: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 от </w:t>
      </w:r>
      <w:hyperlink r:id="rId51" w:tooltip="Центральная Европа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Центральной Европы</w:t>
        </w:r>
      </w:hyperlink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 до </w:t>
      </w:r>
      <w:hyperlink r:id="rId52" w:tooltip="Передняя Азия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Передней Азии</w:t>
        </w:r>
      </w:hyperlink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, причём южная и восточная границы аре</w:t>
      </w: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ала достоверно не определены. В </w:t>
      </w:r>
      <w:hyperlink r:id="rId53" w:tooltip="Альпы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Альпах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яблоня лесная встречае</w:t>
      </w: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тся вплоть до высоты 1100 м над </w:t>
      </w:r>
      <w:hyperlink r:id="rId54" w:tooltip="Уровень моря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уровнем моря</w:t>
        </w:r>
      </w:hyperlink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. Она предпочитает заливные луга и пограничные с лесом сырые местности.</w:t>
      </w:r>
    </w:p>
    <w:p w:rsidR="00023754" w:rsidRPr="00023754" w:rsidRDefault="00023754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23754">
        <w:rPr>
          <w:rFonts w:ascii="Times New Roman" w:eastAsia="Times New Roman" w:hAnsi="Times New Roman" w:cs="Times New Roman"/>
          <w:sz w:val="24"/>
          <w:szCs w:val="24"/>
        </w:rPr>
        <w:t>Я</w:t>
      </w:r>
      <w:r w:rsidR="00917EFD" w:rsidRPr="00917EFD">
        <w:rPr>
          <w:rFonts w:ascii="Times New Roman" w:eastAsia="Times New Roman" w:hAnsi="Times New Roman" w:cs="Times New Roman"/>
          <w:sz w:val="24"/>
          <w:szCs w:val="24"/>
        </w:rPr>
        <w:t xml:space="preserve">блоня лесная растёт рассеянно в </w:t>
      </w:r>
      <w:hyperlink r:id="rId55" w:tooltip="Пойма" w:history="1">
        <w:r w:rsidRPr="00917EFD">
          <w:rPr>
            <w:rFonts w:ascii="Times New Roman" w:eastAsia="Times New Roman" w:hAnsi="Times New Roman" w:cs="Times New Roman"/>
            <w:sz w:val="24"/>
            <w:szCs w:val="24"/>
          </w:rPr>
          <w:t>пойменных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23754">
        <w:rPr>
          <w:rFonts w:ascii="Times New Roman" w:eastAsia="Times New Roman" w:hAnsi="Times New Roman" w:cs="Times New Roman"/>
          <w:sz w:val="24"/>
          <w:szCs w:val="24"/>
        </w:rPr>
        <w:t>лесах, в живых изгородях и в кустарнике, на свежей богатой питательными веществами глинистой и каменистой почве.</w:t>
      </w:r>
    </w:p>
    <w:p w:rsidR="00023754" w:rsidRPr="00023754" w:rsidRDefault="00023754" w:rsidP="00023754">
      <w:pPr>
        <w:pBdr>
          <w:bottom w:val="single" w:sz="6" w:space="0" w:color="A2A9B1"/>
        </w:pBdr>
        <w:shd w:val="clear" w:color="auto" w:fill="FFFFFF"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917EFD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Значение и применение</w:t>
      </w:r>
    </w:p>
    <w:p w:rsidR="00023754" w:rsidRPr="00023754" w:rsidRDefault="00A43965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Яблоня лесная –</w:t>
      </w:r>
      <w:hyperlink r:id="rId56" w:tooltip="Медоносы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медонос</w:t>
        </w:r>
      </w:hyperlink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23754" w:rsidRPr="00023754" w:rsidRDefault="00023754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23754">
        <w:rPr>
          <w:rFonts w:ascii="Times New Roman" w:eastAsia="Times New Roman" w:hAnsi="Times New Roman" w:cs="Times New Roman"/>
          <w:sz w:val="24"/>
          <w:szCs w:val="24"/>
        </w:rPr>
        <w:t>Птицы используют дерево для гнездования.</w:t>
      </w:r>
    </w:p>
    <w:p w:rsidR="00023754" w:rsidRPr="00023754" w:rsidRDefault="00917EFD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Богатые </w:t>
      </w:r>
      <w:hyperlink r:id="rId57" w:tooltip="Дубильные вещества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дубильными веществами</w:t>
        </w:r>
      </w:hyperlink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 плоды используют, чтобы придать </w:t>
      </w:r>
      <w:hyperlink r:id="rId58" w:tooltip="Варенье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варенью</w:t>
        </w:r>
      </w:hyperlink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 пикантный </w:t>
      </w:r>
      <w:hyperlink r:id="rId59" w:tooltip="Аромат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аромат</w:t>
        </w:r>
      </w:hyperlink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23754" w:rsidRDefault="00917EFD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Хорошая </w:t>
      </w:r>
      <w:hyperlink r:id="rId60" w:tooltip="Морозоустойчивость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морозоустойчивость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дерева</w:t>
      </w:r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 позволяет использовать его для </w:t>
      </w:r>
      <w:hyperlink r:id="rId61" w:tooltip="Скрещивание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скрещивания</w:t>
        </w:r>
      </w:hyperlink>
      <w:r w:rsidRPr="00917EFD">
        <w:rPr>
          <w:rFonts w:ascii="Times New Roman" w:eastAsia="Times New Roman" w:hAnsi="Times New Roman" w:cs="Times New Roman"/>
          <w:sz w:val="24"/>
          <w:szCs w:val="24"/>
        </w:rPr>
        <w:t xml:space="preserve"> в </w:t>
      </w:r>
      <w:hyperlink r:id="rId62" w:tooltip="Селекция" w:history="1">
        <w:r w:rsidR="00023754" w:rsidRPr="00917EFD">
          <w:rPr>
            <w:rFonts w:ascii="Times New Roman" w:eastAsia="Times New Roman" w:hAnsi="Times New Roman" w:cs="Times New Roman"/>
            <w:sz w:val="24"/>
            <w:szCs w:val="24"/>
          </w:rPr>
          <w:t>селекции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23754" w:rsidRPr="00023754">
        <w:rPr>
          <w:rFonts w:ascii="Times New Roman" w:eastAsia="Times New Roman" w:hAnsi="Times New Roman" w:cs="Times New Roman"/>
          <w:sz w:val="24"/>
          <w:szCs w:val="24"/>
        </w:rPr>
        <w:t>яблонь.</w:t>
      </w:r>
    </w:p>
    <w:p w:rsidR="0003413D" w:rsidRPr="00023754" w:rsidRDefault="0003413D" w:rsidP="000237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3413D" w:rsidRPr="00635C4F" w:rsidRDefault="0003413D" w:rsidP="0003413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5C4F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4</w:t>
      </w:r>
    </w:p>
    <w:p w:rsidR="0003413D" w:rsidRPr="00023754" w:rsidRDefault="0003413D" w:rsidP="0003413D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Сосна</w:t>
      </w:r>
    </w:p>
    <w:p w:rsidR="00023754" w:rsidRPr="004E495E" w:rsidRDefault="001660EB" w:rsidP="0071645B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E495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Сосна́ </w:t>
      </w:r>
      <w:proofErr w:type="spellStart"/>
      <w:proofErr w:type="gramStart"/>
      <w:r w:rsidRPr="004E495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обыкнове́нная</w:t>
      </w:r>
      <w:proofErr w:type="spellEnd"/>
      <w:proofErr w:type="gramEnd"/>
      <w:r w:rsidR="00E63372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Pr="004E495E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hyperlink r:id="rId63" w:tooltip="Латинский язык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лат.</w:t>
        </w:r>
      </w:hyperlink>
      <w:r w:rsidRPr="004E495E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la-Latn"/>
        </w:rPr>
        <w:t>Pínus sylvéstris</w:t>
      </w:r>
      <w:r w:rsidR="00760F4E" w:rsidRPr="004E495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 </w:t>
      </w:r>
      <w:r w:rsidR="00A43965">
        <w:rPr>
          <w:rFonts w:ascii="Times New Roman" w:hAnsi="Times New Roman" w:cs="Times New Roman"/>
          <w:sz w:val="24"/>
          <w:szCs w:val="24"/>
          <w:shd w:val="clear" w:color="auto" w:fill="FFFFFF"/>
        </w:rPr>
        <w:t>–</w:t>
      </w:r>
      <w:r w:rsidR="00E6337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64" w:tooltip="Растение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растение</w:t>
        </w:r>
      </w:hyperlink>
      <w:r w:rsidRPr="004E495E">
        <w:rPr>
          <w:rFonts w:ascii="Times New Roman" w:hAnsi="Times New Roman" w:cs="Times New Roman"/>
          <w:sz w:val="24"/>
          <w:szCs w:val="24"/>
          <w:shd w:val="clear" w:color="auto" w:fill="FFFFFF"/>
        </w:rPr>
        <w:t>, широко распространённый</w:t>
      </w:r>
      <w:r w:rsidR="00E6337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65" w:tooltip="Вид (биология)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вид</w:t>
        </w:r>
      </w:hyperlink>
      <w:r w:rsidR="00E63372">
        <w:rPr>
          <w:rStyle w:val="ad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hyperlink r:id="rId66" w:tooltip="Род (биология)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рода</w:t>
        </w:r>
      </w:hyperlink>
      <w:r w:rsidR="00E63372">
        <w:rPr>
          <w:rStyle w:val="ad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hyperlink r:id="rId67" w:tooltip="Сосна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Сосна</w:t>
        </w:r>
      </w:hyperlink>
      <w:r w:rsidR="00E63372">
        <w:rPr>
          <w:rStyle w:val="ad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hyperlink r:id="rId68" w:tooltip="Семейство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семейства</w:t>
        </w:r>
      </w:hyperlink>
      <w:r w:rsidR="00E63372">
        <w:rPr>
          <w:rStyle w:val="ad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hyperlink r:id="rId69" w:tooltip="Сосновые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Сосновые</w:t>
        </w:r>
      </w:hyperlink>
      <w:r w:rsidRPr="004E495E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4E495E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la-Latn"/>
        </w:rPr>
        <w:t>Pinaceae</w:t>
      </w:r>
      <w:r w:rsidRPr="004E495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). В естественных условиях растёт </w:t>
      </w:r>
      <w:proofErr w:type="spellStart"/>
      <w:r w:rsidRPr="004E495E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hyperlink r:id="rId70" w:tooltip="Европа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Европе</w:t>
        </w:r>
        <w:proofErr w:type="spellEnd"/>
      </w:hyperlink>
      <w:r w:rsidR="00E63372">
        <w:rPr>
          <w:rStyle w:val="ad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 xml:space="preserve"> </w:t>
      </w:r>
      <w:r w:rsidRPr="004E495E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E6337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71" w:tooltip="Азия" w:history="1">
        <w:r w:rsidRPr="004E495E">
          <w:rPr>
            <w:rStyle w:val="ad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Азии</w:t>
        </w:r>
      </w:hyperlink>
      <w:r w:rsidRPr="004E495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1660EB" w:rsidRPr="004E495E" w:rsidRDefault="00760F4E" w:rsidP="0071645B">
      <w:pPr>
        <w:pBdr>
          <w:bottom w:val="single" w:sz="6" w:space="0" w:color="A2A9B1"/>
        </w:pBdr>
        <w:shd w:val="clear" w:color="auto" w:fill="FFFFFF"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4E495E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Описание </w:t>
      </w:r>
    </w:p>
    <w:p w:rsidR="001660EB" w:rsidRPr="004E495E" w:rsidRDefault="00A43965" w:rsidP="0071645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Дерево высотой 25-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40 м и </w:t>
      </w:r>
      <w:hyperlink r:id="rId72" w:tooltip="Диаметр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диаметром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ствола 0,5-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1,2 </w:t>
      </w:r>
      <w:r>
        <w:rPr>
          <w:rFonts w:ascii="Times New Roman" w:eastAsia="Times New Roman" w:hAnsi="Times New Roman" w:cs="Times New Roman"/>
          <w:sz w:val="24"/>
          <w:szCs w:val="24"/>
        </w:rPr>
        <w:t>м. Самые высокие деревья (до 45-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50 м) растут на южном побережье </w:t>
      </w:r>
      <w:hyperlink r:id="rId73" w:tooltip="Балтийское море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Балтийского моря</w:t>
        </w:r>
      </w:hyperlink>
      <w:r w:rsidR="00760F4E" w:rsidRPr="004E495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. </w:t>
      </w:r>
      <w:hyperlink r:id="rId74" w:tooltip="Ствол (ботаника)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Ствол</w:t>
        </w:r>
      </w:hyperlink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 прямой. </w:t>
      </w:r>
      <w:hyperlink r:id="rId75" w:tooltip="Крона дерева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Крона</w:t>
        </w:r>
      </w:hyperlink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 высоко поднятая, </w:t>
      </w:r>
      <w:hyperlink r:id="rId76" w:tooltip="Конус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конусовидная</w:t>
        </w:r>
      </w:hyperlink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, а затем округлая, широкая, с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 горизонтально расположенными в </w:t>
      </w:r>
      <w:hyperlink r:id="rId77" w:tooltip="Мутовка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мутовках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ветвями. Изгиб ствола м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ожет возникнуть при повреждении </w:t>
      </w:r>
      <w:hyperlink r:id="rId78" w:tooltip="Побег (ботаника)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побега</w:t>
        </w:r>
      </w:hyperlink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 бабочкой </w:t>
      </w:r>
      <w:hyperlink r:id="rId79" w:tooltip="Побеговьюн зимующий" w:history="1">
        <w:proofErr w:type="spellStart"/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побеговьюна</w:t>
        </w:r>
        <w:proofErr w:type="spellEnd"/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 xml:space="preserve"> зимующего</w:t>
        </w:r>
      </w:hyperlink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 из семейства </w:t>
      </w:r>
      <w:hyperlink r:id="rId80" w:tooltip="Листовёртки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листовёрток</w:t>
        </w:r>
      </w:hyperlink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660EB" w:rsidRPr="004E495E" w:rsidRDefault="009762BA" w:rsidP="0071645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81" w:tooltip="Кора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Кора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в нижней части ствола толстая, чешуйчатая, серо-коричневая, с глубокими трещинами. Чешуйки коры образуют пластины неправильной формы. В верхней части ствола и на ветвях кора тонкая, в виде хлопьев (шелушится), оранжево-красная.</w:t>
      </w:r>
    </w:p>
    <w:p w:rsidR="001660EB" w:rsidRPr="004E495E" w:rsidRDefault="00760F4E" w:rsidP="0071645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Ветвление </w:t>
      </w:r>
      <w:hyperlink r:id="rId82" w:tooltip="Мутовка" w:history="1">
        <w:proofErr w:type="spellStart"/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одномутовчатое</w:t>
        </w:r>
        <w:proofErr w:type="spellEnd"/>
      </w:hyperlink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. Побеги вначале зелёные, затем к концу первого лета становятся серо-светло-коричневыми.</w:t>
      </w:r>
    </w:p>
    <w:p w:rsidR="001660EB" w:rsidRPr="004E495E" w:rsidRDefault="009762BA" w:rsidP="0071645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83" w:tooltip="Почка (ботаника)" w:history="1">
        <w:proofErr w:type="spellStart"/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Почки</w:t>
        </w:r>
      </w:hyperlink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я</w:t>
      </w:r>
      <w:proofErr w:type="spellEnd"/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йцевидно</w:t>
      </w:r>
      <w:proofErr w:type="spellEnd"/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-конусообразные, оранжево-коричневые, покрыты белой смолой чаще тонким, реже более толстым слоем.</w:t>
      </w:r>
    </w:p>
    <w:p w:rsidR="001660EB" w:rsidRPr="004E495E" w:rsidRDefault="009762BA" w:rsidP="0071645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84" w:tooltip="Хвоя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Хвоинки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ра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сположены по </w:t>
      </w:r>
      <w:r w:rsidR="00A43965">
        <w:rPr>
          <w:rFonts w:ascii="Times New Roman" w:eastAsia="Times New Roman" w:hAnsi="Times New Roman" w:cs="Times New Roman"/>
          <w:sz w:val="24"/>
          <w:szCs w:val="24"/>
        </w:rPr>
        <w:t>две в пучке, 4-6 см длиной, 1,5-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2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мм толщиной, сер</w:t>
      </w:r>
      <w:proofErr w:type="gramStart"/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о-</w:t>
      </w:r>
      <w:proofErr w:type="gramEnd"/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 xml:space="preserve"> либо сизовато-зелёные, как правило, слегка изогнутые, кр</w:t>
      </w:r>
      <w:r w:rsidR="00A43965">
        <w:rPr>
          <w:rFonts w:ascii="Times New Roman" w:eastAsia="Times New Roman" w:hAnsi="Times New Roman" w:cs="Times New Roman"/>
          <w:sz w:val="24"/>
          <w:szCs w:val="24"/>
        </w:rPr>
        <w:t>ая мелкозубчатые, живут 2-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>6</w:t>
      </w:r>
      <w:r w:rsidR="00A43965">
        <w:rPr>
          <w:rFonts w:ascii="Times New Roman" w:eastAsia="Times New Roman" w:hAnsi="Times New Roman" w:cs="Times New Roman"/>
          <w:sz w:val="24"/>
          <w:szCs w:val="24"/>
        </w:rPr>
        <w:t xml:space="preserve"> лет (в Средней России 2-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3 года). Верхняя сторона хвоинок выпуклая, нижняя желобчатая, плотная, с хор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ошо заметными голубовато-белыми </w:t>
      </w:r>
      <w:hyperlink r:id="rId85" w:tooltip="Устьице" w:history="1">
        <w:proofErr w:type="spellStart"/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устьичными</w:t>
        </w:r>
        <w:proofErr w:type="spellEnd"/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линиями. У моло</w:t>
      </w:r>
      <w:r w:rsidR="00A43965">
        <w:rPr>
          <w:rFonts w:ascii="Times New Roman" w:eastAsia="Times New Roman" w:hAnsi="Times New Roman" w:cs="Times New Roman"/>
          <w:sz w:val="24"/>
          <w:szCs w:val="24"/>
        </w:rPr>
        <w:t xml:space="preserve">дых деревьев хвоинки длиннее (5-9 см), </w:t>
      </w:r>
      <w:proofErr w:type="gramStart"/>
      <w:r w:rsidR="00A43965">
        <w:rPr>
          <w:rFonts w:ascii="Times New Roman" w:eastAsia="Times New Roman" w:hAnsi="Times New Roman" w:cs="Times New Roman"/>
          <w:sz w:val="24"/>
          <w:szCs w:val="24"/>
        </w:rPr>
        <w:t>у</w:t>
      </w:r>
      <w:proofErr w:type="gramEnd"/>
      <w:r w:rsidR="00A43965">
        <w:rPr>
          <w:rFonts w:ascii="Times New Roman" w:eastAsia="Times New Roman" w:hAnsi="Times New Roman" w:cs="Times New Roman"/>
          <w:sz w:val="24"/>
          <w:szCs w:val="24"/>
        </w:rPr>
        <w:t xml:space="preserve"> старых короче (2,5-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5). </w:t>
      </w:r>
      <w:hyperlink r:id="rId86" w:tooltip="Влагалище (ботаника)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Влагалище</w:t>
        </w:r>
      </w:hyperlink>
      <w:r w:rsidR="00A43965">
        <w:rPr>
          <w:rFonts w:ascii="Times New Roman" w:eastAsia="Times New Roman" w:hAnsi="Times New Roman" w:cs="Times New Roman"/>
          <w:sz w:val="24"/>
          <w:szCs w:val="24"/>
        </w:rPr>
        <w:t xml:space="preserve"> листа плёнчатое, серое, 5-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8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мм, с возрас</w:t>
      </w:r>
      <w:r w:rsidR="00A43965">
        <w:rPr>
          <w:rFonts w:ascii="Times New Roman" w:eastAsia="Times New Roman" w:hAnsi="Times New Roman" w:cs="Times New Roman"/>
          <w:sz w:val="24"/>
          <w:szCs w:val="24"/>
        </w:rPr>
        <w:t>том медленно разъедается до 3-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4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мм.</w:t>
      </w:r>
    </w:p>
    <w:p w:rsidR="001660EB" w:rsidRPr="004E495E" w:rsidRDefault="00A43965" w:rsidP="0071645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Мужские шишки 8-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12 мм, жёлтые или розовые. </w:t>
      </w:r>
      <w:proofErr w:type="gramStart"/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Женские </w:t>
      </w:r>
      <w:hyperlink r:id="rId87" w:tooltip="Шишка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шишки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3-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>6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 xml:space="preserve"> см длиной, конусообразные, симметричные или почти с</w:t>
      </w:r>
      <w:r>
        <w:rPr>
          <w:rFonts w:ascii="Times New Roman" w:eastAsia="Times New Roman" w:hAnsi="Times New Roman" w:cs="Times New Roman"/>
          <w:sz w:val="24"/>
          <w:szCs w:val="24"/>
        </w:rPr>
        <w:t>имметричные, одиночные или по 2-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3 штуки, при созревании матовые от серо-светло-коричневого до се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ро-зелёного; созревают в ноябре </w:t>
      </w: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 xml:space="preserve"> д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екабре, спустя 20 месяцев после </w:t>
      </w:r>
      <w:hyperlink r:id="rId88" w:tooltip="Опыление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опыления</w:t>
        </w:r>
      </w:hyperlink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; открываются с февраля по апрель и вско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>ре опадают.</w:t>
      </w:r>
      <w:proofErr w:type="gramEnd"/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 Чешуйки шишек почти </w:t>
      </w:r>
      <w:hyperlink r:id="rId89" w:tooltip="Ромб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ромбические</w:t>
        </w:r>
      </w:hyperlink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, плоские или слабовыпуклые с небольшим пупком, редко крючко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ватые, с заострённой верхушкой. </w:t>
      </w:r>
      <w:hyperlink r:id="rId90" w:tooltip="Семена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Семена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чёрные, 4-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5 </w:t>
      </w:r>
      <w:r>
        <w:rPr>
          <w:rFonts w:ascii="Times New Roman" w:eastAsia="Times New Roman" w:hAnsi="Times New Roman" w:cs="Times New Roman"/>
          <w:sz w:val="24"/>
          <w:szCs w:val="24"/>
        </w:rPr>
        <w:t>мм, с 12-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 xml:space="preserve">20-миллиметровым перепончатым крылом. В обычном равнинном сосновом лесу на 1 га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lastRenderedPageBreak/>
        <w:t>ежегод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но выпадает в среднем около 120 </w:t>
      </w:r>
      <w:proofErr w:type="gramStart"/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млн</w:t>
      </w:r>
      <w:proofErr w:type="gramEnd"/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 xml:space="preserve"> семя</w:t>
      </w:r>
      <w:r w:rsidR="00760F4E" w:rsidRPr="004E495E">
        <w:rPr>
          <w:rFonts w:ascii="Times New Roman" w:eastAsia="Times New Roman" w:hAnsi="Times New Roman" w:cs="Times New Roman"/>
          <w:sz w:val="24"/>
          <w:szCs w:val="24"/>
        </w:rPr>
        <w:t xml:space="preserve">н, из них вырастает примерно 10 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млн сеянцев, однако в столетнем с</w:t>
      </w:r>
      <w:r>
        <w:rPr>
          <w:rFonts w:ascii="Times New Roman" w:eastAsia="Times New Roman" w:hAnsi="Times New Roman" w:cs="Times New Roman"/>
          <w:sz w:val="24"/>
          <w:szCs w:val="24"/>
        </w:rPr>
        <w:t>осняке на 1 га растёт всего 500-</w:t>
      </w:r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600 деревьев.</w:t>
      </w:r>
    </w:p>
    <w:p w:rsidR="001660EB" w:rsidRPr="004E495E" w:rsidRDefault="001660EB" w:rsidP="0071645B">
      <w:pPr>
        <w:pBdr>
          <w:bottom w:val="single" w:sz="6" w:space="0" w:color="A2A9B1"/>
        </w:pBdr>
        <w:shd w:val="clear" w:color="auto" w:fill="FFFFFF"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4E495E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Распространение и среда обитания</w:t>
      </w:r>
    </w:p>
    <w:p w:rsidR="001660EB" w:rsidRPr="004E495E" w:rsidRDefault="00760F4E" w:rsidP="0071645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Широко распространённое дерево </w:t>
      </w:r>
      <w:hyperlink r:id="rId91" w:tooltip="Евразия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Евразии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, начиная с </w:t>
      </w:r>
      <w:hyperlink r:id="rId92" w:tooltip="Испания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Испании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93" w:tooltip="Великобритания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Великобритании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 и далее на восток до </w:t>
      </w:r>
      <w:hyperlink r:id="rId94" w:tooltip="Речной бассейн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бассейна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 реки </w:t>
      </w:r>
      <w:hyperlink r:id="rId95" w:tooltip="Алдан (река)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Алдан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 и среднего течения </w:t>
      </w:r>
      <w:hyperlink r:id="rId96" w:tooltip="Амур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Амура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 в </w:t>
      </w:r>
      <w:hyperlink r:id="rId97" w:tooltip="Восточная Сибирь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Восточной Сибири</w:t>
        </w:r>
      </w:hyperlink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. На севере сосна обыкновенная р</w:t>
      </w:r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астёт вплоть до </w:t>
      </w:r>
      <w:hyperlink r:id="rId98" w:tooltip="Лапландия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Лапландии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, на юге встречается в </w:t>
      </w:r>
      <w:hyperlink r:id="rId99" w:tooltip="Монголия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Монголии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00" w:tooltip="Китай" w:history="1">
        <w:r w:rsidR="001660EB" w:rsidRPr="004E495E">
          <w:rPr>
            <w:rFonts w:ascii="Times New Roman" w:eastAsia="Times New Roman" w:hAnsi="Times New Roman" w:cs="Times New Roman"/>
            <w:sz w:val="24"/>
            <w:szCs w:val="24"/>
          </w:rPr>
          <w:t>Китае</w:t>
        </w:r>
      </w:hyperlink>
      <w:r w:rsidR="001660EB" w:rsidRPr="004E495E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660EB" w:rsidRPr="004E495E" w:rsidRDefault="001660EB" w:rsidP="0071645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4E495E">
        <w:rPr>
          <w:rFonts w:ascii="Times New Roman" w:eastAsia="Times New Roman" w:hAnsi="Times New Roman" w:cs="Times New Roman"/>
          <w:sz w:val="24"/>
          <w:szCs w:val="24"/>
        </w:rPr>
        <w:t>Образует</w:t>
      </w:r>
      <w:proofErr w:type="gramEnd"/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 чист</w:t>
      </w:r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 xml:space="preserve">ые насаждения и растёт вместе с </w:t>
      </w:r>
      <w:hyperlink r:id="rId101" w:tooltip="Ель" w:history="1">
        <w:r w:rsidRPr="004E495E">
          <w:rPr>
            <w:rFonts w:ascii="Times New Roman" w:eastAsia="Times New Roman" w:hAnsi="Times New Roman" w:cs="Times New Roman"/>
            <w:sz w:val="24"/>
            <w:szCs w:val="24"/>
          </w:rPr>
          <w:t>елью</w:t>
        </w:r>
      </w:hyperlink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02" w:tooltip="Берёза" w:history="1">
        <w:r w:rsidRPr="004E495E">
          <w:rPr>
            <w:rFonts w:ascii="Times New Roman" w:eastAsia="Times New Roman" w:hAnsi="Times New Roman" w:cs="Times New Roman"/>
            <w:sz w:val="24"/>
            <w:szCs w:val="24"/>
          </w:rPr>
          <w:t>берёзой</w:t>
        </w:r>
      </w:hyperlink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03" w:tooltip="Осина" w:history="1">
        <w:r w:rsidRPr="004E495E">
          <w:rPr>
            <w:rFonts w:ascii="Times New Roman" w:eastAsia="Times New Roman" w:hAnsi="Times New Roman" w:cs="Times New Roman"/>
            <w:sz w:val="24"/>
            <w:szCs w:val="24"/>
          </w:rPr>
          <w:t>осиной</w:t>
        </w:r>
      </w:hyperlink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04" w:tooltip="Дуб" w:history="1">
        <w:r w:rsidRPr="004E495E">
          <w:rPr>
            <w:rFonts w:ascii="Times New Roman" w:eastAsia="Times New Roman" w:hAnsi="Times New Roman" w:cs="Times New Roman"/>
            <w:sz w:val="24"/>
            <w:szCs w:val="24"/>
          </w:rPr>
          <w:t>дубом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>; малотребовательная к почвенно-грунтовым условиям, занимает часто непригодные д</w:t>
      </w:r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 xml:space="preserve">ля других видов площади: пески, </w:t>
      </w:r>
      <w:hyperlink r:id="rId105" w:tooltip="Болото" w:history="1">
        <w:r w:rsidRPr="004E495E">
          <w:rPr>
            <w:rFonts w:ascii="Times New Roman" w:eastAsia="Times New Roman" w:hAnsi="Times New Roman" w:cs="Times New Roman"/>
            <w:sz w:val="24"/>
            <w:szCs w:val="24"/>
          </w:rPr>
          <w:t>болота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. Приспособлена к различным температурным условиям. Отличается </w:t>
      </w:r>
      <w:proofErr w:type="spellStart"/>
      <w:r w:rsidRPr="004E495E">
        <w:rPr>
          <w:rFonts w:ascii="Times New Roman" w:eastAsia="Times New Roman" w:hAnsi="Times New Roman" w:cs="Times New Roman"/>
          <w:sz w:val="24"/>
          <w:szCs w:val="24"/>
        </w:rPr>
        <w:t>светолюбием</w:t>
      </w:r>
      <w:proofErr w:type="spellEnd"/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, хорошо возобновляется на лесосеках и пожарищах, как основной </w:t>
      </w:r>
      <w:proofErr w:type="spellStart"/>
      <w:r w:rsidRPr="004E495E">
        <w:rPr>
          <w:rFonts w:ascii="Times New Roman" w:eastAsia="Times New Roman" w:hAnsi="Times New Roman" w:cs="Times New Roman"/>
          <w:sz w:val="24"/>
          <w:szCs w:val="24"/>
        </w:rPr>
        <w:t>лесообразователь</w:t>
      </w:r>
      <w:proofErr w:type="spellEnd"/>
      <w:r w:rsidRPr="004E495E">
        <w:rPr>
          <w:rFonts w:ascii="Times New Roman" w:eastAsia="Times New Roman" w:hAnsi="Times New Roman" w:cs="Times New Roman"/>
          <w:sz w:val="24"/>
          <w:szCs w:val="24"/>
        </w:rPr>
        <w:t xml:space="preserve"> широко используется в </w:t>
      </w:r>
      <w:proofErr w:type="spellStart"/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>лесокультурной</w:t>
      </w:r>
      <w:proofErr w:type="spellEnd"/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 xml:space="preserve"> практике во всех </w:t>
      </w:r>
      <w:hyperlink r:id="rId106" w:tooltip="Климатические зоны" w:history="1">
        <w:r w:rsidRPr="004E495E">
          <w:rPr>
            <w:rFonts w:ascii="Times New Roman" w:eastAsia="Times New Roman" w:hAnsi="Times New Roman" w:cs="Times New Roman"/>
            <w:sz w:val="24"/>
            <w:szCs w:val="24"/>
          </w:rPr>
          <w:t>климатических зонах</w:t>
        </w:r>
      </w:hyperlink>
      <w:r w:rsidRPr="004E495E">
        <w:rPr>
          <w:rFonts w:ascii="Times New Roman" w:eastAsia="Times New Roman" w:hAnsi="Times New Roman" w:cs="Times New Roman"/>
          <w:sz w:val="24"/>
          <w:szCs w:val="24"/>
        </w:rPr>
        <w:t>. На севере ареал</w:t>
      </w:r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 xml:space="preserve">а поднимается на высоту до 1000 м над </w:t>
      </w:r>
      <w:hyperlink r:id="rId107" w:tooltip="Уровень моря" w:history="1">
        <w:r w:rsidRPr="004E495E">
          <w:rPr>
            <w:rFonts w:ascii="Times New Roman" w:eastAsia="Times New Roman" w:hAnsi="Times New Roman" w:cs="Times New Roman"/>
            <w:sz w:val="24"/>
            <w:szCs w:val="24"/>
          </w:rPr>
          <w:t>уровнем моря</w:t>
        </w:r>
      </w:hyperlink>
      <w:r w:rsidR="00A43965">
        <w:rPr>
          <w:rFonts w:ascii="Times New Roman" w:eastAsia="Times New Roman" w:hAnsi="Times New Roman" w:cs="Times New Roman"/>
          <w:sz w:val="24"/>
          <w:szCs w:val="24"/>
        </w:rPr>
        <w:t>, на юге до 1200-</w:t>
      </w:r>
      <w:r w:rsidR="0090158C" w:rsidRPr="004E495E">
        <w:rPr>
          <w:rFonts w:ascii="Times New Roman" w:eastAsia="Times New Roman" w:hAnsi="Times New Roman" w:cs="Times New Roman"/>
          <w:sz w:val="24"/>
          <w:szCs w:val="24"/>
        </w:rPr>
        <w:t xml:space="preserve">2500 </w:t>
      </w:r>
      <w:r w:rsidRPr="004E495E">
        <w:rPr>
          <w:rFonts w:ascii="Times New Roman" w:eastAsia="Times New Roman" w:hAnsi="Times New Roman" w:cs="Times New Roman"/>
          <w:sz w:val="24"/>
          <w:szCs w:val="24"/>
        </w:rPr>
        <w:t>м над уровнем моря.</w:t>
      </w:r>
    </w:p>
    <w:p w:rsidR="0071645B" w:rsidRDefault="001660EB" w:rsidP="0071645B">
      <w:pPr>
        <w:pStyle w:val="2"/>
        <w:pBdr>
          <w:bottom w:val="single" w:sz="6" w:space="0" w:color="A2A9B1"/>
        </w:pBdr>
        <w:shd w:val="clear" w:color="auto" w:fill="FFFFFF"/>
        <w:spacing w:before="0" w:beforeAutospacing="0" w:after="0" w:afterAutospacing="0"/>
        <w:ind w:firstLine="567"/>
        <w:jc w:val="both"/>
        <w:rPr>
          <w:rStyle w:val="mw-headline"/>
          <w:bCs w:val="0"/>
          <w:sz w:val="24"/>
          <w:szCs w:val="24"/>
          <w:u w:val="single"/>
        </w:rPr>
      </w:pPr>
      <w:r w:rsidRPr="004E495E">
        <w:rPr>
          <w:rStyle w:val="mw-headline"/>
          <w:bCs w:val="0"/>
          <w:sz w:val="24"/>
          <w:szCs w:val="24"/>
          <w:u w:val="single"/>
        </w:rPr>
        <w:t>Хоз</w:t>
      </w:r>
      <w:r w:rsidR="00E3551C" w:rsidRPr="004E495E">
        <w:rPr>
          <w:rStyle w:val="mw-headline"/>
          <w:bCs w:val="0"/>
          <w:sz w:val="24"/>
          <w:szCs w:val="24"/>
          <w:u w:val="single"/>
        </w:rPr>
        <w:t>яйственное значение и применение</w:t>
      </w:r>
    </w:p>
    <w:p w:rsidR="001660EB" w:rsidRPr="0071645B" w:rsidRDefault="001660EB" w:rsidP="0071645B">
      <w:pPr>
        <w:pStyle w:val="2"/>
        <w:pBdr>
          <w:bottom w:val="single" w:sz="6" w:space="0" w:color="A2A9B1"/>
        </w:pBdr>
        <w:shd w:val="clear" w:color="auto" w:fill="FFFFFF"/>
        <w:spacing w:before="0" w:beforeAutospacing="0" w:after="0" w:afterAutospacing="0"/>
        <w:ind w:firstLine="567"/>
        <w:jc w:val="both"/>
        <w:rPr>
          <w:bCs w:val="0"/>
          <w:sz w:val="24"/>
          <w:szCs w:val="24"/>
          <w:u w:val="single"/>
        </w:rPr>
      </w:pPr>
      <w:r w:rsidRPr="004E495E">
        <w:rPr>
          <w:rStyle w:val="mw-headline"/>
          <w:sz w:val="24"/>
          <w:szCs w:val="24"/>
        </w:rPr>
        <w:t>Использование древесины</w:t>
      </w:r>
    </w:p>
    <w:p w:rsidR="001660EB" w:rsidRPr="004E495E" w:rsidRDefault="009762BA" w:rsidP="0071645B">
      <w:pPr>
        <w:pStyle w:val="a6"/>
        <w:shd w:val="clear" w:color="auto" w:fill="FFFFFF"/>
        <w:ind w:firstLine="567"/>
        <w:jc w:val="both"/>
      </w:pPr>
      <w:hyperlink r:id="rId108" w:tooltip="Древесина" w:history="1">
        <w:r w:rsidR="001660EB" w:rsidRPr="004E495E">
          <w:rPr>
            <w:rStyle w:val="ad"/>
            <w:color w:val="auto"/>
          </w:rPr>
          <w:t>Древесина</w:t>
        </w:r>
      </w:hyperlink>
      <w:r w:rsidR="00E63372">
        <w:rPr>
          <w:rStyle w:val="ad"/>
          <w:color w:val="auto"/>
        </w:rPr>
        <w:t xml:space="preserve"> </w:t>
      </w:r>
      <w:r w:rsidR="001660EB" w:rsidRPr="004E495E">
        <w:t>сосны обыкновенной очень смолиста и прочна, используется в жилищном и гидротехническом строительстве, в столярных и плотн</w:t>
      </w:r>
      <w:r w:rsidR="00E3551C" w:rsidRPr="004E495E">
        <w:t xml:space="preserve">ицких работах, для изготовления </w:t>
      </w:r>
      <w:hyperlink r:id="rId109" w:tooltip="Шпон (материал)" w:history="1">
        <w:r w:rsidR="001660EB" w:rsidRPr="004E495E">
          <w:rPr>
            <w:rStyle w:val="ad"/>
            <w:color w:val="auto"/>
          </w:rPr>
          <w:t>шпона</w:t>
        </w:r>
      </w:hyperlink>
      <w:r w:rsidR="00E3551C" w:rsidRPr="004E495E">
        <w:t xml:space="preserve">, </w:t>
      </w:r>
      <w:hyperlink r:id="rId110" w:tooltip="Фанера" w:history="1">
        <w:r w:rsidR="001660EB" w:rsidRPr="004E495E">
          <w:rPr>
            <w:rStyle w:val="ad"/>
            <w:color w:val="auto"/>
          </w:rPr>
          <w:t>фанеры</w:t>
        </w:r>
      </w:hyperlink>
      <w:r w:rsidR="001660EB" w:rsidRPr="004E495E">
        <w:t>.</w:t>
      </w:r>
    </w:p>
    <w:p w:rsidR="001660EB" w:rsidRPr="004E495E" w:rsidRDefault="001660EB" w:rsidP="0071645B">
      <w:pPr>
        <w:pStyle w:val="a6"/>
        <w:shd w:val="clear" w:color="auto" w:fill="FFFFFF"/>
        <w:ind w:firstLine="567"/>
        <w:jc w:val="both"/>
      </w:pPr>
      <w:r w:rsidRPr="004E495E">
        <w:t>Сосновые опилки</w:t>
      </w:r>
      <w:r w:rsidR="00E3551C" w:rsidRPr="004E495E">
        <w:t xml:space="preserve"> служат сырьём для производства </w:t>
      </w:r>
      <w:hyperlink r:id="rId111" w:tooltip="Этанол" w:history="1">
        <w:r w:rsidRPr="004E495E">
          <w:rPr>
            <w:rStyle w:val="ad"/>
            <w:color w:val="auto"/>
          </w:rPr>
          <w:t>гидролизного спирта</w:t>
        </w:r>
      </w:hyperlink>
      <w:r w:rsidRPr="004E495E">
        <w:t>.</w:t>
      </w:r>
    </w:p>
    <w:p w:rsidR="001660EB" w:rsidRPr="004E495E" w:rsidRDefault="001660EB" w:rsidP="0071645B">
      <w:pPr>
        <w:pStyle w:val="a6"/>
        <w:shd w:val="clear" w:color="auto" w:fill="FFFFFF"/>
        <w:ind w:firstLine="567"/>
        <w:jc w:val="both"/>
      </w:pPr>
      <w:r w:rsidRPr="004E495E">
        <w:t>Высокая смолистость древесины препятствует получению из</w:t>
      </w:r>
      <w:r w:rsidR="00E3551C" w:rsidRPr="004E495E">
        <w:t xml:space="preserve"> неё </w:t>
      </w:r>
      <w:hyperlink r:id="rId112" w:tooltip="Целлюлоза" w:history="1">
        <w:r w:rsidRPr="004E495E">
          <w:rPr>
            <w:rStyle w:val="ad"/>
            <w:color w:val="auto"/>
          </w:rPr>
          <w:t>целлюлозы</w:t>
        </w:r>
      </w:hyperlink>
      <w:r w:rsidR="00E3551C" w:rsidRPr="004E495E">
        <w:t>.</w:t>
      </w:r>
    </w:p>
    <w:p w:rsidR="0071645B" w:rsidRDefault="001660EB" w:rsidP="0071645B">
      <w:pPr>
        <w:pStyle w:val="a6"/>
        <w:shd w:val="clear" w:color="auto" w:fill="FFFFFF"/>
        <w:ind w:firstLine="567"/>
        <w:jc w:val="both"/>
      </w:pPr>
      <w:r w:rsidRPr="004E495E">
        <w:t>Корни, очень гибкие в свежем состоянии, становятся крепкими и упругими при высыхании; из них изготавливают разли</w:t>
      </w:r>
      <w:r w:rsidR="00E3551C" w:rsidRPr="004E495E">
        <w:t xml:space="preserve">чную плетёную утварь, например, </w:t>
      </w:r>
      <w:hyperlink r:id="rId113" w:tooltip="Корневатик" w:history="1">
        <w:r w:rsidRPr="004E495E">
          <w:rPr>
            <w:rStyle w:val="ad"/>
            <w:color w:val="auto"/>
          </w:rPr>
          <w:t>плетёные сосуды</w:t>
        </w:r>
      </w:hyperlink>
      <w:r w:rsidR="0071645B">
        <w:t>.</w:t>
      </w:r>
    </w:p>
    <w:p w:rsidR="001660EB" w:rsidRPr="0071645B" w:rsidRDefault="001660EB" w:rsidP="0071645B">
      <w:pPr>
        <w:pStyle w:val="a6"/>
        <w:shd w:val="clear" w:color="auto" w:fill="FFFFFF"/>
        <w:ind w:firstLine="567"/>
        <w:jc w:val="both"/>
        <w:rPr>
          <w:b/>
        </w:rPr>
      </w:pPr>
      <w:r w:rsidRPr="0071645B">
        <w:rPr>
          <w:rStyle w:val="mw-headline"/>
          <w:b/>
        </w:rPr>
        <w:t>Сырьё для химической промышленности</w:t>
      </w:r>
    </w:p>
    <w:p w:rsidR="001660EB" w:rsidRPr="004E495E" w:rsidRDefault="001660EB" w:rsidP="0071645B">
      <w:pPr>
        <w:pStyle w:val="a6"/>
        <w:shd w:val="clear" w:color="auto" w:fill="FFFFFF"/>
        <w:ind w:firstLine="567"/>
        <w:jc w:val="both"/>
      </w:pPr>
      <w:r w:rsidRPr="004E495E">
        <w:t>Сосна является источником множества веществ и продуктов, широко используемых человеком.</w:t>
      </w:r>
    </w:p>
    <w:p w:rsidR="001660EB" w:rsidRPr="004E495E" w:rsidRDefault="009762BA" w:rsidP="0071645B">
      <w:pPr>
        <w:pStyle w:val="a6"/>
        <w:shd w:val="clear" w:color="auto" w:fill="FFFFFF"/>
        <w:ind w:firstLine="567"/>
        <w:jc w:val="both"/>
      </w:pPr>
      <w:hyperlink r:id="rId114" w:tooltip="Смола" w:history="1">
        <w:r w:rsidR="001660EB" w:rsidRPr="004E495E">
          <w:rPr>
            <w:rStyle w:val="ad"/>
            <w:color w:val="auto"/>
          </w:rPr>
          <w:t>Смола</w:t>
        </w:r>
      </w:hyperlink>
      <w:r w:rsidR="00E3551C" w:rsidRPr="004E495E">
        <w:t xml:space="preserve"> — </w:t>
      </w:r>
      <w:hyperlink r:id="rId115" w:tooltip="Живица" w:history="1">
        <w:r w:rsidR="001660EB" w:rsidRPr="004E495E">
          <w:rPr>
            <w:rStyle w:val="ad"/>
            <w:color w:val="auto"/>
          </w:rPr>
          <w:t>живица</w:t>
        </w:r>
      </w:hyperlink>
      <w:r w:rsidR="001660EB" w:rsidRPr="004E495E">
        <w:t>, образующаяся в смоляных ходах, пронизывающих древесину и кору в горизонтальном и вертикальном</w:t>
      </w:r>
      <w:r w:rsidR="00E3551C" w:rsidRPr="004E495E">
        <w:t xml:space="preserve"> направлениях, и добываемая при </w:t>
      </w:r>
      <w:hyperlink r:id="rId116" w:tooltip="Подсочка" w:history="1">
        <w:r w:rsidR="001660EB" w:rsidRPr="004E495E">
          <w:rPr>
            <w:rStyle w:val="ad"/>
            <w:color w:val="auto"/>
          </w:rPr>
          <w:t>подсочке</w:t>
        </w:r>
      </w:hyperlink>
      <w:r w:rsidR="001660EB" w:rsidRPr="004E495E">
        <w:t>, является ценным сырьём для химической промышленности. Собранную живицу плавят и фильтруют, освобождая от воды и посторонних примес</w:t>
      </w:r>
      <w:r w:rsidR="00E3551C" w:rsidRPr="004E495E">
        <w:t xml:space="preserve">ей. Очищенная живица называется </w:t>
      </w:r>
      <w:hyperlink r:id="rId117" w:tooltip="Терпентин" w:history="1">
        <w:r w:rsidR="001660EB" w:rsidRPr="004E495E">
          <w:rPr>
            <w:rStyle w:val="ad"/>
            <w:color w:val="auto"/>
          </w:rPr>
          <w:t>терпентином</w:t>
        </w:r>
      </w:hyperlink>
      <w:r w:rsidR="001660EB" w:rsidRPr="004E495E">
        <w:t>. При перегонке с водяным паро</w:t>
      </w:r>
      <w:r w:rsidR="00E3551C" w:rsidRPr="004E495E">
        <w:t xml:space="preserve">м из живицы отгоняется около 25% </w:t>
      </w:r>
      <w:hyperlink r:id="rId118" w:tooltip="Эфирные масла" w:history="1">
        <w:r w:rsidR="001660EB" w:rsidRPr="004E495E">
          <w:rPr>
            <w:rStyle w:val="ad"/>
            <w:color w:val="auto"/>
          </w:rPr>
          <w:t>эфирного масла</w:t>
        </w:r>
      </w:hyperlink>
      <w:r w:rsidR="00E3551C" w:rsidRPr="004E495E">
        <w:t xml:space="preserve">, называемого живичным </w:t>
      </w:r>
      <w:hyperlink r:id="rId119" w:tooltip="Скипидар" w:history="1">
        <w:r w:rsidR="001660EB" w:rsidRPr="004E495E">
          <w:rPr>
            <w:rStyle w:val="ad"/>
            <w:color w:val="auto"/>
          </w:rPr>
          <w:t>скипидаром</w:t>
        </w:r>
      </w:hyperlink>
      <w:r w:rsidR="001660EB" w:rsidRPr="004E495E">
        <w:t xml:space="preserve">, после </w:t>
      </w:r>
      <w:proofErr w:type="gramStart"/>
      <w:r w:rsidR="001660EB" w:rsidRPr="004E495E">
        <w:t>очистки</w:t>
      </w:r>
      <w:proofErr w:type="gramEnd"/>
      <w:r w:rsidR="001660EB" w:rsidRPr="004E495E">
        <w:t xml:space="preserve"> которого получают оч</w:t>
      </w:r>
      <w:r w:rsidR="00E3551C" w:rsidRPr="004E495E">
        <w:t xml:space="preserve">ищенное </w:t>
      </w:r>
      <w:hyperlink r:id="rId120" w:tooltip="Скипидар" w:history="1">
        <w:r w:rsidR="001660EB" w:rsidRPr="004E495E">
          <w:rPr>
            <w:rStyle w:val="ad"/>
            <w:color w:val="auto"/>
          </w:rPr>
          <w:t>терпентинное масло</w:t>
        </w:r>
      </w:hyperlink>
      <w:r w:rsidR="00E3551C" w:rsidRPr="004E495E">
        <w:t xml:space="preserve">. После </w:t>
      </w:r>
      <w:hyperlink r:id="rId121" w:tooltip="Дистилляция" w:history="1">
        <w:r w:rsidR="001660EB" w:rsidRPr="004E495E">
          <w:rPr>
            <w:rStyle w:val="ad"/>
            <w:color w:val="auto"/>
          </w:rPr>
          <w:t>отгонки</w:t>
        </w:r>
      </w:hyperlink>
      <w:r w:rsidR="00E3551C" w:rsidRPr="004E495E">
        <w:t xml:space="preserve"> эфирного масла остаётся смола — </w:t>
      </w:r>
      <w:hyperlink r:id="rId122" w:tooltip="Канифоль" w:history="1">
        <w:r w:rsidR="001660EB" w:rsidRPr="004E495E">
          <w:rPr>
            <w:rStyle w:val="ad"/>
            <w:color w:val="auto"/>
          </w:rPr>
          <w:t>канифоль</w:t>
        </w:r>
      </w:hyperlink>
      <w:r w:rsidR="001660EB" w:rsidRPr="004E495E">
        <w:t>. Скипидар и канифоль могут быть подвергнуты более глубокой переработке с целью по</w:t>
      </w:r>
      <w:r w:rsidR="00E3551C" w:rsidRPr="004E495E">
        <w:t xml:space="preserve">лучения лаков, растворителей, </w:t>
      </w:r>
      <w:hyperlink r:id="rId123" w:tooltip="Ароматизатор" w:history="1">
        <w:proofErr w:type="spellStart"/>
        <w:r w:rsidR="001660EB" w:rsidRPr="004E495E">
          <w:rPr>
            <w:rStyle w:val="ad"/>
            <w:color w:val="auto"/>
          </w:rPr>
          <w:t>ароматизаторов</w:t>
        </w:r>
        <w:proofErr w:type="spellEnd"/>
      </w:hyperlink>
      <w:r w:rsidR="00E3551C" w:rsidRPr="004E495E">
        <w:t xml:space="preserve">, клеящих веществ, </w:t>
      </w:r>
      <w:hyperlink r:id="rId124" w:tooltip="Люстр" w:history="1">
        <w:proofErr w:type="spellStart"/>
        <w:r w:rsidR="001660EB" w:rsidRPr="004E495E">
          <w:rPr>
            <w:rStyle w:val="ad"/>
            <w:color w:val="auto"/>
          </w:rPr>
          <w:t>люстров</w:t>
        </w:r>
        <w:proofErr w:type="spellEnd"/>
      </w:hyperlink>
      <w:r w:rsidR="00E63372">
        <w:rPr>
          <w:rStyle w:val="ad"/>
          <w:color w:val="auto"/>
        </w:rPr>
        <w:t xml:space="preserve"> </w:t>
      </w:r>
      <w:r w:rsidR="001660EB" w:rsidRPr="004E495E">
        <w:t>и других продуктов. Количество смолы и скипидара зависит от возраста деревьев, характера почвы и климатических условий. Канифоль, получаемая при переработке живицы, применяется в мыловаренной, бумажной, резиновой и лакокрасочной промыш</w:t>
      </w:r>
      <w:r w:rsidR="00E3551C" w:rsidRPr="004E495E">
        <w:t xml:space="preserve">ленности, а также для натирания </w:t>
      </w:r>
      <w:hyperlink r:id="rId125" w:tooltip="Струнные смычковые музыкальные инструменты" w:history="1">
        <w:r w:rsidR="001660EB" w:rsidRPr="004E495E">
          <w:rPr>
            <w:rStyle w:val="ad"/>
            <w:color w:val="auto"/>
          </w:rPr>
          <w:t>смычков и струн музыкальных инструментов</w:t>
        </w:r>
      </w:hyperlink>
      <w:r w:rsidR="001660EB" w:rsidRPr="004E495E">
        <w:t>.</w:t>
      </w:r>
    </w:p>
    <w:p w:rsidR="0071645B" w:rsidRDefault="001660EB" w:rsidP="0071645B">
      <w:pPr>
        <w:pStyle w:val="a6"/>
        <w:shd w:val="clear" w:color="auto" w:fill="FFFFFF"/>
        <w:ind w:firstLine="567"/>
        <w:jc w:val="both"/>
      </w:pPr>
      <w:r w:rsidRPr="004E495E">
        <w:t xml:space="preserve">При сухой перегонке древесины и пней вначале получают скипидар лучшего качества, затем </w:t>
      </w:r>
      <w:r w:rsidR="00E3551C" w:rsidRPr="004E495E">
        <w:t xml:space="preserve">технический, </w:t>
      </w:r>
      <w:hyperlink r:id="rId126" w:tooltip="Дёготь" w:history="1">
        <w:r w:rsidRPr="004E495E">
          <w:rPr>
            <w:rStyle w:val="ad"/>
            <w:color w:val="auto"/>
          </w:rPr>
          <w:t>дёготь</w:t>
        </w:r>
      </w:hyperlink>
      <w:r w:rsidR="00E3551C" w:rsidRPr="004E495E">
        <w:t xml:space="preserve"> и </w:t>
      </w:r>
      <w:hyperlink r:id="rId127" w:tooltip="Древесный уксус (страница отсутствует)" w:history="1">
        <w:r w:rsidRPr="004E495E">
          <w:rPr>
            <w:rStyle w:val="ad"/>
            <w:color w:val="auto"/>
          </w:rPr>
          <w:t>древесный уксус</w:t>
        </w:r>
      </w:hyperlink>
      <w:r w:rsidRPr="004E495E">
        <w:t>. В п</w:t>
      </w:r>
      <w:r w:rsidR="0071645B">
        <w:t>ерегонном котле остаётся уголь.</w:t>
      </w:r>
    </w:p>
    <w:p w:rsidR="001660EB" w:rsidRPr="0071645B" w:rsidRDefault="001660EB" w:rsidP="0071645B">
      <w:pPr>
        <w:pStyle w:val="a6"/>
        <w:shd w:val="clear" w:color="auto" w:fill="FFFFFF"/>
        <w:ind w:firstLine="567"/>
        <w:jc w:val="both"/>
      </w:pPr>
      <w:r w:rsidRPr="0071645B">
        <w:rPr>
          <w:rStyle w:val="mw-headline"/>
          <w:b/>
        </w:rPr>
        <w:t>Использование в медицине</w:t>
      </w:r>
      <w:r w:rsidR="00E3551C" w:rsidRPr="004E495E">
        <w:rPr>
          <w:rStyle w:val="mw-headline"/>
        </w:rPr>
        <w:t>.</w:t>
      </w:r>
      <w:r w:rsidR="00E63372">
        <w:rPr>
          <w:rStyle w:val="mw-headline"/>
        </w:rPr>
        <w:t xml:space="preserve"> </w:t>
      </w:r>
      <w:proofErr w:type="gramStart"/>
      <w:r w:rsidR="00E3551C" w:rsidRPr="0071645B">
        <w:t xml:space="preserve">Почки сосны обыкновенной в качестве </w:t>
      </w:r>
      <w:hyperlink r:id="rId128" w:tooltip="Лекарственное растительное сырьё" w:history="1">
        <w:r w:rsidRPr="0071645B">
          <w:rPr>
            <w:rStyle w:val="ad"/>
            <w:color w:val="auto"/>
          </w:rPr>
          <w:t>лекарственного сырья</w:t>
        </w:r>
      </w:hyperlink>
      <w:r w:rsidR="00E63372">
        <w:rPr>
          <w:rStyle w:val="ad"/>
          <w:color w:val="auto"/>
        </w:rPr>
        <w:t xml:space="preserve"> </w:t>
      </w:r>
      <w:r w:rsidRPr="0071645B">
        <w:t>заготовляют з</w:t>
      </w:r>
      <w:r w:rsidR="00E3551C" w:rsidRPr="0071645B">
        <w:t xml:space="preserve">имой или ранней весной (февраль </w:t>
      </w:r>
      <w:r w:rsidRPr="0071645B">
        <w:t>— март), срезая секаторами или ножами в виде ко</w:t>
      </w:r>
      <w:r w:rsidR="00E3551C" w:rsidRPr="0071645B">
        <w:t xml:space="preserve">ронок с остатком стебля около 3 </w:t>
      </w:r>
      <w:r w:rsidRPr="0071645B">
        <w:t>мм, сушат на чердаках или под навесами с хорошей вентиляцией, разложив тонким слоем на бумаге или ткани (нельзя сушить на чердаках под железной крышей и в сушилках).</w:t>
      </w:r>
      <w:proofErr w:type="gramEnd"/>
      <w:r w:rsidRPr="0071645B">
        <w:t xml:space="preserve"> Применяют как де</w:t>
      </w:r>
      <w:r w:rsidR="00E3551C" w:rsidRPr="0071645B">
        <w:t>зинфицирующее, противокашлевое,</w:t>
      </w:r>
      <w:r w:rsidR="00E63372">
        <w:t xml:space="preserve"> </w:t>
      </w:r>
      <w:hyperlink r:id="rId129" w:tooltip="Диурез" w:history="1">
        <w:r w:rsidRPr="0071645B">
          <w:rPr>
            <w:rStyle w:val="ad"/>
            <w:color w:val="auto"/>
          </w:rPr>
          <w:t>диуретическое</w:t>
        </w:r>
      </w:hyperlink>
      <w:r w:rsidR="00E63372">
        <w:rPr>
          <w:rStyle w:val="ad"/>
          <w:color w:val="auto"/>
        </w:rPr>
        <w:t xml:space="preserve"> </w:t>
      </w:r>
      <w:r w:rsidRPr="0071645B">
        <w:t xml:space="preserve">средство </w:t>
      </w:r>
      <w:r w:rsidR="00E3551C" w:rsidRPr="0071645B">
        <w:t xml:space="preserve">в </w:t>
      </w:r>
      <w:hyperlink r:id="rId130" w:tooltip="Лекарственный сбор" w:history="1">
        <w:r w:rsidRPr="0071645B">
          <w:rPr>
            <w:rStyle w:val="ad"/>
            <w:color w:val="auto"/>
          </w:rPr>
          <w:t>сборах</w:t>
        </w:r>
      </w:hyperlink>
      <w:r w:rsidR="00E63372">
        <w:rPr>
          <w:rStyle w:val="ad"/>
          <w:color w:val="auto"/>
        </w:rPr>
        <w:t xml:space="preserve"> </w:t>
      </w:r>
      <w:r w:rsidRPr="0071645B">
        <w:t>и для ванн.</w:t>
      </w:r>
    </w:p>
    <w:p w:rsidR="001660EB" w:rsidRPr="004E495E" w:rsidRDefault="00E3551C" w:rsidP="0071645B">
      <w:pPr>
        <w:pStyle w:val="a6"/>
        <w:shd w:val="clear" w:color="auto" w:fill="FFFFFF"/>
        <w:ind w:firstLine="567"/>
        <w:jc w:val="both"/>
      </w:pPr>
      <w:r w:rsidRPr="004E495E">
        <w:t xml:space="preserve">Хвою сосны собирают в виде «лапок» на </w:t>
      </w:r>
      <w:hyperlink r:id="rId131" w:tooltip="Лесосека" w:history="1">
        <w:r w:rsidR="001660EB" w:rsidRPr="004E495E">
          <w:rPr>
            <w:rStyle w:val="ad"/>
            <w:color w:val="auto"/>
          </w:rPr>
          <w:t>лесосеках</w:t>
        </w:r>
      </w:hyperlink>
      <w:r w:rsidR="00E63372">
        <w:rPr>
          <w:rStyle w:val="ad"/>
          <w:color w:val="auto"/>
        </w:rPr>
        <w:t xml:space="preserve"> </w:t>
      </w:r>
      <w:r w:rsidR="001660EB" w:rsidRPr="004E495E">
        <w:t xml:space="preserve">во </w:t>
      </w:r>
      <w:r w:rsidRPr="004E495E">
        <w:t xml:space="preserve">время рубок. </w:t>
      </w:r>
      <w:proofErr w:type="gramStart"/>
      <w:r w:rsidRPr="004E495E">
        <w:t>Хвоя содержит до 1% эфирного масла, до 0,2</w:t>
      </w:r>
      <w:r w:rsidR="00E63372">
        <w:t xml:space="preserve">% </w:t>
      </w:r>
      <w:hyperlink r:id="rId132" w:tooltip="Аскорбиновая кислота" w:history="1">
        <w:r w:rsidR="001660EB" w:rsidRPr="004E495E">
          <w:rPr>
            <w:rStyle w:val="ad"/>
            <w:color w:val="auto"/>
          </w:rPr>
          <w:t>аскорбиновой кислоты</w:t>
        </w:r>
      </w:hyperlink>
      <w:r w:rsidRPr="004E495E">
        <w:t xml:space="preserve">, смолу, </w:t>
      </w:r>
      <w:hyperlink r:id="rId133" w:tooltip="Дубильные вещества" w:history="1">
        <w:r w:rsidR="001660EB" w:rsidRPr="004E495E">
          <w:rPr>
            <w:rStyle w:val="ad"/>
            <w:color w:val="auto"/>
          </w:rPr>
          <w:t>дубильные вещества</w:t>
        </w:r>
      </w:hyperlink>
      <w:r w:rsidR="001660EB" w:rsidRPr="004E495E">
        <w:t>. Из хвои, м</w:t>
      </w:r>
      <w:r w:rsidRPr="004E495E">
        <w:t xml:space="preserve">олодых побегов и шишек получают </w:t>
      </w:r>
      <w:hyperlink r:id="rId134" w:tooltip="Эфирное масло сосны" w:history="1">
        <w:r w:rsidR="001660EB" w:rsidRPr="004E495E">
          <w:rPr>
            <w:rStyle w:val="ad"/>
            <w:color w:val="auto"/>
          </w:rPr>
          <w:t>сосновое масло</w:t>
        </w:r>
      </w:hyperlink>
      <w:r w:rsidR="001660EB" w:rsidRPr="004E495E">
        <w:t>, которое входит в состав препаратов «</w:t>
      </w:r>
      <w:proofErr w:type="spellStart"/>
      <w:r w:rsidR="001660EB" w:rsidRPr="004E495E">
        <w:t>Пинабин</w:t>
      </w:r>
      <w:proofErr w:type="spellEnd"/>
      <w:r w:rsidR="001660EB" w:rsidRPr="004E495E">
        <w:t>» и «</w:t>
      </w:r>
      <w:proofErr w:type="spellStart"/>
      <w:r w:rsidR="001660EB" w:rsidRPr="004E495E">
        <w:t>Фитолизин</w:t>
      </w:r>
      <w:proofErr w:type="spellEnd"/>
      <w:r w:rsidR="001660EB" w:rsidRPr="004E495E">
        <w:t>», применяе</w:t>
      </w:r>
      <w:r w:rsidRPr="004E495E">
        <w:t xml:space="preserve">мых как противовоспалительные и </w:t>
      </w:r>
      <w:hyperlink r:id="rId135" w:tooltip="Спазмолитик" w:history="1">
        <w:r w:rsidR="001660EB" w:rsidRPr="004E495E">
          <w:rPr>
            <w:rStyle w:val="ad"/>
            <w:color w:val="auto"/>
          </w:rPr>
          <w:t>спазмолитические</w:t>
        </w:r>
      </w:hyperlink>
      <w:r w:rsidRPr="004E495E">
        <w:t xml:space="preserve"> средства и при </w:t>
      </w:r>
      <w:hyperlink r:id="rId136" w:tooltip="Почечнокаменная болезнь" w:history="1">
        <w:r w:rsidR="001660EB" w:rsidRPr="004E495E">
          <w:rPr>
            <w:rStyle w:val="ad"/>
            <w:color w:val="auto"/>
          </w:rPr>
          <w:t>почечнокаменной болезни</w:t>
        </w:r>
      </w:hyperlink>
      <w:r w:rsidRPr="004E495E">
        <w:t xml:space="preserve">. Масло используют для </w:t>
      </w:r>
      <w:hyperlink r:id="rId137" w:tooltip="Ингаляция" w:history="1">
        <w:r w:rsidR="001660EB" w:rsidRPr="004E495E">
          <w:rPr>
            <w:rStyle w:val="ad"/>
            <w:color w:val="auto"/>
          </w:rPr>
          <w:t>ингаляций</w:t>
        </w:r>
      </w:hyperlink>
      <w:r w:rsidR="00E63372">
        <w:rPr>
          <w:rStyle w:val="ad"/>
          <w:color w:val="auto"/>
        </w:rPr>
        <w:t xml:space="preserve"> </w:t>
      </w:r>
      <w:r w:rsidR="001660EB" w:rsidRPr="004E495E">
        <w:t xml:space="preserve">при заболеваниях лёгких и для освежения воздуха в служебных и жилых помещениях, </w:t>
      </w:r>
      <w:r w:rsidR="001660EB" w:rsidRPr="004E495E">
        <w:lastRenderedPageBreak/>
        <w:t>больничных палатах, детских садах</w:t>
      </w:r>
      <w:proofErr w:type="gramEnd"/>
      <w:r w:rsidR="001660EB" w:rsidRPr="004E495E">
        <w:t xml:space="preserve">, </w:t>
      </w:r>
      <w:proofErr w:type="gramStart"/>
      <w:r w:rsidR="001660EB" w:rsidRPr="004E495E">
        <w:t>школах</w:t>
      </w:r>
      <w:proofErr w:type="gramEnd"/>
      <w:r w:rsidR="001660EB" w:rsidRPr="004E495E">
        <w:t>, в саун</w:t>
      </w:r>
      <w:r w:rsidRPr="004E495E">
        <w:t xml:space="preserve">ах. Из хвои производят сосновый </w:t>
      </w:r>
      <w:hyperlink r:id="rId138" w:tooltip="Экстракт" w:history="1">
        <w:r w:rsidR="001660EB" w:rsidRPr="004E495E">
          <w:rPr>
            <w:rStyle w:val="ad"/>
            <w:color w:val="auto"/>
          </w:rPr>
          <w:t>экстракт</w:t>
        </w:r>
      </w:hyperlink>
      <w:r w:rsidR="00E63372">
        <w:rPr>
          <w:rStyle w:val="ad"/>
          <w:color w:val="auto"/>
        </w:rPr>
        <w:t xml:space="preserve"> </w:t>
      </w:r>
      <w:r w:rsidR="001660EB" w:rsidRPr="004E495E">
        <w:t>для укрепляющих ванн.</w:t>
      </w:r>
    </w:p>
    <w:p w:rsidR="001660EB" w:rsidRDefault="001660EB" w:rsidP="0071645B">
      <w:pPr>
        <w:pStyle w:val="a6"/>
        <w:shd w:val="clear" w:color="auto" w:fill="FFFFFF"/>
        <w:ind w:firstLine="567"/>
        <w:jc w:val="both"/>
      </w:pPr>
      <w:r w:rsidRPr="004E495E">
        <w:t>Очищ</w:t>
      </w:r>
      <w:r w:rsidR="00E3551C" w:rsidRPr="004E495E">
        <w:t xml:space="preserve">енная живица сосны обыкновенной — терпентин применяется для производства </w:t>
      </w:r>
      <w:hyperlink r:id="rId139" w:tooltip="Пластырь" w:history="1">
        <w:r w:rsidRPr="004E495E">
          <w:rPr>
            <w:rStyle w:val="ad"/>
            <w:color w:val="auto"/>
          </w:rPr>
          <w:t>пластырей</w:t>
        </w:r>
      </w:hyperlink>
      <w:r w:rsidRPr="004E495E">
        <w:t>. Масло тер</w:t>
      </w:r>
      <w:r w:rsidR="00E3551C" w:rsidRPr="004E495E">
        <w:t>пентинное очищенное (скипидар)</w:t>
      </w:r>
      <w:r w:rsidRPr="004E495E">
        <w:t xml:space="preserve"> широко применяется в медицине.</w:t>
      </w:r>
    </w:p>
    <w:p w:rsidR="009B3059" w:rsidRDefault="009B3059" w:rsidP="0071645B">
      <w:pPr>
        <w:pStyle w:val="a6"/>
        <w:shd w:val="clear" w:color="auto" w:fill="FFFFFF"/>
        <w:ind w:firstLine="567"/>
        <w:jc w:val="both"/>
      </w:pPr>
    </w:p>
    <w:p w:rsidR="009B3059" w:rsidRPr="00635C4F" w:rsidRDefault="009B3059" w:rsidP="009B305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5C4F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Приложение </w:t>
      </w:r>
      <w:r w:rsidR="00B86D00">
        <w:rPr>
          <w:rFonts w:ascii="Times New Roman" w:hAnsi="Times New Roman" w:cs="Times New Roman"/>
          <w:b/>
          <w:sz w:val="24"/>
          <w:szCs w:val="24"/>
          <w:u w:val="single"/>
        </w:rPr>
        <w:t>5</w:t>
      </w:r>
    </w:p>
    <w:p w:rsidR="009B3059" w:rsidRPr="00023754" w:rsidRDefault="009B3059" w:rsidP="009B3059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Муравейник</w:t>
      </w:r>
    </w:p>
    <w:p w:rsidR="00676C76" w:rsidRPr="00676C76" w:rsidRDefault="00676C76" w:rsidP="00676C7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76C76">
        <w:rPr>
          <w:rFonts w:ascii="Times New Roman" w:eastAsia="Times New Roman" w:hAnsi="Times New Roman" w:cs="Times New Roman"/>
          <w:b/>
          <w:bCs/>
          <w:sz w:val="24"/>
          <w:szCs w:val="24"/>
        </w:rPr>
        <w:t>Мураве́йник</w:t>
      </w:r>
      <w:proofErr w:type="spellEnd"/>
      <w:proofErr w:type="gramEnd"/>
      <w:r w:rsidR="00E6337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676C76">
        <w:rPr>
          <w:rFonts w:ascii="Times New Roman" w:eastAsia="Times New Roman" w:hAnsi="Times New Roman" w:cs="Times New Roman"/>
          <w:i/>
          <w:iCs/>
          <w:sz w:val="24"/>
          <w:szCs w:val="24"/>
        </w:rPr>
        <w:t>муравьи́ное</w:t>
      </w:r>
      <w:proofErr w:type="spellEnd"/>
      <w:r w:rsidRPr="00676C7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гнездо́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) — название гнезда </w:t>
      </w:r>
      <w:hyperlink r:id="rId140" w:tooltip="Муравьи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муравьёв</w:t>
        </w:r>
      </w:hyperlink>
      <w:r w:rsidRPr="00676C76">
        <w:rPr>
          <w:rFonts w:ascii="Times New Roman" w:eastAsia="Times New Roman" w:hAnsi="Times New Roman" w:cs="Times New Roman"/>
          <w:sz w:val="24"/>
          <w:szCs w:val="24"/>
        </w:rPr>
        <w:t>, которое, как правило, заметно своей надземной частью, представляющей собой кучу из кусочков листьев, хвои, веточек и земли (является надземной частью муравьиного гнезда, которое состоит из сложной системы ходов и миниатюрных сооружений).</w:t>
      </w:r>
    </w:p>
    <w:p w:rsidR="00676C76" w:rsidRPr="00676C76" w:rsidRDefault="00676C76" w:rsidP="00676C7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76C76">
        <w:rPr>
          <w:rFonts w:ascii="Times New Roman" w:eastAsia="Times New Roman" w:hAnsi="Times New Roman" w:cs="Times New Roman"/>
          <w:sz w:val="24"/>
          <w:szCs w:val="24"/>
        </w:rPr>
        <w:t>Разные авторы вкладывают разный смысл в понятие муравейник. В старой русской и популярной литературе муравейник иногда рассматривают в узком смысле, понимая под ним надземную заметную часть гнезда.</w:t>
      </w:r>
    </w:p>
    <w:p w:rsidR="00676C76" w:rsidRPr="00676C76" w:rsidRDefault="00676C76" w:rsidP="00676C7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76C76">
        <w:rPr>
          <w:rFonts w:ascii="Times New Roman" w:eastAsia="Times New Roman" w:hAnsi="Times New Roman" w:cs="Times New Roman"/>
          <w:sz w:val="24"/>
          <w:szCs w:val="24"/>
        </w:rPr>
        <w:t xml:space="preserve">В другой литературе муравейник — это чаще синоним всего муравьиного гнезда, включая </w:t>
      </w:r>
      <w:proofErr w:type="gramStart"/>
      <w:r w:rsidRPr="00676C76">
        <w:rPr>
          <w:rFonts w:ascii="Times New Roman" w:eastAsia="Times New Roman" w:hAnsi="Times New Roman" w:cs="Times New Roman"/>
          <w:sz w:val="24"/>
          <w:szCs w:val="24"/>
        </w:rPr>
        <w:t>подземную</w:t>
      </w:r>
      <w:proofErr w:type="gramEnd"/>
      <w:r w:rsidRPr="00676C76">
        <w:rPr>
          <w:rFonts w:ascii="Times New Roman" w:eastAsia="Times New Roman" w:hAnsi="Times New Roman" w:cs="Times New Roman"/>
          <w:sz w:val="24"/>
          <w:szCs w:val="24"/>
        </w:rPr>
        <w:t xml:space="preserve"> и прочие части. Той же широкой точки зрения придерживаются в специализированной </w:t>
      </w:r>
      <w:proofErr w:type="spellStart"/>
      <w:r w:rsidRPr="00676C76">
        <w:rPr>
          <w:rFonts w:ascii="Times New Roman" w:eastAsia="Times New Roman" w:hAnsi="Times New Roman" w:cs="Times New Roman"/>
          <w:sz w:val="24"/>
          <w:szCs w:val="24"/>
        </w:rPr>
        <w:t>мирмекологической</w:t>
      </w:r>
      <w:proofErr w:type="spellEnd"/>
      <w:r w:rsidRPr="00676C76">
        <w:rPr>
          <w:rFonts w:ascii="Times New Roman" w:eastAsia="Times New Roman" w:hAnsi="Times New Roman" w:cs="Times New Roman"/>
          <w:sz w:val="24"/>
          <w:szCs w:val="24"/>
        </w:rPr>
        <w:t xml:space="preserve"> научной литературе, где в понятие муравейника включают не только всё гнездо (или несколько гнёзд у </w:t>
      </w:r>
      <w:proofErr w:type="spellStart"/>
      <w:r w:rsidRPr="00676C76">
        <w:rPr>
          <w:rFonts w:ascii="Times New Roman" w:eastAsia="Times New Roman" w:hAnsi="Times New Roman" w:cs="Times New Roman"/>
          <w:sz w:val="24"/>
          <w:szCs w:val="24"/>
        </w:rPr>
        <w:t>поликалических</w:t>
      </w:r>
      <w:proofErr w:type="spellEnd"/>
      <w:r w:rsidRPr="00676C76">
        <w:rPr>
          <w:rFonts w:ascii="Times New Roman" w:eastAsia="Times New Roman" w:hAnsi="Times New Roman" w:cs="Times New Roman"/>
          <w:sz w:val="24"/>
          <w:szCs w:val="24"/>
        </w:rPr>
        <w:t xml:space="preserve"> видов, чьи семьи живут в нескольких муравейниках, соединённых дорогами), но иногда и всех его обитателей.</w:t>
      </w:r>
    </w:p>
    <w:p w:rsidR="00676C76" w:rsidRPr="00676C76" w:rsidRDefault="00676C76" w:rsidP="00676C76">
      <w:pPr>
        <w:pBdr>
          <w:bottom w:val="single" w:sz="6" w:space="0" w:color="A2A9B1"/>
        </w:pBdr>
        <w:shd w:val="clear" w:color="auto" w:fill="FFFFFF"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B601A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Описание</w:t>
      </w:r>
    </w:p>
    <w:p w:rsidR="00676C76" w:rsidRPr="00676C76" w:rsidRDefault="00676C76" w:rsidP="00676C7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76C76">
        <w:rPr>
          <w:rFonts w:ascii="Times New Roman" w:eastAsia="Times New Roman" w:hAnsi="Times New Roman" w:cs="Times New Roman"/>
          <w:sz w:val="24"/>
          <w:szCs w:val="24"/>
        </w:rPr>
        <w:t>Размер муравейника у раз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ных видов может быть от жёлудя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до двухметров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>ых куполов лесных муравьёв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gramStart"/>
      <w:r w:rsidRPr="00676C76">
        <w:rPr>
          <w:rFonts w:ascii="Times New Roman" w:eastAsia="Times New Roman" w:hAnsi="Times New Roman" w:cs="Times New Roman"/>
          <w:sz w:val="24"/>
          <w:szCs w:val="24"/>
        </w:rPr>
        <w:t>Муравейники бывают земляны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>е, древесные (в пнях и стволах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), из растительных остатков (хвоинки, веточки), из живых листьев (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>например</w:t>
      </w:r>
      <w:r w:rsidR="00A43965">
        <w:rPr>
          <w:rFonts w:ascii="Times New Roman" w:eastAsia="Times New Roman" w:hAnsi="Times New Roman" w:cs="Times New Roman"/>
          <w:sz w:val="24"/>
          <w:szCs w:val="24"/>
        </w:rPr>
        <w:t>,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у муравьёв-ткачей).</w:t>
      </w:r>
      <w:proofErr w:type="gramEnd"/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В крупных муравейниках </w:t>
      </w:r>
      <w:hyperlink r:id="rId141" w:tooltip="Formica rufa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рыжих лесных муравьёв</w:t>
        </w:r>
      </w:hyperlink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и американских </w:t>
      </w:r>
      <w:hyperlink r:id="rId142" w:tooltip="Attini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муравьёв-листорезов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могут жить до пяти миллионов насекомых. Срок существования муравейника может быть от нескольких лет до веков. Как правило, муравейник сооружён из еловых иголок, листьев и мелких веток. Подземная часть сооружения с ходами и камерами уходит в землю на глубину до двух метров. Под вечер для сохранения тепла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выходы проходов закупориваются </w:t>
      </w:r>
      <w:hyperlink r:id="rId143" w:tooltip="Смола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смолой</w:t>
        </w:r>
      </w:hyperlink>
      <w:r w:rsidRPr="00676C76">
        <w:rPr>
          <w:rFonts w:ascii="Times New Roman" w:eastAsia="Times New Roman" w:hAnsi="Times New Roman" w:cs="Times New Roman"/>
          <w:sz w:val="24"/>
          <w:szCs w:val="24"/>
        </w:rPr>
        <w:t>. Муравейники очень хрупки.</w:t>
      </w:r>
    </w:p>
    <w:p w:rsidR="00676C76" w:rsidRPr="00676C76" w:rsidRDefault="009762BA" w:rsidP="00676C7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144" w:tooltip="Муравьи-ткачи" w:history="1">
        <w:r w:rsidR="00676C76" w:rsidRPr="00B601A3">
          <w:rPr>
            <w:rFonts w:ascii="Times New Roman" w:eastAsia="Times New Roman" w:hAnsi="Times New Roman" w:cs="Times New Roman"/>
            <w:sz w:val="24"/>
            <w:szCs w:val="24"/>
          </w:rPr>
          <w:t>Муравьи-ткачи</w:t>
        </w:r>
      </w:hyperlink>
      <w:r w:rsidR="00676C76" w:rsidRPr="00676C76">
        <w:rPr>
          <w:rFonts w:ascii="Times New Roman" w:eastAsia="Times New Roman" w:hAnsi="Times New Roman" w:cs="Times New Roman"/>
          <w:sz w:val="24"/>
          <w:szCs w:val="24"/>
        </w:rPr>
        <w:t xml:space="preserve"> стягивают листья для своего гнезда и «сшивают» их паутинными липкими нитями, выделяемыми их личинками.</w:t>
      </w:r>
    </w:p>
    <w:p w:rsidR="00676C76" w:rsidRPr="00676C76" w:rsidRDefault="00676C76" w:rsidP="00676C76">
      <w:pPr>
        <w:pBdr>
          <w:bottom w:val="single" w:sz="6" w:space="0" w:color="A2A9B1"/>
        </w:pBdr>
        <w:shd w:val="clear" w:color="auto" w:fill="FFFFFF"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proofErr w:type="spellStart"/>
      <w:r w:rsidRPr="00B601A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Суперколонии</w:t>
      </w:r>
      <w:proofErr w:type="spellEnd"/>
    </w:p>
    <w:p w:rsidR="00676C76" w:rsidRPr="00676C76" w:rsidRDefault="00676C76" w:rsidP="00676C7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76C76">
        <w:rPr>
          <w:rFonts w:ascii="Times New Roman" w:eastAsia="Times New Roman" w:hAnsi="Times New Roman" w:cs="Times New Roman"/>
          <w:sz w:val="24"/>
          <w:szCs w:val="24"/>
        </w:rPr>
        <w:t>У некоторых видов муравьёв колонии располагаются в несколь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ких построенных ими гнёздах. </w:t>
      </w:r>
      <w:proofErr w:type="gramStart"/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До </w:t>
      </w:r>
      <w:hyperlink r:id="rId145" w:tooltip="2000 год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2000 года</w:t>
        </w:r>
      </w:hyperlink>
      <w:r w:rsidR="00E633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 xml:space="preserve">крупнейшая обнаруженная </w:t>
      </w:r>
      <w:proofErr w:type="spellStart"/>
      <w:r w:rsidRPr="00676C76">
        <w:rPr>
          <w:rFonts w:ascii="Times New Roman" w:eastAsia="Times New Roman" w:hAnsi="Times New Roman" w:cs="Times New Roman"/>
          <w:sz w:val="24"/>
          <w:szCs w:val="24"/>
        </w:rPr>
        <w:t>суперколония</w:t>
      </w:r>
      <w:proofErr w:type="spellEnd"/>
      <w:r w:rsidRPr="00676C76">
        <w:rPr>
          <w:rFonts w:ascii="Times New Roman" w:eastAsia="Times New Roman" w:hAnsi="Times New Roman" w:cs="Times New Roman"/>
          <w:sz w:val="24"/>
          <w:szCs w:val="24"/>
        </w:rPr>
        <w:t xml:space="preserve"> муравьёв была изв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естна в прибрежной части округа </w:t>
      </w:r>
      <w:hyperlink r:id="rId146" w:tooltip="Исикари (округ)" w:history="1">
        <w:proofErr w:type="spellStart"/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Исикари</w:t>
        </w:r>
        <w:proofErr w:type="spellEnd"/>
      </w:hyperlink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на острове </w:t>
      </w:r>
      <w:hyperlink r:id="rId147" w:tooltip="Хоккайдо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Хоккайдо</w:t>
        </w:r>
      </w:hyperlink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48" w:tooltip="Япония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Япония</w:t>
        </w:r>
      </w:hyperlink>
      <w:r w:rsidRPr="00676C76">
        <w:rPr>
          <w:rFonts w:ascii="Times New Roman" w:eastAsia="Times New Roman" w:hAnsi="Times New Roman" w:cs="Times New Roman"/>
          <w:sz w:val="24"/>
          <w:szCs w:val="24"/>
        </w:rPr>
        <w:t>. Эта колония включает в себя примерно 306 миллионов муравьёв и один миллион маток, которые живут в 45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000 гнёздах на площади 2,7 км². В </w:t>
      </w:r>
      <w:hyperlink r:id="rId149" w:tooltip="2000 год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2000 году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была найдена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ещё более крупная </w:t>
      </w:r>
      <w:proofErr w:type="spellStart"/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>суперколония</w:t>
      </w:r>
      <w:proofErr w:type="spellEnd"/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50" w:tooltip="Аргентинский муравей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аргентинских муравьёв</w:t>
        </w:r>
      </w:hyperlink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на побережье южной </w:t>
      </w:r>
      <w:hyperlink r:id="rId151" w:tooltip="Европа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Европы</w:t>
        </w:r>
      </w:hyperlink>
      <w:r w:rsidRPr="00676C76">
        <w:rPr>
          <w:rFonts w:ascii="Times New Roman" w:eastAsia="Times New Roman" w:hAnsi="Times New Roman" w:cs="Times New Roman"/>
          <w:sz w:val="24"/>
          <w:szCs w:val="24"/>
        </w:rPr>
        <w:t>. Она располагается на у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>зкой</w:t>
      </w:r>
      <w:proofErr w:type="gramEnd"/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полосе прибрежных участков </w:t>
      </w:r>
      <w:hyperlink r:id="rId152" w:tooltip="Испания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Испании</w:t>
        </w:r>
      </w:hyperlink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53" w:tooltip="Франция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Франции</w:t>
        </w:r>
      </w:hyperlink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54" w:tooltip="Италия" w:history="1"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Италии</w:t>
        </w:r>
      </w:hyperlink>
      <w:r w:rsidRPr="00676C76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660EB" w:rsidRPr="00B601A3" w:rsidRDefault="00676C76" w:rsidP="0028610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76C76">
        <w:rPr>
          <w:rFonts w:ascii="Times New Roman" w:eastAsia="Times New Roman" w:hAnsi="Times New Roman" w:cs="Times New Roman"/>
          <w:sz w:val="24"/>
          <w:szCs w:val="24"/>
        </w:rPr>
        <w:t xml:space="preserve">Огромные размеры муравейников зафиксированы в разных частях света. </w:t>
      </w:r>
      <w:proofErr w:type="gramStart"/>
      <w:r w:rsidRPr="00676C76">
        <w:rPr>
          <w:rFonts w:ascii="Times New Roman" w:eastAsia="Times New Roman" w:hAnsi="Times New Roman" w:cs="Times New Roman"/>
          <w:sz w:val="24"/>
          <w:szCs w:val="24"/>
        </w:rPr>
        <w:t>В России гигантские мур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авейники обнаружены в Омской (2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м высотой)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, Томской (2,5 м высотой и 5,1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м в диаметре)</w:t>
      </w:r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обл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астях и в Республике Бурятия на </w:t>
      </w:r>
      <w:hyperlink r:id="rId155" w:tooltip="Ушканьи острова" w:history="1">
        <w:proofErr w:type="spellStart"/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>Ушканьих</w:t>
        </w:r>
        <w:proofErr w:type="spellEnd"/>
        <w:r w:rsidRPr="00B601A3">
          <w:rPr>
            <w:rFonts w:ascii="Times New Roman" w:eastAsia="Times New Roman" w:hAnsi="Times New Roman" w:cs="Times New Roman"/>
            <w:sz w:val="24"/>
            <w:szCs w:val="24"/>
          </w:rPr>
          <w:t xml:space="preserve"> островах</w:t>
        </w:r>
      </w:hyperlink>
      <w:r w:rsidR="000F788D" w:rsidRPr="00B601A3">
        <w:rPr>
          <w:rFonts w:ascii="Times New Roman" w:eastAsia="Times New Roman" w:hAnsi="Times New Roman" w:cs="Times New Roman"/>
          <w:sz w:val="24"/>
          <w:szCs w:val="24"/>
        </w:rPr>
        <w:t xml:space="preserve"> (1,7 </w:t>
      </w:r>
      <w:r w:rsidRPr="00676C76">
        <w:rPr>
          <w:rFonts w:ascii="Times New Roman" w:eastAsia="Times New Roman" w:hAnsi="Times New Roman" w:cs="Times New Roman"/>
          <w:sz w:val="24"/>
          <w:szCs w:val="24"/>
        </w:rPr>
        <w:t>м высотой и 3 метра диаметром</w:t>
      </w:r>
      <w:r w:rsidR="000F788D" w:rsidRPr="00B601A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).</w:t>
      </w:r>
      <w:proofErr w:type="gramEnd"/>
    </w:p>
    <w:p w:rsidR="00752628" w:rsidRDefault="00752628" w:rsidP="00286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601A3">
        <w:rPr>
          <w:rFonts w:ascii="Times New Roman" w:hAnsi="Times New Roman" w:cs="Times New Roman"/>
          <w:sz w:val="24"/>
          <w:szCs w:val="24"/>
        </w:rPr>
        <w:t>На первый взгляд муравейник – постройка хаотичная, но не следует спешить с подобными выводами. В муравейнике существует определенный порядок: он проветривается, внутри него поддерживается оптимальная температура и нужная влажность. Строительные способности муравьев, их биология послужила поводом для ложных мнений об их высоких умственных способностях и сообразительности в общественной жизни. И действительно, как не восхищаться, наблюдая у этих маленьких животных распределение труда. Но все это происходит инстинктивно. Одни из них тащат строительный материал, другие – добычу для еды (гусениц, слизней, насекомых). Подсчитано, что семья из одного муравейника за сутки уничтожает 10-30 тыс. насекомых, из которых 80 % являются вредителями. За весь сезон, с апреля до</w:t>
      </w:r>
      <w:r w:rsidR="00A43965">
        <w:rPr>
          <w:rFonts w:ascii="Times New Roman" w:hAnsi="Times New Roman" w:cs="Times New Roman"/>
          <w:sz w:val="24"/>
          <w:szCs w:val="24"/>
        </w:rPr>
        <w:t xml:space="preserve"> октября, муравьи уничтожают 2-</w:t>
      </w:r>
      <w:r w:rsidRPr="00B601A3">
        <w:rPr>
          <w:rFonts w:ascii="Times New Roman" w:hAnsi="Times New Roman" w:cs="Times New Roman"/>
          <w:sz w:val="24"/>
          <w:szCs w:val="24"/>
        </w:rPr>
        <w:t xml:space="preserve">5 миллионов </w:t>
      </w:r>
      <w:r w:rsidRPr="00B601A3">
        <w:rPr>
          <w:rFonts w:ascii="Times New Roman" w:hAnsi="Times New Roman" w:cs="Times New Roman"/>
          <w:sz w:val="24"/>
          <w:szCs w:val="24"/>
        </w:rPr>
        <w:lastRenderedPageBreak/>
        <w:t>вредных насекомых. Муравьи приносят очень большую пользу. К их пище относятся мелкие жуки, гусеницы, комары, личинки. Муравьи очень маленькие, но сильные, они тащат в муравейник гусениц, бабочек. Поэтому разорять муравейники нельзя! Каждый муравей приносит за день добычу, превыша</w:t>
      </w:r>
      <w:r w:rsidR="00B601A3" w:rsidRPr="00B601A3">
        <w:rPr>
          <w:rFonts w:ascii="Times New Roman" w:hAnsi="Times New Roman" w:cs="Times New Roman"/>
          <w:sz w:val="24"/>
          <w:szCs w:val="24"/>
        </w:rPr>
        <w:t xml:space="preserve">ющую его собственную массу. </w:t>
      </w:r>
      <w:r w:rsidRPr="00B601A3">
        <w:rPr>
          <w:rFonts w:ascii="Times New Roman" w:hAnsi="Times New Roman" w:cs="Times New Roman"/>
          <w:sz w:val="24"/>
          <w:szCs w:val="24"/>
        </w:rPr>
        <w:t xml:space="preserve">В муравейнике поддерживается постоянно микроклимат. Если семья разрастается, то молодые самки с частью рабочих муравьёв уходят из муравейника и поселяются по соседству. Новые муравьиные семьи не подрывают связь между своим родительским домом, устанавливая дружеские контакты. Такое объединение называется муравьиной колонией. </w:t>
      </w:r>
    </w:p>
    <w:p w:rsidR="001A05EC" w:rsidRDefault="001A05EC" w:rsidP="00286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A05EC" w:rsidRPr="00635C4F" w:rsidRDefault="001A05EC" w:rsidP="001A05E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5C4F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6</w:t>
      </w:r>
    </w:p>
    <w:p w:rsidR="001A05EC" w:rsidRPr="00B11DEA" w:rsidRDefault="00B11DEA" w:rsidP="008A6F64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1DEA">
        <w:rPr>
          <w:rFonts w:ascii="Times New Roman" w:hAnsi="Times New Roman" w:cs="Times New Roman"/>
          <w:b/>
          <w:sz w:val="24"/>
          <w:szCs w:val="24"/>
        </w:rPr>
        <w:t>Берёза обыкновенная</w:t>
      </w:r>
    </w:p>
    <w:p w:rsidR="00C45177" w:rsidRPr="00B11DEA" w:rsidRDefault="00C45177" w:rsidP="00B11DE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11DEA">
        <w:rPr>
          <w:rFonts w:ascii="Times New Roman" w:eastAsia="Times New Roman" w:hAnsi="Times New Roman" w:cs="Times New Roman"/>
          <w:b/>
          <w:bCs/>
          <w:sz w:val="24"/>
          <w:szCs w:val="24"/>
        </w:rPr>
        <w:t>Берёз</w:t>
      </w:r>
      <w:proofErr w:type="gramStart"/>
      <w:r w:rsidRPr="00B11DEA">
        <w:rPr>
          <w:rFonts w:ascii="Times New Roman" w:eastAsia="Times New Roman" w:hAnsi="Times New Roman" w:cs="Times New Roman"/>
          <w:b/>
          <w:bCs/>
          <w:sz w:val="24"/>
          <w:szCs w:val="24"/>
        </w:rPr>
        <w:t>а</w:t>
      </w:r>
      <w:r w:rsidRPr="00B11DEA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gramEnd"/>
      <w:r w:rsidR="00A06DAF">
        <w:fldChar w:fldCharType="begin"/>
      </w:r>
      <w:r w:rsidR="00A06DAF">
        <w:instrText xml:space="preserve"> HYPERLINK "https://ru.wikipedia.org/wiki/%D0%9B%D0%B0%D1%82%D0%B8%D0%BD%D1%81%D0%BA%D0%B8%D0%B9_%D1%8F%D0%B7%D1%8B%D0%BA" \o "Латинский язык" </w:instrText>
      </w:r>
      <w:r w:rsidR="00A06DAF">
        <w:fldChar w:fldCharType="separate"/>
      </w:r>
      <w:r w:rsidRPr="00B11DEA">
        <w:rPr>
          <w:rFonts w:ascii="Times New Roman" w:eastAsia="Times New Roman" w:hAnsi="Times New Roman" w:cs="Times New Roman"/>
          <w:sz w:val="24"/>
          <w:szCs w:val="24"/>
        </w:rPr>
        <w:t>лат.</w:t>
      </w:r>
      <w:r w:rsidR="00A06DAF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B11DEA">
        <w:rPr>
          <w:rFonts w:ascii="Times New Roman" w:eastAsia="Times New Roman" w:hAnsi="Times New Roman" w:cs="Times New Roman"/>
          <w:i/>
          <w:iCs/>
          <w:sz w:val="24"/>
          <w:szCs w:val="24"/>
          <w:lang w:val="la-Latn"/>
        </w:rPr>
        <w:t>Bétula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) - </w:t>
      </w:r>
      <w:hyperlink r:id="rId156" w:tooltip="Род (биология)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род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57" w:tooltip="Листопадные растения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листопадных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58" w:tooltip="Дерево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деревьев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59" w:tooltip="Кустарник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кустарников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семейства </w:t>
      </w:r>
      <w:hyperlink r:id="rId160" w:tooltip="Берёзовые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Берёзовые</w:t>
        </w:r>
      </w:hyperlink>
      <w:r w:rsidRPr="00B11DEA">
        <w:rPr>
          <w:rFonts w:ascii="Times New Roman" w:eastAsia="Times New Roman" w:hAnsi="Times New Roman" w:cs="Times New Roman"/>
          <w:sz w:val="24"/>
          <w:szCs w:val="24"/>
        </w:rPr>
        <w:t>.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 Берёза широко распространена в </w:t>
      </w:r>
      <w:hyperlink r:id="rId161" w:tooltip="Северное полушарие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Северном полушарии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; на территории </w:t>
      </w:r>
      <w:hyperlink r:id="rId162" w:tooltip="Россия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России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11DEA">
        <w:rPr>
          <w:rFonts w:ascii="Times New Roman" w:eastAsia="Times New Roman" w:hAnsi="Times New Roman" w:cs="Times New Roman"/>
          <w:sz w:val="24"/>
          <w:szCs w:val="24"/>
        </w:rPr>
        <w:t>принадлежит к числу наиболее распространённ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ых древесных пород. Общее число </w:t>
      </w:r>
      <w:hyperlink r:id="rId163" w:tooltip="Биологический вид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видов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11DEA">
        <w:rPr>
          <w:rFonts w:ascii="Times New Roman" w:eastAsia="Times New Roman" w:hAnsi="Times New Roman" w:cs="Times New Roman"/>
          <w:sz w:val="24"/>
          <w:szCs w:val="24"/>
        </w:rPr>
        <w:t>— около ста</w:t>
      </w:r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или немного больше. Многие виды берёзы </w:t>
      </w:r>
      <w:r w:rsidRPr="00B11DEA">
        <w:rPr>
          <w:rFonts w:ascii="Times New Roman" w:eastAsia="Times New Roman" w:hAnsi="Times New Roman" w:cs="Times New Roman"/>
          <w:sz w:val="24"/>
          <w:szCs w:val="24"/>
        </w:rPr>
        <w:t xml:space="preserve">— широко распространённые и важнейшие лесообразующие породы, в значительной мере определяющие облик и 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видовой состав </w:t>
      </w:r>
      <w:hyperlink r:id="rId164" w:tooltip="Лиственный лес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лиственных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65" w:tooltip="Смешанный лес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хвойно-лиственных (смешанных) лесов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 в умеренной и холодной части </w:t>
      </w:r>
      <w:hyperlink r:id="rId166" w:tooltip="Евразия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Евразии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67" w:tooltip="Северная Америка (регион)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Северной Америки</w:t>
        </w:r>
      </w:hyperlink>
      <w:r w:rsidRPr="00B11DE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45177" w:rsidRPr="00B11DEA" w:rsidRDefault="00C45177" w:rsidP="00B11DE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11DEA">
        <w:rPr>
          <w:rFonts w:ascii="Times New Roman" w:eastAsia="Times New Roman" w:hAnsi="Times New Roman" w:cs="Times New Roman"/>
          <w:sz w:val="24"/>
          <w:szCs w:val="24"/>
        </w:rPr>
        <w:t>Многие части б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ерёзы используются в хозяйстве: </w:t>
      </w:r>
      <w:hyperlink r:id="rId168" w:anchor="%D0%94%D1%80%D0%B5%D0%B2%D0%B5%D1%81%D0%B8%D0%BD%D0%B0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древесина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69" w:anchor="%D0%94%D1%91%D0%B3%D0%BE%D1%82%D1%8C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кора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70" w:anchor="%D0%91%D0%B5%D1%80%D1%91%D1%81%D1%82%D0%B0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берёста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 (поверхностный слой коры), </w:t>
      </w:r>
      <w:hyperlink r:id="rId171" w:anchor="%D0%91%D0%B5%D1%80%D1%91%D0%B7%D0%BE%D0%B2%D1%8B%D0%B9_%D1%81%D0%BE%D0%BA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берёзовый сок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. Почки и листья применяют в </w:t>
      </w:r>
      <w:hyperlink r:id="rId172" w:anchor="%D0%9C%D0%B5%D0%B4%D0%B8%D1%86%D0%B8%D0%BD%D1%81%D0%BA%D0%BE%D0%B5_%D0%BF%D1%80%D0%B8%D0%BC%D0%B5%D0%BD%D0%B5%D0%BD%D0%B8%D0%B5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медицине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: настои из почек и листьев </w:t>
      </w:r>
      <w:r w:rsidRPr="00B11DEA">
        <w:rPr>
          <w:rFonts w:ascii="Times New Roman" w:eastAsia="Times New Roman" w:hAnsi="Times New Roman" w:cs="Times New Roman"/>
          <w:sz w:val="24"/>
          <w:szCs w:val="24"/>
        </w:rPr>
        <w:t>— как мочегонное, бактерицидное, ранозаживляющее и жаропонижающее средство, а масл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яную вытяжку из берёзовых почек </w:t>
      </w:r>
      <w:r w:rsidRPr="00B11DEA">
        <w:rPr>
          <w:rFonts w:ascii="Times New Roman" w:eastAsia="Times New Roman" w:hAnsi="Times New Roman" w:cs="Times New Roman"/>
          <w:sz w:val="24"/>
          <w:szCs w:val="24"/>
        </w:rPr>
        <w:t>— как дерматологическое средство. Некоторые виды используют для создани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я полезащитных полос, а также в </w:t>
      </w:r>
      <w:hyperlink r:id="rId173" w:anchor="%D0%9A%D1%83%D0%BB%D1%8C%D1%82%D0%B8%D0%B2%D0%B8%D1%80%D0%BE%D0%B2%D0%B0%D0%BD%D0%B8%D0%B5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декоративном садоводстве</w:t>
        </w:r>
      </w:hyperlink>
      <w:r w:rsidRPr="00B11DE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45177" w:rsidRPr="00B11DEA" w:rsidRDefault="00C45177" w:rsidP="00B11DE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11DEA">
        <w:rPr>
          <w:rFonts w:ascii="Times New Roman" w:eastAsia="Times New Roman" w:hAnsi="Times New Roman" w:cs="Times New Roman"/>
          <w:sz w:val="24"/>
          <w:szCs w:val="24"/>
        </w:rPr>
        <w:t>Берёза з</w:t>
      </w:r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анимает важное место в культуре </w:t>
      </w:r>
      <w:hyperlink r:id="rId174" w:tooltip="Славяне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славян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75" w:tooltip="Скандинавы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скандинавов</w:t>
        </w:r>
      </w:hyperlink>
      <w:r w:rsidR="00B11DEA" w:rsidRPr="00B11DE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76" w:tooltip="Финно-угорские народы" w:history="1">
        <w:r w:rsidRPr="00B11DEA">
          <w:rPr>
            <w:rFonts w:ascii="Times New Roman" w:eastAsia="Times New Roman" w:hAnsi="Times New Roman" w:cs="Times New Roman"/>
            <w:sz w:val="24"/>
            <w:szCs w:val="24"/>
          </w:rPr>
          <w:t>финно-угорских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11DEA">
        <w:rPr>
          <w:rFonts w:ascii="Times New Roman" w:eastAsia="Times New Roman" w:hAnsi="Times New Roman" w:cs="Times New Roman"/>
          <w:sz w:val="24"/>
          <w:szCs w:val="24"/>
        </w:rPr>
        <w:t>и других народов.</w:t>
      </w:r>
    </w:p>
    <w:p w:rsidR="00C45177" w:rsidRPr="00B11DEA" w:rsidRDefault="00C45177" w:rsidP="008A6F64">
      <w:pPr>
        <w:pStyle w:val="2"/>
        <w:pBdr>
          <w:bottom w:val="single" w:sz="6" w:space="0" w:color="A2A9B1"/>
        </w:pBdr>
        <w:shd w:val="clear" w:color="auto" w:fill="FFFFFF"/>
        <w:tabs>
          <w:tab w:val="left" w:pos="567"/>
        </w:tabs>
        <w:spacing w:before="0" w:beforeAutospacing="0" w:after="0" w:afterAutospacing="0"/>
        <w:jc w:val="both"/>
        <w:rPr>
          <w:bCs w:val="0"/>
          <w:sz w:val="24"/>
          <w:szCs w:val="24"/>
          <w:u w:val="single"/>
        </w:rPr>
      </w:pPr>
      <w:r w:rsidRPr="00B11DEA">
        <w:rPr>
          <w:rStyle w:val="mw-headline"/>
          <w:bCs w:val="0"/>
          <w:sz w:val="24"/>
          <w:szCs w:val="24"/>
          <w:u w:val="single"/>
        </w:rPr>
        <w:t>Биологическое описание</w:t>
      </w:r>
    </w:p>
    <w:p w:rsidR="00C45177" w:rsidRPr="00B11DEA" w:rsidRDefault="00B11DEA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Большинство </w:t>
      </w:r>
      <w:hyperlink r:id="rId177" w:tooltip="Биологический вид" w:history="1">
        <w:r w:rsidR="00C45177" w:rsidRPr="00B11DEA">
          <w:rPr>
            <w:rStyle w:val="ad"/>
            <w:color w:val="auto"/>
          </w:rPr>
          <w:t>видов</w:t>
        </w:r>
      </w:hyperlink>
      <w:r>
        <w:t xml:space="preserve"> берёз </w:t>
      </w:r>
      <w:r w:rsidR="00C45177" w:rsidRPr="00B11DEA">
        <w:t xml:space="preserve">— </w:t>
      </w:r>
      <w:r>
        <w:t xml:space="preserve">деревья высотой до 30 и даже 45 м, с обхватом </w:t>
      </w:r>
      <w:hyperlink r:id="rId178" w:tooltip="Ствол (ботаника)" w:history="1">
        <w:r w:rsidR="00C45177" w:rsidRPr="00B11DEA">
          <w:rPr>
            <w:rStyle w:val="ad"/>
            <w:color w:val="auto"/>
          </w:rPr>
          <w:t>ствола</w:t>
        </w:r>
      </w:hyperlink>
      <w:r>
        <w:t xml:space="preserve"> до 120—150 см, некоторые виды — </w:t>
      </w:r>
      <w:hyperlink r:id="rId179" w:tooltip="Кустарник" w:history="1">
        <w:r w:rsidR="00C45177" w:rsidRPr="00B11DEA">
          <w:rPr>
            <w:rStyle w:val="ad"/>
            <w:color w:val="auto"/>
          </w:rPr>
          <w:t>кустарники</w:t>
        </w:r>
      </w:hyperlink>
      <w:r w:rsidR="004876C8">
        <w:rPr>
          <w:rStyle w:val="ad"/>
          <w:color w:val="auto"/>
        </w:rPr>
        <w:t xml:space="preserve"> </w:t>
      </w:r>
      <w:proofErr w:type="gramStart"/>
      <w:r w:rsidR="00C45177" w:rsidRPr="00B11DEA">
        <w:t>от</w:t>
      </w:r>
      <w:proofErr w:type="gramEnd"/>
      <w:r w:rsidR="00C45177" w:rsidRPr="00B11DEA">
        <w:t xml:space="preserve"> крупных до мелких, вплоть до стелющихся, едва приподнимающихся над</w:t>
      </w:r>
      <w:r>
        <w:t xml:space="preserve"> землёй. Все представители рода — </w:t>
      </w:r>
      <w:hyperlink r:id="rId180" w:tooltip="Разделение полов у цветковых растений" w:history="1">
        <w:r w:rsidR="00C45177" w:rsidRPr="00B11DEA">
          <w:rPr>
            <w:rStyle w:val="ad"/>
            <w:color w:val="auto"/>
          </w:rPr>
          <w:t>однодомные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раздельнопол</w:t>
      </w:r>
      <w:r>
        <w:t>ые ветроопыляемые растения</w:t>
      </w:r>
      <w:r w:rsidR="00C45177" w:rsidRPr="00B11DEA">
        <w:t>.</w:t>
      </w:r>
    </w:p>
    <w:p w:rsidR="00C45177" w:rsidRPr="00B11DEA" w:rsidRDefault="009762BA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hyperlink r:id="rId181" w:tooltip="Корень" w:history="1">
        <w:r w:rsidR="00C45177" w:rsidRPr="00B11DEA">
          <w:rPr>
            <w:rStyle w:val="ad"/>
            <w:color w:val="auto"/>
          </w:rPr>
          <w:t>Корневая система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 xml:space="preserve">берёз мощная, в зависимости от вида и условий произрастания либо поверхностная, либо, что чаще, уходит косо вглубь. Стержневой корень проростка отмирает очень быстро, зато боковые корни развиваются мощно и богаты тонкими </w:t>
      </w:r>
      <w:proofErr w:type="spellStart"/>
      <w:r w:rsidR="00C45177" w:rsidRPr="00B11DEA">
        <w:t>мочковидными</w:t>
      </w:r>
      <w:proofErr w:type="spellEnd"/>
      <w:r w:rsidR="00C45177" w:rsidRPr="00B11DEA">
        <w:t xml:space="preserve"> корешками. Берёза растёт медленно только в первые годы. Потом, наоборот, начинает расти быстро, и это обеспечив</w:t>
      </w:r>
      <w:r w:rsidR="00B11DEA">
        <w:t xml:space="preserve">ает ей победу над конкурирующей </w:t>
      </w:r>
      <w:hyperlink r:id="rId182" w:tooltip="Травянистые растения" w:history="1">
        <w:r w:rsidR="00C45177" w:rsidRPr="00B11DEA">
          <w:rPr>
            <w:rStyle w:val="ad"/>
            <w:color w:val="auto"/>
          </w:rPr>
          <w:t>травянистой растительностью</w:t>
        </w:r>
      </w:hyperlink>
      <w:r w:rsidR="00B11DEA">
        <w:t>.</w:t>
      </w:r>
    </w:p>
    <w:p w:rsidR="00C45177" w:rsidRPr="00B11DEA" w:rsidRDefault="009762BA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hyperlink r:id="rId183" w:tooltip="Кора" w:history="1">
        <w:r w:rsidR="00C45177" w:rsidRPr="00B11DEA">
          <w:rPr>
            <w:rStyle w:val="ad"/>
            <w:color w:val="auto"/>
          </w:rPr>
          <w:t>Кора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у большей части берёз белая, желтоватая, розоватая или красновато-бурая, у некоторых видов серая, кори</w:t>
      </w:r>
      <w:r w:rsidR="00B11DEA">
        <w:t xml:space="preserve">чневая или даже чёрная. Полости </w:t>
      </w:r>
      <w:hyperlink r:id="rId184" w:tooltip="Клетка" w:history="1">
        <w:r w:rsidR="00C45177" w:rsidRPr="00B11DEA">
          <w:rPr>
            <w:rStyle w:val="ad"/>
            <w:color w:val="auto"/>
          </w:rPr>
          <w:t>клеток</w:t>
        </w:r>
      </w:hyperlink>
      <w:r w:rsidR="004876C8">
        <w:rPr>
          <w:rStyle w:val="ad"/>
          <w:color w:val="auto"/>
        </w:rPr>
        <w:t xml:space="preserve"> </w:t>
      </w:r>
      <w:hyperlink r:id="rId185" w:tooltip="Пробка" w:history="1">
        <w:r w:rsidR="00C45177" w:rsidRPr="00B11DEA">
          <w:rPr>
            <w:rStyle w:val="ad"/>
            <w:color w:val="auto"/>
          </w:rPr>
          <w:t>пробковой ткани</w:t>
        </w:r>
      </w:hyperlink>
      <w:r w:rsidR="00B11DEA">
        <w:t xml:space="preserve"> на стволах заполнены белым </w:t>
      </w:r>
      <w:hyperlink r:id="rId186" w:tooltip="Смола" w:history="1">
        <w:r w:rsidR="00C45177" w:rsidRPr="00B11DEA">
          <w:rPr>
            <w:rStyle w:val="ad"/>
            <w:color w:val="auto"/>
          </w:rPr>
          <w:t>смолистым веществом</w:t>
        </w:r>
      </w:hyperlink>
      <w:r w:rsidR="00B11DEA">
        <w:t xml:space="preserve"> — </w:t>
      </w:r>
      <w:hyperlink r:id="rId187" w:tooltip="Бетулин" w:history="1">
        <w:proofErr w:type="spellStart"/>
        <w:r w:rsidR="00C45177" w:rsidRPr="00B11DEA">
          <w:rPr>
            <w:rStyle w:val="ad"/>
            <w:color w:val="auto"/>
          </w:rPr>
          <w:t>бетулином</w:t>
        </w:r>
        <w:proofErr w:type="spellEnd"/>
      </w:hyperlink>
      <w:r w:rsidR="00C45177" w:rsidRPr="00B11DEA">
        <w:t>, который придаёт коре белую окраску</w:t>
      </w:r>
      <w:r w:rsidR="00B11DEA">
        <w:t xml:space="preserve">. Внешняя часть — </w:t>
      </w:r>
      <w:hyperlink r:id="rId188" w:tooltip="Берёста" w:history="1">
        <w:r w:rsidR="00C45177" w:rsidRPr="00B11DEA">
          <w:rPr>
            <w:rStyle w:val="ad"/>
            <w:color w:val="auto"/>
          </w:rPr>
          <w:t>берёста</w:t>
        </w:r>
      </w:hyperlink>
      <w:r w:rsidR="00C45177" w:rsidRPr="00B11DEA">
        <w:t>— обычно легко отслаивается лентами. У старых деревьев нижняя часть ствола нередко покрывается тёмной коркой с глубокими трещинами.</w:t>
      </w:r>
    </w:p>
    <w:p w:rsidR="00C45177" w:rsidRPr="00B11DEA" w:rsidRDefault="009762BA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hyperlink r:id="rId189" w:tooltip="Лист" w:history="1">
        <w:r w:rsidR="00C45177" w:rsidRPr="00B11DEA">
          <w:rPr>
            <w:rStyle w:val="ad"/>
            <w:color w:val="auto"/>
          </w:rPr>
          <w:t>Листья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 xml:space="preserve">берёзы </w:t>
      </w:r>
      <w:proofErr w:type="spellStart"/>
      <w:r w:rsidR="00C45177" w:rsidRPr="00B11DEA">
        <w:t>очерёдные</w:t>
      </w:r>
      <w:proofErr w:type="spellEnd"/>
      <w:r w:rsidR="00C45177" w:rsidRPr="00B11DEA">
        <w:t xml:space="preserve">, цельные, по краю зубчатые, яйцевидно-ромбические или треугольно-яйцевидные, </w:t>
      </w:r>
      <w:proofErr w:type="spellStart"/>
      <w:r w:rsidR="00C45177" w:rsidRPr="00B11DEA">
        <w:t>моносимметричные</w:t>
      </w:r>
      <w:proofErr w:type="spellEnd"/>
      <w:r w:rsidR="00C45177" w:rsidRPr="00B11DEA">
        <w:t>, с широким клиновидным основанием или</w:t>
      </w:r>
      <w:r w:rsidR="00B11DEA">
        <w:t xml:space="preserve"> почти усечённые, гладкие, до 7 см длиной и 4 </w:t>
      </w:r>
      <w:r w:rsidR="00C45177" w:rsidRPr="00B11DEA">
        <w:t>см шириной, перед опаданием желтеют. Молодые листья клейкие. Жилкование листовой пластинки совершенное перисто-нервное (</w:t>
      </w:r>
      <w:proofErr w:type="spellStart"/>
      <w:r w:rsidR="00C45177" w:rsidRPr="00B11DEA">
        <w:t>перисто</w:t>
      </w:r>
      <w:proofErr w:type="spellEnd"/>
      <w:r w:rsidR="004876C8">
        <w:t xml:space="preserve"> </w:t>
      </w:r>
      <w:r w:rsidR="00C45177" w:rsidRPr="00B11DEA">
        <w:t>-</w:t>
      </w:r>
      <w:r w:rsidR="004876C8">
        <w:t xml:space="preserve"> </w:t>
      </w:r>
      <w:proofErr w:type="spellStart"/>
      <w:r w:rsidR="00C45177" w:rsidRPr="00B11DEA">
        <w:t>краебежное</w:t>
      </w:r>
      <w:proofErr w:type="spellEnd"/>
      <w:r w:rsidR="00C45177" w:rsidRPr="00B11DEA">
        <w:t>): боковые жилки оканчиваются в зубцах.</w:t>
      </w:r>
    </w:p>
    <w:p w:rsidR="00C45177" w:rsidRPr="00B11DEA" w:rsidRDefault="009762BA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hyperlink r:id="rId190" w:tooltip="Почка (ботаника)" w:history="1">
        <w:r w:rsidR="00C45177" w:rsidRPr="00B11DEA">
          <w:rPr>
            <w:rStyle w:val="ad"/>
            <w:color w:val="auto"/>
          </w:rPr>
          <w:t>Почки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попеременные, сидячие, покрытые спирально расположенными, часто клейкими чешуйками; боковые почки немного отстоящие.</w:t>
      </w:r>
    </w:p>
    <w:p w:rsidR="00C45177" w:rsidRPr="00B11DEA" w:rsidRDefault="00B11DEA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Мужские </w:t>
      </w:r>
      <w:hyperlink r:id="rId191" w:tooltip="Цветок" w:history="1">
        <w:r w:rsidR="00C45177" w:rsidRPr="00B11DEA">
          <w:rPr>
            <w:rStyle w:val="ad"/>
            <w:color w:val="auto"/>
          </w:rPr>
          <w:t>цветки</w:t>
        </w:r>
      </w:hyperlink>
      <w:r>
        <w:t xml:space="preserve"> в сложных </w:t>
      </w:r>
      <w:hyperlink r:id="rId192" w:tooltip="Соцветие" w:history="1">
        <w:r w:rsidR="00C45177" w:rsidRPr="00B11DEA">
          <w:rPr>
            <w:rStyle w:val="ad"/>
            <w:color w:val="auto"/>
          </w:rPr>
          <w:t>соцветиях</w:t>
        </w:r>
      </w:hyperlink>
      <w:r>
        <w:t xml:space="preserve"> — </w:t>
      </w:r>
      <w:hyperlink r:id="rId193" w:anchor="%D0%A2%D0%B8%D1%80%D1%81" w:tooltip="Соцветие" w:history="1">
        <w:proofErr w:type="spellStart"/>
        <w:r w:rsidR="00C45177" w:rsidRPr="00B11DEA">
          <w:rPr>
            <w:rStyle w:val="ad"/>
            <w:color w:val="auto"/>
          </w:rPr>
          <w:t>серёжковидных</w:t>
        </w:r>
        <w:proofErr w:type="spellEnd"/>
        <w:r w:rsidR="00C45177" w:rsidRPr="00B11DEA">
          <w:rPr>
            <w:rStyle w:val="ad"/>
            <w:color w:val="auto"/>
          </w:rPr>
          <w:t xml:space="preserve"> тирсах</w:t>
        </w:r>
      </w:hyperlink>
      <w:r w:rsidR="00C45177" w:rsidRPr="00B11DEA">
        <w:t xml:space="preserve">— появляются ещё летом на вершинах удлинённых побегов, обычно по 2—3; сначала они стоячие и зелёного цвета, затем </w:t>
      </w:r>
      <w:r>
        <w:t xml:space="preserve">постепенно буреют. Их длина 2—4 </w:t>
      </w:r>
      <w:r w:rsidR="00C45177" w:rsidRPr="00B11DEA">
        <w:t>см. Женски</w:t>
      </w:r>
      <w:r>
        <w:t xml:space="preserve">е серёжки вырастают на вершинах </w:t>
      </w:r>
      <w:hyperlink r:id="rId194" w:tooltip="Укороченные побеги" w:history="1">
        <w:r w:rsidR="00C45177" w:rsidRPr="00B11DEA">
          <w:rPr>
            <w:rStyle w:val="ad"/>
            <w:color w:val="auto"/>
          </w:rPr>
          <w:t>укороченных побегов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(</w:t>
      </w:r>
      <w:proofErr w:type="spellStart"/>
      <w:r w:rsidR="00C45177" w:rsidRPr="00B11DEA">
        <w:t>брахибластов</w:t>
      </w:r>
      <w:proofErr w:type="spellEnd"/>
      <w:r w:rsidR="00C45177" w:rsidRPr="00B11DEA">
        <w:t xml:space="preserve">), развивающихся из боковых почек прошлогодних побегов, и поэтому сидят всегда на боку ветки. Одновременно с зацветанием </w:t>
      </w:r>
      <w:r w:rsidR="00C45177" w:rsidRPr="00B11DEA">
        <w:lastRenderedPageBreak/>
        <w:t>мужских серёжек распускаются листовые по</w:t>
      </w:r>
      <w:r>
        <w:t xml:space="preserve">чки и женские серёжки. Во время </w:t>
      </w:r>
      <w:hyperlink r:id="rId195" w:tooltip="Цветение" w:history="1">
        <w:r w:rsidR="00C45177" w:rsidRPr="00B11DEA">
          <w:rPr>
            <w:rStyle w:val="ad"/>
            <w:color w:val="auto"/>
          </w:rPr>
          <w:t>цветения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 xml:space="preserve">они всегда короче и </w:t>
      </w:r>
      <w:proofErr w:type="spellStart"/>
      <w:r w:rsidR="00C45177" w:rsidRPr="00B11DEA">
        <w:t>у́же</w:t>
      </w:r>
      <w:proofErr w:type="spellEnd"/>
      <w:r w:rsidR="00C45177" w:rsidRPr="00B11DEA">
        <w:t xml:space="preserve"> </w:t>
      </w:r>
      <w:proofErr w:type="gramStart"/>
      <w:r w:rsidR="00C45177" w:rsidRPr="00B11DEA">
        <w:t>мужских</w:t>
      </w:r>
      <w:proofErr w:type="gramEnd"/>
      <w:r w:rsidR="00C45177" w:rsidRPr="00B11DEA">
        <w:t xml:space="preserve">, которые после опыления сразу же опадают. </w:t>
      </w:r>
      <w:hyperlink r:id="rId196" w:tooltip="Плод" w:history="1">
        <w:r w:rsidR="00C45177" w:rsidRPr="00B11DEA">
          <w:rPr>
            <w:rStyle w:val="ad"/>
            <w:color w:val="auto"/>
          </w:rPr>
          <w:t>Плод</w:t>
        </w:r>
      </w:hyperlink>
      <w:r>
        <w:t xml:space="preserve"> — сплюснутый чечевицеобразный </w:t>
      </w:r>
      <w:hyperlink r:id="rId197" w:tooltip="Орешек (плод)" w:history="1">
        <w:r w:rsidR="00C45177" w:rsidRPr="00B11DEA">
          <w:rPr>
            <w:rStyle w:val="ad"/>
            <w:color w:val="auto"/>
          </w:rPr>
          <w:t>орешек</w:t>
        </w:r>
      </w:hyperlink>
      <w:r w:rsidR="00C45177" w:rsidRPr="00B11DEA">
        <w:t xml:space="preserve">, </w:t>
      </w:r>
      <w:r>
        <w:t xml:space="preserve">несущий на вершине два засохших </w:t>
      </w:r>
      <w:hyperlink r:id="rId198" w:tooltip="Столбик" w:history="1">
        <w:r w:rsidR="00C45177" w:rsidRPr="00B11DEA">
          <w:rPr>
            <w:rStyle w:val="ad"/>
            <w:color w:val="auto"/>
          </w:rPr>
          <w:t>столбика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и окружённый более или менее широким тонкокожим перепончатым крылышком. Плоды сидят по три в пазухах трёхлопастны</w:t>
      </w:r>
      <w:r w:rsidR="006C3446">
        <w:t>х плодовых (</w:t>
      </w:r>
      <w:proofErr w:type="spellStart"/>
      <w:r w:rsidR="006C3446">
        <w:t>прицветных</w:t>
      </w:r>
      <w:proofErr w:type="spellEnd"/>
      <w:r w:rsidR="006C3446">
        <w:t xml:space="preserve">) чешуек. </w:t>
      </w:r>
      <w:hyperlink r:id="rId199" w:tooltip="Семя" w:history="1">
        <w:r w:rsidR="00C45177" w:rsidRPr="00B11DEA">
          <w:rPr>
            <w:rStyle w:val="ad"/>
            <w:color w:val="auto"/>
          </w:rPr>
          <w:t>Семена</w:t>
        </w:r>
      </w:hyperlink>
      <w:r w:rsidR="006C3446">
        <w:t xml:space="preserve"> очень лёгкие </w:t>
      </w:r>
      <w:r w:rsidR="00C45177" w:rsidRPr="00B11DEA">
        <w:t>— в одном грамме насчитывается 5000 семян. Легко разносятся ветром (на расстояние до 100 м от материнского растения), плоды не вскрываются.</w:t>
      </w:r>
    </w:p>
    <w:p w:rsidR="00C45177" w:rsidRPr="00910F0D" w:rsidRDefault="00C45177" w:rsidP="008A6F64">
      <w:pPr>
        <w:pStyle w:val="2"/>
        <w:pBdr>
          <w:bottom w:val="single" w:sz="6" w:space="0" w:color="A2A9B1"/>
        </w:pBdr>
        <w:shd w:val="clear" w:color="auto" w:fill="FFFFFF"/>
        <w:tabs>
          <w:tab w:val="left" w:pos="567"/>
        </w:tabs>
        <w:spacing w:before="0" w:beforeAutospacing="0" w:after="0" w:afterAutospacing="0"/>
        <w:jc w:val="both"/>
        <w:rPr>
          <w:bCs w:val="0"/>
          <w:sz w:val="24"/>
          <w:szCs w:val="24"/>
          <w:u w:val="single"/>
        </w:rPr>
      </w:pPr>
      <w:r w:rsidRPr="00910F0D">
        <w:rPr>
          <w:rStyle w:val="mw-headline"/>
          <w:bCs w:val="0"/>
          <w:sz w:val="24"/>
          <w:szCs w:val="24"/>
          <w:u w:val="single"/>
        </w:rPr>
        <w:t>Хозяйственное значение и применение</w:t>
      </w:r>
    </w:p>
    <w:p w:rsidR="00C45177" w:rsidRPr="00910F0D" w:rsidRDefault="00910F0D" w:rsidP="008A6F64">
      <w:pPr>
        <w:pStyle w:val="a3"/>
        <w:numPr>
          <w:ilvl w:val="0"/>
          <w:numId w:val="16"/>
        </w:num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10F0D">
        <w:rPr>
          <w:rFonts w:ascii="Times New Roman" w:hAnsi="Times New Roman" w:cs="Times New Roman"/>
          <w:sz w:val="24"/>
          <w:szCs w:val="24"/>
        </w:rPr>
        <w:t xml:space="preserve">Ветвями берёзы </w:t>
      </w:r>
      <w:hyperlink r:id="rId200" w:tooltip="Православие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православные</w:t>
        </w:r>
      </w:hyperlink>
      <w:r w:rsidRPr="00910F0D">
        <w:rPr>
          <w:rFonts w:ascii="Times New Roman" w:hAnsi="Times New Roman" w:cs="Times New Roman"/>
          <w:sz w:val="24"/>
          <w:szCs w:val="24"/>
        </w:rPr>
        <w:t xml:space="preserve"> украшают </w:t>
      </w:r>
      <w:hyperlink r:id="rId201" w:tooltip="Церковь (сооружение)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церкви</w:t>
        </w:r>
      </w:hyperlink>
      <w:r w:rsidRPr="00910F0D">
        <w:rPr>
          <w:rFonts w:ascii="Times New Roman" w:hAnsi="Times New Roman" w:cs="Times New Roman"/>
          <w:sz w:val="24"/>
          <w:szCs w:val="24"/>
        </w:rPr>
        <w:t xml:space="preserve"> и жилища на </w:t>
      </w:r>
      <w:hyperlink r:id="rId202" w:tooltip="День Святой Троицы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День Святой Троицы</w:t>
        </w:r>
      </w:hyperlink>
      <w:r w:rsidR="00C45177" w:rsidRPr="00910F0D">
        <w:rPr>
          <w:rFonts w:ascii="Times New Roman" w:hAnsi="Times New Roman" w:cs="Times New Roman"/>
          <w:sz w:val="24"/>
          <w:szCs w:val="24"/>
        </w:rPr>
        <w:t>.</w:t>
      </w:r>
    </w:p>
    <w:p w:rsidR="00C45177" w:rsidRPr="00910F0D" w:rsidRDefault="00C45177" w:rsidP="008A6F64">
      <w:pPr>
        <w:pStyle w:val="a3"/>
        <w:numPr>
          <w:ilvl w:val="0"/>
          <w:numId w:val="16"/>
        </w:num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10F0D">
        <w:rPr>
          <w:rFonts w:ascii="Times New Roman" w:hAnsi="Times New Roman" w:cs="Times New Roman"/>
          <w:sz w:val="24"/>
          <w:szCs w:val="24"/>
        </w:rPr>
        <w:t>Ценится в декоративном садоводстве за красоту кроны и ажурную листву.</w:t>
      </w:r>
      <w:r w:rsidR="00910F0D">
        <w:rPr>
          <w:rFonts w:ascii="Times New Roman" w:hAnsi="Times New Roman" w:cs="Times New Roman"/>
          <w:sz w:val="24"/>
          <w:szCs w:val="24"/>
        </w:rPr>
        <w:t xml:space="preserve"> Иногда используется в качестве </w:t>
      </w:r>
      <w:hyperlink r:id="rId203" w:tooltip="Солитер (ландшафтный дизайн)" w:history="1">
        <w:r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солитера</w:t>
        </w:r>
      </w:hyperlink>
      <w:r w:rsidR="004876C8">
        <w:rPr>
          <w:rStyle w:val="ad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910F0D">
        <w:rPr>
          <w:rFonts w:ascii="Times New Roman" w:hAnsi="Times New Roman" w:cs="Times New Roman"/>
          <w:sz w:val="24"/>
          <w:szCs w:val="24"/>
        </w:rPr>
        <w:t>в ландшафтном дизайне.</w:t>
      </w:r>
    </w:p>
    <w:p w:rsidR="00C45177" w:rsidRPr="00910F0D" w:rsidRDefault="00910F0D" w:rsidP="008A6F64">
      <w:pPr>
        <w:pStyle w:val="a3"/>
        <w:numPr>
          <w:ilvl w:val="0"/>
          <w:numId w:val="16"/>
        </w:num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Листья дают с </w:t>
      </w:r>
      <w:hyperlink r:id="rId204" w:tooltip="Квасцы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квасцами</w:t>
        </w:r>
      </w:hyperlink>
      <w:r w:rsidR="004876C8">
        <w:rPr>
          <w:rStyle w:val="ad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C45177" w:rsidRPr="00910F0D">
        <w:rPr>
          <w:rFonts w:ascii="Times New Roman" w:hAnsi="Times New Roman" w:cs="Times New Roman"/>
          <w:sz w:val="24"/>
          <w:szCs w:val="24"/>
        </w:rPr>
        <w:t>жёл</w:t>
      </w:r>
      <w:r>
        <w:rPr>
          <w:rFonts w:ascii="Times New Roman" w:hAnsi="Times New Roman" w:cs="Times New Roman"/>
          <w:sz w:val="24"/>
          <w:szCs w:val="24"/>
        </w:rPr>
        <w:t xml:space="preserve">тую </w:t>
      </w:r>
      <w:hyperlink r:id="rId205" w:tooltip="Краски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краску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для </w:t>
      </w:r>
      <w:hyperlink r:id="rId206" w:tooltip="Шерсть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шерсти</w:t>
        </w:r>
      </w:hyperlink>
      <w:r w:rsidR="00C45177" w:rsidRPr="00910F0D">
        <w:rPr>
          <w:rFonts w:ascii="Times New Roman" w:hAnsi="Times New Roman" w:cs="Times New Roman"/>
          <w:sz w:val="24"/>
          <w:szCs w:val="24"/>
        </w:rPr>
        <w:t>.</w:t>
      </w:r>
    </w:p>
    <w:p w:rsidR="00C45177" w:rsidRPr="00910F0D" w:rsidRDefault="00C45177" w:rsidP="008A6F64">
      <w:pPr>
        <w:pStyle w:val="a3"/>
        <w:numPr>
          <w:ilvl w:val="0"/>
          <w:numId w:val="16"/>
        </w:num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10F0D">
        <w:rPr>
          <w:rFonts w:ascii="Times New Roman" w:hAnsi="Times New Roman" w:cs="Times New Roman"/>
          <w:sz w:val="24"/>
          <w:szCs w:val="24"/>
        </w:rPr>
        <w:t xml:space="preserve">В пчеловодстве берёза важна как </w:t>
      </w:r>
      <w:proofErr w:type="spellStart"/>
      <w:r w:rsidRPr="00910F0D">
        <w:rPr>
          <w:rFonts w:ascii="Times New Roman" w:hAnsi="Times New Roman" w:cs="Times New Roman"/>
          <w:sz w:val="24"/>
          <w:szCs w:val="24"/>
        </w:rPr>
        <w:t>пыльценос</w:t>
      </w:r>
      <w:proofErr w:type="spellEnd"/>
      <w:r w:rsidRPr="00910F0D">
        <w:rPr>
          <w:rFonts w:ascii="Times New Roman" w:hAnsi="Times New Roman" w:cs="Times New Roman"/>
          <w:sz w:val="24"/>
          <w:szCs w:val="24"/>
        </w:rPr>
        <w:t>.</w:t>
      </w:r>
    </w:p>
    <w:p w:rsidR="00C45177" w:rsidRPr="00910F0D" w:rsidRDefault="00910F0D" w:rsidP="008A6F64">
      <w:pPr>
        <w:pStyle w:val="a3"/>
        <w:numPr>
          <w:ilvl w:val="0"/>
          <w:numId w:val="16"/>
        </w:num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Берёзовая </w:t>
      </w:r>
      <w:hyperlink r:id="rId207" w:tooltip="Лучина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лучина</w:t>
        </w:r>
      </w:hyperlink>
      <w:r w:rsidR="004876C8">
        <w:rPr>
          <w:rStyle w:val="ad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C45177" w:rsidRPr="00910F0D">
        <w:rPr>
          <w:rFonts w:ascii="Times New Roman" w:hAnsi="Times New Roman" w:cs="Times New Roman"/>
          <w:sz w:val="24"/>
          <w:szCs w:val="24"/>
        </w:rPr>
        <w:t>применялась в ста</w:t>
      </w:r>
      <w:r>
        <w:rPr>
          <w:rFonts w:ascii="Times New Roman" w:hAnsi="Times New Roman" w:cs="Times New Roman"/>
          <w:sz w:val="24"/>
          <w:szCs w:val="24"/>
        </w:rPr>
        <w:t xml:space="preserve">рину для освещения крестьянских </w:t>
      </w:r>
      <w:hyperlink r:id="rId208" w:tooltip="Изба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изб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— она горит ярко и почти без </w:t>
      </w:r>
      <w:hyperlink r:id="rId209" w:tooltip="Копоть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копоти</w:t>
        </w:r>
      </w:hyperlink>
      <w:r w:rsidR="00C45177" w:rsidRPr="00910F0D">
        <w:rPr>
          <w:rFonts w:ascii="Times New Roman" w:hAnsi="Times New Roman" w:cs="Times New Roman"/>
          <w:sz w:val="24"/>
          <w:szCs w:val="24"/>
        </w:rPr>
        <w:t>.</w:t>
      </w:r>
    </w:p>
    <w:p w:rsidR="00C45177" w:rsidRPr="00910F0D" w:rsidRDefault="00C45177" w:rsidP="008A6F64">
      <w:pPr>
        <w:pStyle w:val="a3"/>
        <w:numPr>
          <w:ilvl w:val="0"/>
          <w:numId w:val="16"/>
        </w:num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10F0D">
        <w:rPr>
          <w:rFonts w:ascii="Times New Roman" w:hAnsi="Times New Roman" w:cs="Times New Roman"/>
          <w:sz w:val="24"/>
          <w:szCs w:val="24"/>
        </w:rPr>
        <w:t>Берёзовые веники заготавливаются как корм для домашнего скота, на зимний период.</w:t>
      </w:r>
    </w:p>
    <w:p w:rsidR="004876C8" w:rsidRDefault="00910F0D" w:rsidP="008A6F64">
      <w:pPr>
        <w:pStyle w:val="a3"/>
        <w:numPr>
          <w:ilvl w:val="0"/>
          <w:numId w:val="16"/>
        </w:num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Берёза даёт лучшие </w:t>
      </w:r>
      <w:hyperlink r:id="rId210" w:tooltip="Дрова" w:history="1">
        <w:r w:rsidR="00C45177" w:rsidRPr="00910F0D">
          <w:rPr>
            <w:rStyle w:val="ad"/>
            <w:rFonts w:ascii="Times New Roman" w:hAnsi="Times New Roman" w:cs="Times New Roman"/>
            <w:color w:val="auto"/>
            <w:sz w:val="24"/>
            <w:szCs w:val="24"/>
          </w:rPr>
          <w:t>дрова</w:t>
        </w:r>
      </w:hyperlink>
      <w:r w:rsidR="00C45177" w:rsidRPr="00910F0D">
        <w:rPr>
          <w:rFonts w:ascii="Times New Roman" w:hAnsi="Times New Roman" w:cs="Times New Roman"/>
          <w:sz w:val="24"/>
          <w:szCs w:val="24"/>
        </w:rPr>
        <w:t>.</w:t>
      </w:r>
    </w:p>
    <w:p w:rsidR="00C45177" w:rsidRPr="004876C8" w:rsidRDefault="00910F0D" w:rsidP="004876C8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876C8">
        <w:rPr>
          <w:rStyle w:val="mw-headline"/>
          <w:rFonts w:ascii="Times New Roman" w:hAnsi="Times New Roman" w:cs="Times New Roman"/>
          <w:b/>
          <w:sz w:val="24"/>
          <w:szCs w:val="24"/>
          <w:u w:val="single"/>
        </w:rPr>
        <w:t>Древесина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Берёзу рубят</w:t>
      </w:r>
      <w:r w:rsidR="00910F0D">
        <w:t xml:space="preserve"> в возрасте спелости древесины,</w:t>
      </w:r>
      <w:r w:rsidRPr="00B11DEA">
        <w:t>— от 40—50 лет. Раньше для получения крупного хорошего поделочного материала берёза срубалась в 60—80 и даже иногда в 100-летнем возрасте</w:t>
      </w:r>
      <w:r w:rsidR="00910F0D">
        <w:t xml:space="preserve">; на </w:t>
      </w:r>
      <w:hyperlink r:id="rId211" w:tooltip="Дрова" w:history="1">
        <w:r w:rsidRPr="00B11DEA">
          <w:rPr>
            <w:rStyle w:val="ad"/>
            <w:color w:val="auto"/>
          </w:rPr>
          <w:t>дрова</w:t>
        </w:r>
      </w:hyperlink>
      <w:r w:rsidR="004876C8">
        <w:rPr>
          <w:rStyle w:val="ad"/>
          <w:color w:val="auto"/>
        </w:rPr>
        <w:t xml:space="preserve"> </w:t>
      </w:r>
      <w:r w:rsidRPr="00B11DEA">
        <w:t>она пригодна в 40—60 лет. На постройки берёза мало годится, так как скоро загнивает из-за развития грибка.</w:t>
      </w:r>
    </w:p>
    <w:p w:rsidR="00C45177" w:rsidRPr="00B11DEA" w:rsidRDefault="00910F0D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Тяжёлая плотная берёзовая </w:t>
      </w:r>
      <w:hyperlink r:id="rId212" w:tooltip="Древесина" w:history="1">
        <w:r w:rsidR="00C45177" w:rsidRPr="00B11DEA">
          <w:rPr>
            <w:rStyle w:val="ad"/>
            <w:color w:val="auto"/>
          </w:rPr>
          <w:t>древесина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довольно прочная, хорошо со</w:t>
      </w:r>
      <w:r>
        <w:t xml:space="preserve">противляется раскалыванию. Цвет </w:t>
      </w:r>
      <w:r w:rsidR="00C45177" w:rsidRPr="00B11DEA">
        <w:t xml:space="preserve">— белый, с более жёлтым ядром. Используется для </w:t>
      </w:r>
      <w:r>
        <w:t xml:space="preserve">изготовления высококачественной </w:t>
      </w:r>
      <w:hyperlink r:id="rId213" w:tooltip="Фанера" w:history="1">
        <w:r w:rsidR="00C45177" w:rsidRPr="00B11DEA">
          <w:rPr>
            <w:rStyle w:val="ad"/>
            <w:color w:val="auto"/>
          </w:rPr>
          <w:t>фанеры</w:t>
        </w:r>
      </w:hyperlink>
      <w:r>
        <w:t xml:space="preserve">, </w:t>
      </w:r>
      <w:hyperlink r:id="rId214" w:tooltip="Лыжи" w:history="1">
        <w:r w:rsidR="00C45177" w:rsidRPr="00B11DEA">
          <w:rPr>
            <w:rStyle w:val="ad"/>
            <w:color w:val="auto"/>
          </w:rPr>
          <w:t>лыж</w:t>
        </w:r>
      </w:hyperlink>
      <w:r>
        <w:t xml:space="preserve">, мелких резных игрушек, </w:t>
      </w:r>
      <w:hyperlink r:id="rId215" w:tooltip="Приклад" w:history="1">
        <w:r w:rsidR="00C45177" w:rsidRPr="00B11DEA">
          <w:rPr>
            <w:rStyle w:val="ad"/>
            <w:color w:val="auto"/>
          </w:rPr>
          <w:t>прикладов</w:t>
        </w:r>
      </w:hyperlink>
      <w:r w:rsidR="004876C8">
        <w:rPr>
          <w:rStyle w:val="ad"/>
          <w:color w:val="auto"/>
        </w:rPr>
        <w:t xml:space="preserve"> </w:t>
      </w:r>
      <w:hyperlink r:id="rId216" w:tooltip="Огнестрельное оружие" w:history="1">
        <w:r w:rsidR="00C45177" w:rsidRPr="00B11DEA">
          <w:rPr>
            <w:rStyle w:val="ad"/>
            <w:color w:val="auto"/>
          </w:rPr>
          <w:t>огнестрельного оружия</w:t>
        </w:r>
      </w:hyperlink>
      <w:r>
        <w:t xml:space="preserve">. Особенно ценится </w:t>
      </w:r>
      <w:hyperlink r:id="rId217" w:tooltip="Карельская берёза" w:history="1">
        <w:r w:rsidR="00C45177" w:rsidRPr="00B11DEA">
          <w:rPr>
            <w:rStyle w:val="ad"/>
            <w:color w:val="auto"/>
          </w:rPr>
          <w:t>карельская берёза</w:t>
        </w:r>
      </w:hyperlink>
      <w:r w:rsidR="00C45177" w:rsidRPr="00B11DEA">
        <w:t>, которая отличается очень сложной фактурой древесины.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Наросты, изредка образующиеся на корнях, кр</w:t>
      </w:r>
      <w:r w:rsidR="00910F0D">
        <w:t xml:space="preserve">упных сучьях или стволах берёз, — </w:t>
      </w:r>
      <w:hyperlink r:id="rId218" w:tooltip="Кап" w:history="1">
        <w:r w:rsidRPr="00B11DEA">
          <w:rPr>
            <w:rStyle w:val="ad"/>
            <w:color w:val="auto"/>
          </w:rPr>
          <w:t>кап</w:t>
        </w:r>
      </w:hyperlink>
      <w:r w:rsidRPr="00B11DEA">
        <w:t>— на разрезе имеют своеобразный сложный и красивый рисунок. Обработанный кап издавна использовали дл</w:t>
      </w:r>
      <w:r w:rsidR="00910F0D">
        <w:t xml:space="preserve">я изготовления изящных поделок: </w:t>
      </w:r>
      <w:hyperlink r:id="rId219" w:tooltip="Шкатулка" w:history="1">
        <w:r w:rsidRPr="00B11DEA">
          <w:rPr>
            <w:rStyle w:val="ad"/>
            <w:color w:val="auto"/>
          </w:rPr>
          <w:t>шкатулок</w:t>
        </w:r>
      </w:hyperlink>
      <w:r w:rsidR="00910F0D">
        <w:t xml:space="preserve">, </w:t>
      </w:r>
      <w:hyperlink r:id="rId220" w:tooltip="Табакерка" w:history="1">
        <w:r w:rsidRPr="00B11DEA">
          <w:rPr>
            <w:rStyle w:val="ad"/>
            <w:color w:val="auto"/>
          </w:rPr>
          <w:t>табакерок</w:t>
        </w:r>
      </w:hyperlink>
      <w:r w:rsidR="00910F0D">
        <w:t xml:space="preserve">, </w:t>
      </w:r>
      <w:hyperlink r:id="rId221" w:tooltip="Портсигар" w:history="1">
        <w:r w:rsidRPr="00B11DEA">
          <w:rPr>
            <w:rStyle w:val="ad"/>
            <w:color w:val="auto"/>
          </w:rPr>
          <w:t>портсигаров</w:t>
        </w:r>
      </w:hyperlink>
      <w:r w:rsidRPr="00B11DEA">
        <w:t>, декоративных деталей мебели.</w:t>
      </w:r>
    </w:p>
    <w:p w:rsidR="00C45177" w:rsidRPr="00910F0D" w:rsidRDefault="00C45177" w:rsidP="008A6F64">
      <w:pPr>
        <w:pStyle w:val="3"/>
        <w:shd w:val="clear" w:color="auto" w:fill="FFFFFF"/>
        <w:tabs>
          <w:tab w:val="left" w:pos="567"/>
        </w:tabs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u w:val="single"/>
        </w:rPr>
      </w:pPr>
      <w:r w:rsidRPr="00910F0D">
        <w:rPr>
          <w:rStyle w:val="mw-headline"/>
          <w:rFonts w:ascii="Times New Roman" w:hAnsi="Times New Roman" w:cs="Times New Roman"/>
          <w:color w:val="auto"/>
          <w:sz w:val="24"/>
          <w:szCs w:val="24"/>
          <w:u w:val="single"/>
        </w:rPr>
        <w:t>Дёготь</w:t>
      </w:r>
    </w:p>
    <w:p w:rsidR="00C45177" w:rsidRPr="00B11DEA" w:rsidRDefault="00910F0D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При </w:t>
      </w:r>
      <w:hyperlink r:id="rId222" w:tooltip="Сухая перегонка" w:history="1">
        <w:r w:rsidR="00C45177" w:rsidRPr="00B11DEA">
          <w:rPr>
            <w:rStyle w:val="ad"/>
            <w:color w:val="auto"/>
          </w:rPr>
          <w:t>сухой перегонке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берёсты образуется б</w:t>
      </w:r>
      <w:r>
        <w:t xml:space="preserve">ерёзовый, или </w:t>
      </w:r>
      <w:proofErr w:type="spellStart"/>
      <w:r>
        <w:t>берёстовый</w:t>
      </w:r>
      <w:proofErr w:type="spellEnd"/>
      <w:r>
        <w:t xml:space="preserve">, </w:t>
      </w:r>
      <w:hyperlink r:id="rId223" w:tooltip="Дёготь" w:history="1">
        <w:r w:rsidR="00C45177" w:rsidRPr="00B11DEA">
          <w:rPr>
            <w:rStyle w:val="ad"/>
            <w:color w:val="auto"/>
          </w:rPr>
          <w:t>дёготь</w:t>
        </w:r>
      </w:hyperlink>
      <w:r w:rsidR="00C45177" w:rsidRPr="00B11DEA">
        <w:t>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Берёзовый дёготь применяется в медицине и ветеринарии, преимущественно как противовоспалительное и антисептическое средство, входит в состав дегтярного мыла и разнообразных мазей и кремов, применяемых для лечения кожных заболеваний. В кожевенном произ</w:t>
      </w:r>
      <w:r w:rsidR="00910F0D">
        <w:t xml:space="preserve">водстве применяется </w:t>
      </w:r>
      <w:proofErr w:type="gramStart"/>
      <w:r w:rsidR="00910F0D">
        <w:t>при</w:t>
      </w:r>
      <w:proofErr w:type="gramEnd"/>
      <w:r w:rsidR="00910F0D">
        <w:t xml:space="preserve"> </w:t>
      </w:r>
      <w:proofErr w:type="gramStart"/>
      <w:r w:rsidR="00910F0D">
        <w:t>выделки</w:t>
      </w:r>
      <w:proofErr w:type="gramEnd"/>
      <w:r w:rsidR="00910F0D">
        <w:t xml:space="preserve"> </w:t>
      </w:r>
      <w:hyperlink r:id="rId224" w:tooltip="Юфть" w:history="1">
        <w:r w:rsidRPr="00B11DEA">
          <w:rPr>
            <w:rStyle w:val="ad"/>
            <w:color w:val="auto"/>
          </w:rPr>
          <w:t>юфти</w:t>
        </w:r>
      </w:hyperlink>
      <w:r w:rsidR="00910F0D">
        <w:t xml:space="preserve">. В старину им смазывали </w:t>
      </w:r>
      <w:hyperlink r:id="rId225" w:tooltip="Ступица" w:history="1">
        <w:r w:rsidRPr="00B11DEA">
          <w:rPr>
            <w:rStyle w:val="ad"/>
            <w:color w:val="auto"/>
          </w:rPr>
          <w:t>ступицы</w:t>
        </w:r>
      </w:hyperlink>
      <w:r w:rsidR="004876C8">
        <w:rPr>
          <w:rStyle w:val="ad"/>
          <w:color w:val="auto"/>
        </w:rPr>
        <w:t xml:space="preserve"> </w:t>
      </w:r>
      <w:hyperlink r:id="rId226" w:tooltip="Телега" w:history="1">
        <w:r w:rsidRPr="00B11DEA">
          <w:rPr>
            <w:rStyle w:val="ad"/>
            <w:color w:val="auto"/>
          </w:rPr>
          <w:t>тележных</w:t>
        </w:r>
      </w:hyperlink>
      <w:r w:rsidR="004876C8">
        <w:rPr>
          <w:rStyle w:val="ad"/>
          <w:color w:val="auto"/>
        </w:rPr>
        <w:t xml:space="preserve"> </w:t>
      </w:r>
      <w:r w:rsidRPr="00B11DEA">
        <w:t>колёс для уменьшения</w:t>
      </w:r>
      <w:r w:rsidR="00910F0D">
        <w:t xml:space="preserve"> трения</w:t>
      </w:r>
      <w:r w:rsidRPr="00B11DEA">
        <w:t>.</w:t>
      </w:r>
    </w:p>
    <w:p w:rsidR="00C45177" w:rsidRPr="008A6F64" w:rsidRDefault="00C45177" w:rsidP="008A6F64">
      <w:pPr>
        <w:pStyle w:val="3"/>
        <w:shd w:val="clear" w:color="auto" w:fill="FFFFFF"/>
        <w:tabs>
          <w:tab w:val="left" w:pos="567"/>
        </w:tabs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u w:val="single"/>
        </w:rPr>
      </w:pPr>
      <w:r w:rsidRPr="008A6F64">
        <w:rPr>
          <w:rStyle w:val="mw-headline"/>
          <w:rFonts w:ascii="Times New Roman" w:hAnsi="Times New Roman" w:cs="Times New Roman"/>
          <w:color w:val="auto"/>
          <w:sz w:val="24"/>
          <w:szCs w:val="24"/>
          <w:u w:val="single"/>
        </w:rPr>
        <w:t>Берёста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Верхний слой коры бе</w:t>
      </w:r>
      <w:r w:rsidR="00910F0D">
        <w:t xml:space="preserve">рёзы имеет собственное название — </w:t>
      </w:r>
      <w:r w:rsidRPr="00B11DEA">
        <w:rPr>
          <w:i/>
          <w:iCs/>
        </w:rPr>
        <w:t>берёста</w:t>
      </w:r>
      <w:r w:rsidR="00910F0D">
        <w:t xml:space="preserve">, или </w:t>
      </w:r>
      <w:r w:rsidRPr="00B11DEA">
        <w:rPr>
          <w:i/>
          <w:iCs/>
        </w:rPr>
        <w:t>береста́</w:t>
      </w:r>
      <w:r w:rsidRPr="00B11DEA">
        <w:t>(допустимы оба варианта написания и произношения).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Благодаря присутствию смолистых веществ берёста отличается чрезвычайной прочностью и долговечностью</w:t>
      </w:r>
      <w:r w:rsidR="00910F0D">
        <w:t>.</w:t>
      </w:r>
    </w:p>
    <w:p w:rsidR="00C45177" w:rsidRPr="00B11DEA" w:rsidRDefault="00910F0D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Берёста издавна применялась в </w:t>
      </w:r>
      <w:hyperlink r:id="rId227" w:tooltip="Народные художественные промыслы" w:history="1">
        <w:r w:rsidR="00C45177" w:rsidRPr="00B11DEA">
          <w:rPr>
            <w:rStyle w:val="ad"/>
            <w:color w:val="auto"/>
          </w:rPr>
          <w:t>народных промыслах</w:t>
        </w:r>
      </w:hyperlink>
      <w:r>
        <w:t xml:space="preserve"> для изготовления </w:t>
      </w:r>
      <w:hyperlink r:id="rId228" w:tooltip="Туес" w:history="1">
        <w:r w:rsidR="00C45177" w:rsidRPr="00B11DEA">
          <w:rPr>
            <w:rStyle w:val="ad"/>
            <w:color w:val="auto"/>
          </w:rPr>
          <w:t>туесков</w:t>
        </w:r>
      </w:hyperlink>
      <w:r>
        <w:t xml:space="preserve">, корзинок, коробок, </w:t>
      </w:r>
      <w:hyperlink r:id="rId229" w:tooltip="Ковш (посуда)" w:history="1">
        <w:r w:rsidR="00C45177" w:rsidRPr="00B11DEA">
          <w:rPr>
            <w:rStyle w:val="ad"/>
            <w:color w:val="auto"/>
          </w:rPr>
          <w:t>ковшей</w:t>
        </w:r>
      </w:hyperlink>
      <w:r>
        <w:t xml:space="preserve">, </w:t>
      </w:r>
      <w:hyperlink r:id="rId230" w:tooltip="Лукошко" w:history="1">
        <w:r w:rsidR="00C45177" w:rsidRPr="00B11DEA">
          <w:rPr>
            <w:rStyle w:val="ad"/>
            <w:color w:val="auto"/>
          </w:rPr>
          <w:t>лукошек</w:t>
        </w:r>
      </w:hyperlink>
      <w:r>
        <w:t xml:space="preserve">, другой кухонной </w:t>
      </w:r>
      <w:hyperlink r:id="rId231" w:tooltip="Утварь" w:history="1">
        <w:r w:rsidR="00C45177" w:rsidRPr="00B11DEA">
          <w:rPr>
            <w:rStyle w:val="ad"/>
            <w:color w:val="auto"/>
          </w:rPr>
          <w:t>утвари</w:t>
        </w:r>
      </w:hyperlink>
      <w:r w:rsidR="00C45177" w:rsidRPr="00B11DEA">
        <w:t>, простейшей обуви (</w:t>
      </w:r>
      <w:hyperlink r:id="rId232" w:tooltip="Лапти" w:history="1">
        <w:r w:rsidR="00C45177" w:rsidRPr="00B11DEA">
          <w:rPr>
            <w:rStyle w:val="ad"/>
            <w:color w:val="auto"/>
          </w:rPr>
          <w:t>лапти</w:t>
        </w:r>
      </w:hyperlink>
      <w:r w:rsidR="00C45177" w:rsidRPr="00B11DEA">
        <w:t>), служила материалом для письма (</w:t>
      </w:r>
      <w:hyperlink r:id="rId233" w:tooltip="Берестяные грамоты" w:history="1">
        <w:r w:rsidR="00C45177" w:rsidRPr="00B11DEA">
          <w:rPr>
            <w:rStyle w:val="ad"/>
            <w:color w:val="auto"/>
          </w:rPr>
          <w:t>берестяная грамота</w:t>
        </w:r>
      </w:hyperlink>
      <w:r w:rsidR="00C45177" w:rsidRPr="00B11DEA">
        <w:t>).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Берёста прекрасно сохраняется в речных н</w:t>
      </w:r>
      <w:r w:rsidR="00910F0D">
        <w:t xml:space="preserve">аносах, </w:t>
      </w:r>
      <w:hyperlink r:id="rId234" w:tooltip="Торф" w:history="1">
        <w:r w:rsidRPr="00B11DEA">
          <w:rPr>
            <w:rStyle w:val="ad"/>
            <w:color w:val="auto"/>
          </w:rPr>
          <w:t>торфяниках</w:t>
        </w:r>
      </w:hyperlink>
      <w:r w:rsidR="00910F0D">
        <w:t xml:space="preserve">, благодаря чему академик </w:t>
      </w:r>
      <w:hyperlink r:id="rId235" w:tooltip="Янин, Валентин Лаврентьевич" w:history="1">
        <w:r w:rsidR="00910F0D">
          <w:rPr>
            <w:rStyle w:val="ad"/>
            <w:color w:val="auto"/>
          </w:rPr>
          <w:t xml:space="preserve">В. Л. </w:t>
        </w:r>
        <w:r w:rsidRPr="00B11DEA">
          <w:rPr>
            <w:rStyle w:val="ad"/>
            <w:color w:val="auto"/>
          </w:rPr>
          <w:t>Янин</w:t>
        </w:r>
      </w:hyperlink>
      <w:r w:rsidR="00910F0D">
        <w:t xml:space="preserve"> открыл в </w:t>
      </w:r>
      <w:hyperlink r:id="rId236" w:tooltip="Великий Новгород" w:history="1">
        <w:r w:rsidRPr="00B11DEA">
          <w:rPr>
            <w:rStyle w:val="ad"/>
            <w:color w:val="auto"/>
          </w:rPr>
          <w:t>Новгороде</w:t>
        </w:r>
      </w:hyperlink>
      <w:r w:rsidR="004876C8">
        <w:rPr>
          <w:rStyle w:val="ad"/>
          <w:color w:val="auto"/>
        </w:rPr>
        <w:t xml:space="preserve"> </w:t>
      </w:r>
      <w:r w:rsidRPr="00B11DEA">
        <w:t>целый клад древнерусских рукописей.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И</w:t>
      </w:r>
      <w:r w:rsidR="00910F0D">
        <w:t xml:space="preserve">звестно также множество древних </w:t>
      </w:r>
      <w:hyperlink r:id="rId237" w:tooltip="Китайский язык" w:history="1">
        <w:r w:rsidRPr="00B11DEA">
          <w:rPr>
            <w:rStyle w:val="ad"/>
            <w:color w:val="auto"/>
          </w:rPr>
          <w:t>китайских</w:t>
        </w:r>
      </w:hyperlink>
      <w:r w:rsidR="004876C8">
        <w:rPr>
          <w:rStyle w:val="ad"/>
          <w:color w:val="auto"/>
        </w:rPr>
        <w:t xml:space="preserve"> </w:t>
      </w:r>
      <w:r w:rsidRPr="00B11DEA">
        <w:t>и</w:t>
      </w:r>
      <w:r w:rsidR="004876C8">
        <w:t xml:space="preserve"> </w:t>
      </w:r>
      <w:hyperlink r:id="rId238" w:tooltip="Санскрит" w:history="1">
        <w:r w:rsidRPr="00B11DEA">
          <w:rPr>
            <w:rStyle w:val="ad"/>
            <w:color w:val="auto"/>
          </w:rPr>
          <w:t>санскритских</w:t>
        </w:r>
      </w:hyperlink>
      <w:r w:rsidR="004876C8">
        <w:rPr>
          <w:rStyle w:val="ad"/>
          <w:color w:val="auto"/>
        </w:rPr>
        <w:t xml:space="preserve"> </w:t>
      </w:r>
      <w:r w:rsidRPr="00B11DEA">
        <w:t>текстов на берёсте.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В прежние</w:t>
      </w:r>
      <w:r w:rsidR="00B90D4C">
        <w:t xml:space="preserve"> времена берёсту употребляли от </w:t>
      </w:r>
      <w:hyperlink r:id="rId239" w:tooltip="Малярия" w:history="1">
        <w:r w:rsidRPr="00B11DEA">
          <w:rPr>
            <w:rStyle w:val="ad"/>
            <w:color w:val="auto"/>
          </w:rPr>
          <w:t>малярии</w:t>
        </w:r>
      </w:hyperlink>
      <w:r w:rsidRPr="00B11DEA">
        <w:t>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Народности Севера и Дальнего Востока исполь</w:t>
      </w:r>
      <w:r w:rsidR="00B90D4C">
        <w:t xml:space="preserve">зовали берёсту для изготовления </w:t>
      </w:r>
      <w:hyperlink r:id="rId240" w:tooltip="Лодка" w:history="1">
        <w:r w:rsidRPr="00B11DEA">
          <w:rPr>
            <w:rStyle w:val="ad"/>
            <w:color w:val="auto"/>
          </w:rPr>
          <w:t>лодок</w:t>
        </w:r>
      </w:hyperlink>
      <w:r w:rsidR="00B90D4C">
        <w:t xml:space="preserve"> и сооружения жилищ — </w:t>
      </w:r>
      <w:hyperlink r:id="rId241" w:tooltip="Чум" w:history="1">
        <w:r w:rsidRPr="00B11DEA">
          <w:rPr>
            <w:rStyle w:val="ad"/>
            <w:color w:val="auto"/>
          </w:rPr>
          <w:t>чумов</w:t>
        </w:r>
      </w:hyperlink>
      <w:r w:rsidRPr="00B11DEA">
        <w:t>.</w:t>
      </w:r>
    </w:p>
    <w:p w:rsidR="00C45177" w:rsidRPr="00B90D4C" w:rsidRDefault="00C45177" w:rsidP="008A6F64">
      <w:pPr>
        <w:pStyle w:val="3"/>
        <w:shd w:val="clear" w:color="auto" w:fill="FFFFFF"/>
        <w:tabs>
          <w:tab w:val="left" w:pos="567"/>
        </w:tabs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u w:val="single"/>
        </w:rPr>
      </w:pPr>
      <w:r w:rsidRPr="00B90D4C">
        <w:rPr>
          <w:rStyle w:val="mw-headline"/>
          <w:rFonts w:ascii="Times New Roman" w:hAnsi="Times New Roman" w:cs="Times New Roman"/>
          <w:color w:val="auto"/>
          <w:sz w:val="24"/>
          <w:szCs w:val="24"/>
          <w:u w:val="single"/>
        </w:rPr>
        <w:lastRenderedPageBreak/>
        <w:t>Берёзовый сок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Берёзы к концу вегетативного периода накапливают пи</w:t>
      </w:r>
      <w:r w:rsidR="00B90D4C">
        <w:t xml:space="preserve">тательные вещества, в том числе </w:t>
      </w:r>
      <w:hyperlink r:id="rId242" w:tooltip="Углеводы" w:history="1">
        <w:r w:rsidRPr="00B11DEA">
          <w:rPr>
            <w:rStyle w:val="ad"/>
            <w:color w:val="auto"/>
          </w:rPr>
          <w:t>сахара́</w:t>
        </w:r>
      </w:hyperlink>
      <w:r w:rsidRPr="00B11DEA">
        <w:t xml:space="preserve">. Весной, с началом </w:t>
      </w:r>
      <w:proofErr w:type="spellStart"/>
      <w:r w:rsidRPr="00B11DEA">
        <w:t>сокодвижения</w:t>
      </w:r>
      <w:proofErr w:type="spellEnd"/>
      <w:r w:rsidRPr="00B11DEA">
        <w:t xml:space="preserve"> (до распускания листьев), эти вещества начинают подниматься к листьям.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Если на стволе сделать в это время надрезы, из них будет в</w:t>
      </w:r>
      <w:r w:rsidR="00B90D4C">
        <w:t xml:space="preserve">ытекать значительное количество </w:t>
      </w:r>
      <w:hyperlink r:id="rId243" w:tooltip="Берёзовый сок" w:history="1">
        <w:r w:rsidRPr="00B11DEA">
          <w:rPr>
            <w:rStyle w:val="ad"/>
            <w:color w:val="auto"/>
          </w:rPr>
          <w:t>сока</w:t>
        </w:r>
      </w:hyperlink>
      <w:r w:rsidR="00B90D4C">
        <w:t xml:space="preserve"> (пасоки </w:t>
      </w:r>
      <w:r w:rsidRPr="00B11DEA">
        <w:t>— жидкости, выделяющейся из перерезанных сосудов древесины стеблей или корней живых растений под влиянием корневого давления), содержащего от 0,43 до 1,13 % сахара. Явление вытекания наблюдается вслед за первыми оттепелями; в первые дни вытекание незначительно, но затем постепенно возрастает и, достигнув через некоторое время максимума, начинает постепенно убывать, а ко времени распускания почек совершенно прекращается.</w:t>
      </w:r>
      <w:r w:rsidR="002C1C67">
        <w:t xml:space="preserve"> Длительность вытекания сока </w:t>
      </w:r>
      <w:r w:rsidRPr="00B11DEA">
        <w:t>— несколько недель.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Сбор берёзового сока истощает дерево, к том</w:t>
      </w:r>
      <w:r w:rsidR="002C1C67">
        <w:t xml:space="preserve">у же через раны на коре в живые </w:t>
      </w:r>
      <w:hyperlink r:id="rId244" w:tooltip="Ткань (биология)" w:history="1">
        <w:r w:rsidRPr="00B11DEA">
          <w:rPr>
            <w:rStyle w:val="ad"/>
            <w:color w:val="auto"/>
          </w:rPr>
          <w:t>ткани</w:t>
        </w:r>
      </w:hyperlink>
      <w:r w:rsidR="002C1C67">
        <w:t xml:space="preserve"> могут проникнуть болезнетворные </w:t>
      </w:r>
      <w:hyperlink r:id="rId245" w:tooltip="Микроорганизмы" w:history="1">
        <w:r w:rsidRPr="00B11DEA">
          <w:rPr>
            <w:rStyle w:val="ad"/>
            <w:color w:val="auto"/>
          </w:rPr>
          <w:t>микроорганизмы</w:t>
        </w:r>
      </w:hyperlink>
      <w:r w:rsidRPr="00B11DEA">
        <w:t xml:space="preserve">, дерево может заболеть </w:t>
      </w:r>
      <w:proofErr w:type="gramStart"/>
      <w:r w:rsidRPr="00B11DEA">
        <w:t>и</w:t>
      </w:r>
      <w:proofErr w:type="gramEnd"/>
      <w:r w:rsidRPr="00B11DEA">
        <w:t xml:space="preserve"> в конце концов погибнуть. В связи с этим после сбора сока рекомендуется</w:t>
      </w:r>
      <w:r w:rsidR="002C1C67">
        <w:t xml:space="preserve"> повреждения на коре замазывать </w:t>
      </w:r>
      <w:hyperlink r:id="rId246" w:tooltip="Вар (вещество)" w:history="1">
        <w:r w:rsidRPr="00B11DEA">
          <w:rPr>
            <w:rStyle w:val="ad"/>
            <w:color w:val="auto"/>
          </w:rPr>
          <w:t>варом</w:t>
        </w:r>
      </w:hyperlink>
      <w:r w:rsidR="004876C8">
        <w:rPr>
          <w:rStyle w:val="ad"/>
          <w:color w:val="auto"/>
        </w:rPr>
        <w:t xml:space="preserve"> </w:t>
      </w:r>
      <w:r w:rsidRPr="00B11DEA">
        <w:t>или глиной.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Берёзовый сок идёт на приготовление разных напитков. Крупная берёза может дать в сутки больш</w:t>
      </w:r>
      <w:r w:rsidR="002C1C67">
        <w:t xml:space="preserve">е одного ведра сока. Сок иногда </w:t>
      </w:r>
      <w:hyperlink r:id="rId247" w:tooltip="Консервирование" w:history="1">
        <w:r w:rsidRPr="00B11DEA">
          <w:rPr>
            <w:rStyle w:val="ad"/>
            <w:color w:val="auto"/>
          </w:rPr>
          <w:t>консервируют</w:t>
        </w:r>
      </w:hyperlink>
      <w:r w:rsidRPr="00B11DEA">
        <w:t>, п</w:t>
      </w:r>
      <w:r w:rsidR="002C1C67">
        <w:t xml:space="preserve">одкисляя </w:t>
      </w:r>
      <w:hyperlink r:id="rId248" w:tooltip="Фосфорные кислоты" w:history="1">
        <w:r w:rsidRPr="00B11DEA">
          <w:rPr>
            <w:rStyle w:val="ad"/>
            <w:color w:val="auto"/>
          </w:rPr>
          <w:t>фосфорной кислотой</w:t>
        </w:r>
      </w:hyperlink>
      <w:r w:rsidRPr="00B11DEA">
        <w:t>. Упаренный берёзовый сок применяют для весенней подкормки пчёл.</w:t>
      </w:r>
    </w:p>
    <w:p w:rsidR="00C45177" w:rsidRPr="002C1C67" w:rsidRDefault="00C45177" w:rsidP="008A6F64">
      <w:pPr>
        <w:pStyle w:val="3"/>
        <w:shd w:val="clear" w:color="auto" w:fill="FFFFFF"/>
        <w:tabs>
          <w:tab w:val="left" w:pos="567"/>
        </w:tabs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u w:val="single"/>
        </w:rPr>
      </w:pPr>
      <w:r w:rsidRPr="002C1C67">
        <w:rPr>
          <w:rStyle w:val="mw-headline"/>
          <w:rFonts w:ascii="Times New Roman" w:hAnsi="Times New Roman" w:cs="Times New Roman"/>
          <w:color w:val="auto"/>
          <w:sz w:val="24"/>
          <w:szCs w:val="24"/>
          <w:u w:val="single"/>
        </w:rPr>
        <w:t>Медицинское применение</w:t>
      </w:r>
    </w:p>
    <w:p w:rsidR="00C45177" w:rsidRPr="00B11DEA" w:rsidRDefault="00C4517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 w:rsidRPr="00B11DEA">
        <w:t>Берёзу традиционно</w:t>
      </w:r>
      <w:r w:rsidR="002C1C67">
        <w:t xml:space="preserve"> использовали в лечебных целях: </w:t>
      </w:r>
      <w:hyperlink r:id="rId249" w:tooltip="Настой" w:history="1">
        <w:r w:rsidRPr="00B11DEA">
          <w:rPr>
            <w:rStyle w:val="ad"/>
            <w:color w:val="auto"/>
          </w:rPr>
          <w:t>настои</w:t>
        </w:r>
      </w:hyperlink>
      <w:r w:rsidR="002C1C67">
        <w:t xml:space="preserve"> из берёзовых почек и листьев — как </w:t>
      </w:r>
      <w:hyperlink r:id="rId250" w:tooltip="Диуретики" w:history="1">
        <w:r w:rsidRPr="00B11DEA">
          <w:rPr>
            <w:rStyle w:val="ad"/>
            <w:color w:val="auto"/>
          </w:rPr>
          <w:t>мочегонное</w:t>
        </w:r>
      </w:hyperlink>
      <w:r w:rsidRPr="00B11DEA">
        <w:t>, бактерицидное, ранозаживляющее и жаропонижающее средство</w:t>
      </w:r>
      <w:r w:rsidR="002C1C67">
        <w:t xml:space="preserve">, а масляную </w:t>
      </w:r>
      <w:hyperlink r:id="rId251" w:tooltip="Экстракт" w:history="1">
        <w:r w:rsidRPr="00B11DEA">
          <w:rPr>
            <w:rStyle w:val="ad"/>
            <w:color w:val="auto"/>
          </w:rPr>
          <w:t>вытяжку</w:t>
        </w:r>
      </w:hyperlink>
      <w:r w:rsidR="002C1C67">
        <w:t xml:space="preserve"> из берёзовых почек — как </w:t>
      </w:r>
      <w:hyperlink r:id="rId252" w:tooltip="Дерматология" w:history="1">
        <w:r w:rsidRPr="00B11DEA">
          <w:rPr>
            <w:rStyle w:val="ad"/>
            <w:color w:val="auto"/>
          </w:rPr>
          <w:t>дерматологическое</w:t>
        </w:r>
      </w:hyperlink>
      <w:r w:rsidR="004876C8">
        <w:rPr>
          <w:rStyle w:val="ad"/>
          <w:color w:val="auto"/>
        </w:rPr>
        <w:t xml:space="preserve"> </w:t>
      </w:r>
      <w:r w:rsidRPr="00B11DEA">
        <w:t>средство.</w:t>
      </w:r>
    </w:p>
    <w:p w:rsidR="00C45177" w:rsidRPr="00B11DEA" w:rsidRDefault="003E091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Из эфирного масла </w:t>
      </w:r>
      <w:hyperlink r:id="rId253" w:tooltip="Берёза вишнёвая" w:history="1">
        <w:r w:rsidR="00C45177" w:rsidRPr="00B11DEA">
          <w:rPr>
            <w:rStyle w:val="ad"/>
            <w:color w:val="auto"/>
          </w:rPr>
          <w:t>берёзы вишнёвой</w:t>
        </w:r>
      </w:hyperlink>
      <w:r>
        <w:t xml:space="preserve"> (путём </w:t>
      </w:r>
      <w:hyperlink r:id="rId254" w:tooltip="Дистилляция" w:history="1">
        <w:r w:rsidR="00C45177" w:rsidRPr="00B11DEA">
          <w:rPr>
            <w:rStyle w:val="ad"/>
            <w:color w:val="auto"/>
          </w:rPr>
          <w:t>перегонки</w:t>
        </w:r>
      </w:hyperlink>
      <w:r>
        <w:t xml:space="preserve"> коры и побегов с </w:t>
      </w:r>
      <w:hyperlink r:id="rId255" w:tooltip="Водяной пар" w:history="1">
        <w:r w:rsidR="00C45177" w:rsidRPr="00B11DEA">
          <w:rPr>
            <w:rStyle w:val="ad"/>
            <w:color w:val="auto"/>
          </w:rPr>
          <w:t>водяным паром</w:t>
        </w:r>
      </w:hyperlink>
      <w:r>
        <w:t xml:space="preserve">) получают </w:t>
      </w:r>
      <w:proofErr w:type="spellStart"/>
      <w:r w:rsidR="00C45177" w:rsidRPr="003E0917">
        <w:t>метилсалицилат</w:t>
      </w:r>
      <w:proofErr w:type="spellEnd"/>
      <w:r w:rsidR="00C45177" w:rsidRPr="00B11DEA">
        <w:t>.</w:t>
      </w:r>
    </w:p>
    <w:p w:rsidR="00C45177" w:rsidRPr="00B11DEA" w:rsidRDefault="003E091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Берёзовый </w:t>
      </w:r>
      <w:hyperlink r:id="rId256" w:tooltip="Дёготь" w:history="1">
        <w:r w:rsidR="00C45177" w:rsidRPr="00B11DEA">
          <w:rPr>
            <w:rStyle w:val="ad"/>
            <w:color w:val="auto"/>
          </w:rPr>
          <w:t>дёготь</w:t>
        </w:r>
      </w:hyperlink>
      <w:r w:rsidR="00C45177" w:rsidRPr="00B11DEA">
        <w:t>— традиционное консервирующее и дезинфицирующее средство.</w:t>
      </w:r>
    </w:p>
    <w:p w:rsidR="00C45177" w:rsidRPr="00B11DEA" w:rsidRDefault="009762BA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hyperlink r:id="rId257" w:tooltip="Банный веник" w:history="1">
        <w:r w:rsidR="00C45177" w:rsidRPr="00B11DEA">
          <w:rPr>
            <w:rStyle w:val="ad"/>
            <w:color w:val="auto"/>
          </w:rPr>
          <w:t>Берёзовые веники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в России традиционно использовали в лече</w:t>
      </w:r>
      <w:r w:rsidR="003E0917">
        <w:t xml:space="preserve">бных и профилактических целях в </w:t>
      </w:r>
      <w:hyperlink r:id="rId258" w:tooltip="Русская баня" w:history="1">
        <w:r w:rsidR="00C45177" w:rsidRPr="00B11DEA">
          <w:rPr>
            <w:rStyle w:val="ad"/>
            <w:color w:val="auto"/>
          </w:rPr>
          <w:t>русской бане</w:t>
        </w:r>
      </w:hyperlink>
      <w:r w:rsidR="00C45177" w:rsidRPr="00B11DEA">
        <w:t>.</w:t>
      </w:r>
    </w:p>
    <w:p w:rsidR="00C45177" w:rsidRPr="00B11DEA" w:rsidRDefault="003E091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Считалось, что </w:t>
      </w:r>
      <w:hyperlink r:id="rId259" w:tooltip="Запах" w:history="1">
        <w:r w:rsidR="00C45177" w:rsidRPr="00B11DEA">
          <w:rPr>
            <w:rStyle w:val="ad"/>
            <w:color w:val="auto"/>
          </w:rPr>
          <w:t>запах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бе</w:t>
      </w:r>
      <w:r>
        <w:t xml:space="preserve">рёзы излечивает от </w:t>
      </w:r>
      <w:hyperlink r:id="rId260" w:tooltip="Меланхолия" w:history="1">
        <w:r w:rsidR="00C45177" w:rsidRPr="00B11DEA">
          <w:rPr>
            <w:rStyle w:val="ad"/>
            <w:color w:val="auto"/>
          </w:rPr>
          <w:t>меланхолии</w:t>
        </w:r>
      </w:hyperlink>
      <w:r>
        <w:t xml:space="preserve"> и помогает от </w:t>
      </w:r>
      <w:hyperlink r:id="rId261" w:tooltip="Сглаз" w:history="1">
        <w:r w:rsidR="00C45177" w:rsidRPr="00B11DEA">
          <w:rPr>
            <w:rStyle w:val="ad"/>
            <w:color w:val="auto"/>
          </w:rPr>
          <w:t>сглаза</w:t>
        </w:r>
      </w:hyperlink>
      <w:r>
        <w:t xml:space="preserve">, а </w:t>
      </w:r>
      <w:hyperlink r:id="rId262" w:tooltip="Берёзовый сок" w:history="1">
        <w:r w:rsidR="00C45177" w:rsidRPr="00B11DEA">
          <w:rPr>
            <w:rStyle w:val="ad"/>
            <w:color w:val="auto"/>
          </w:rPr>
          <w:t>берёзовый сок</w:t>
        </w:r>
      </w:hyperlink>
      <w:r w:rsidR="00C45177" w:rsidRPr="00B11DEA">
        <w:t>, собранный в особые дни марта и апреля, очищает кровь.</w:t>
      </w:r>
    </w:p>
    <w:p w:rsidR="00C45177" w:rsidRPr="00B11DEA" w:rsidRDefault="003E0917" w:rsidP="008A6F64">
      <w:pPr>
        <w:pStyle w:val="a6"/>
        <w:shd w:val="clear" w:color="auto" w:fill="FFFFFF"/>
        <w:tabs>
          <w:tab w:val="left" w:pos="567"/>
        </w:tabs>
        <w:ind w:firstLine="567"/>
        <w:jc w:val="both"/>
      </w:pPr>
      <w:r>
        <w:t xml:space="preserve">В северных широтах берёзовая </w:t>
      </w:r>
      <w:hyperlink r:id="rId263" w:tooltip="Пыльца" w:history="1">
        <w:r w:rsidR="00C45177" w:rsidRPr="00B11DEA">
          <w:rPr>
            <w:rStyle w:val="ad"/>
            <w:color w:val="auto"/>
          </w:rPr>
          <w:t>пыльца</w:t>
        </w:r>
      </w:hyperlink>
      <w:r>
        <w:t xml:space="preserve"> иногда является </w:t>
      </w:r>
      <w:hyperlink r:id="rId264" w:tooltip="Аллерген" w:history="1">
        <w:r w:rsidR="00C45177" w:rsidRPr="00B11DEA">
          <w:rPr>
            <w:rStyle w:val="ad"/>
            <w:color w:val="auto"/>
          </w:rPr>
          <w:t>аллергеном</w:t>
        </w:r>
      </w:hyperlink>
      <w:r>
        <w:t xml:space="preserve">, ответственным за проявление </w:t>
      </w:r>
      <w:hyperlink r:id="rId265" w:tooltip="Поллиноз" w:history="1">
        <w:r w:rsidR="00C45177" w:rsidRPr="00B11DEA">
          <w:rPr>
            <w:rStyle w:val="ad"/>
            <w:color w:val="auto"/>
          </w:rPr>
          <w:t>сезонной сенной лихорадки</w:t>
        </w:r>
      </w:hyperlink>
      <w:r w:rsidR="004876C8">
        <w:rPr>
          <w:rStyle w:val="ad"/>
          <w:color w:val="auto"/>
        </w:rPr>
        <w:t xml:space="preserve"> </w:t>
      </w:r>
      <w:r w:rsidR="00C45177" w:rsidRPr="00B11DEA">
        <w:t>у людей с повышенной чувствительностью.</w:t>
      </w:r>
    </w:p>
    <w:p w:rsidR="001A05EC" w:rsidRPr="00B11DEA" w:rsidRDefault="001A05EC" w:rsidP="00B11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D7005" w:rsidRPr="00635C4F" w:rsidRDefault="00FD7005" w:rsidP="00FD700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5C4F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7</w:t>
      </w:r>
    </w:p>
    <w:p w:rsidR="00FD7005" w:rsidRPr="00665C68" w:rsidRDefault="00FD7005" w:rsidP="00665C68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65C68">
        <w:rPr>
          <w:rFonts w:ascii="Times New Roman" w:hAnsi="Times New Roman" w:cs="Times New Roman"/>
          <w:b/>
          <w:sz w:val="24"/>
          <w:szCs w:val="24"/>
        </w:rPr>
        <w:t>Р</w:t>
      </w:r>
      <w:r w:rsidR="00665C68" w:rsidRPr="00665C68">
        <w:rPr>
          <w:rFonts w:ascii="Times New Roman" w:hAnsi="Times New Roman" w:cs="Times New Roman"/>
          <w:b/>
          <w:sz w:val="24"/>
          <w:szCs w:val="24"/>
        </w:rPr>
        <w:t>одник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665C68">
        <w:rPr>
          <w:rFonts w:ascii="Times New Roman" w:eastAsia="Times New Roman" w:hAnsi="Times New Roman" w:cs="Times New Roman"/>
          <w:b/>
          <w:bCs/>
          <w:sz w:val="24"/>
          <w:szCs w:val="24"/>
        </w:rPr>
        <w:t>Родни́к</w:t>
      </w:r>
      <w:proofErr w:type="spellEnd"/>
      <w:r w:rsidR="004876C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665C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proofErr w:type="gramStart"/>
      <w:r w:rsidRPr="00665C68">
        <w:rPr>
          <w:rFonts w:ascii="Times New Roman" w:eastAsia="Times New Roman" w:hAnsi="Times New Roman" w:cs="Times New Roman"/>
          <w:i/>
          <w:iCs/>
          <w:sz w:val="24"/>
          <w:szCs w:val="24"/>
        </w:rPr>
        <w:t>исто́чник</w:t>
      </w:r>
      <w:proofErr w:type="spellEnd"/>
      <w:proofErr w:type="gramEnd"/>
      <w:r w:rsidRPr="00665C6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ключ, </w:t>
      </w:r>
      <w:proofErr w:type="spellStart"/>
      <w:r w:rsidRPr="00665C68">
        <w:rPr>
          <w:rFonts w:ascii="Times New Roman" w:eastAsia="Times New Roman" w:hAnsi="Times New Roman" w:cs="Times New Roman"/>
          <w:i/>
          <w:iCs/>
          <w:sz w:val="24"/>
          <w:szCs w:val="24"/>
        </w:rPr>
        <w:t>крини́ца</w:t>
      </w:r>
      <w:proofErr w:type="spellEnd"/>
      <w:r w:rsidR="009A153F">
        <w:rPr>
          <w:rFonts w:ascii="Times New Roman" w:eastAsia="Times New Roman" w:hAnsi="Times New Roman" w:cs="Times New Roman"/>
          <w:sz w:val="24"/>
          <w:szCs w:val="24"/>
        </w:rPr>
        <w:t xml:space="preserve">) — естественный выход </w:t>
      </w:r>
      <w:hyperlink r:id="rId266" w:tooltip="Подземные воды" w:history="1">
        <w:r w:rsidRPr="00665C68">
          <w:rPr>
            <w:rFonts w:ascii="Times New Roman" w:eastAsia="Times New Roman" w:hAnsi="Times New Roman" w:cs="Times New Roman"/>
            <w:sz w:val="24"/>
            <w:szCs w:val="24"/>
          </w:rPr>
          <w:t>подземных вод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65C68">
        <w:rPr>
          <w:rFonts w:ascii="Times New Roman" w:eastAsia="Times New Roman" w:hAnsi="Times New Roman" w:cs="Times New Roman"/>
          <w:sz w:val="24"/>
          <w:szCs w:val="24"/>
        </w:rPr>
        <w:t>на земную поверхность на суше ил</w:t>
      </w:r>
      <w:r w:rsidR="009A153F">
        <w:rPr>
          <w:rFonts w:ascii="Times New Roman" w:eastAsia="Times New Roman" w:hAnsi="Times New Roman" w:cs="Times New Roman"/>
          <w:sz w:val="24"/>
          <w:szCs w:val="24"/>
        </w:rPr>
        <w:t>и под водой (подводный источник)</w:t>
      </w:r>
      <w:r w:rsidRPr="00665C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>Образование источников может быть обусловлено различными факторами:</w:t>
      </w:r>
    </w:p>
    <w:p w:rsidR="00665C68" w:rsidRPr="00665C68" w:rsidRDefault="00665C68" w:rsidP="00665C68">
      <w:pPr>
        <w:numPr>
          <w:ilvl w:val="0"/>
          <w:numId w:val="17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пересечением водоносных горизонтов отрицательными формами современного рельефа (например, речными долинами, балками, </w:t>
      </w:r>
      <w:r w:rsidR="009A153F">
        <w:rPr>
          <w:rFonts w:ascii="Times New Roman" w:eastAsia="Times New Roman" w:hAnsi="Times New Roman" w:cs="Times New Roman"/>
          <w:sz w:val="24"/>
          <w:szCs w:val="24"/>
        </w:rPr>
        <w:t>оврагами, озёрными котловинами);</w:t>
      </w:r>
    </w:p>
    <w:p w:rsidR="00665C68" w:rsidRPr="00665C68" w:rsidRDefault="00665C68" w:rsidP="00665C68">
      <w:pPr>
        <w:numPr>
          <w:ilvl w:val="0"/>
          <w:numId w:val="17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>геолого-структурными особенностями местности (наличием трещин, зон тектонических нарушений, контактов</w:t>
      </w:r>
      <w:r w:rsidR="009A153F">
        <w:rPr>
          <w:rFonts w:ascii="Times New Roman" w:eastAsia="Times New Roman" w:hAnsi="Times New Roman" w:cs="Times New Roman"/>
          <w:sz w:val="24"/>
          <w:szCs w:val="24"/>
        </w:rPr>
        <w:t xml:space="preserve"> изверженных и осадочных пород);</w:t>
      </w:r>
    </w:p>
    <w:p w:rsidR="00665C68" w:rsidRPr="00665C68" w:rsidRDefault="00665C68" w:rsidP="00665C68">
      <w:pPr>
        <w:numPr>
          <w:ilvl w:val="0"/>
          <w:numId w:val="17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>фильтрационной неоднородностью водовмещающих пород и др.</w:t>
      </w:r>
    </w:p>
    <w:p w:rsidR="00665C68" w:rsidRPr="00665C68" w:rsidRDefault="009A153F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Родники бывают: восходящими — напорными и нисходящими </w:t>
      </w:r>
      <w:r w:rsidR="00665C68" w:rsidRPr="00665C68">
        <w:rPr>
          <w:rFonts w:ascii="Times New Roman" w:eastAsia="Times New Roman" w:hAnsi="Times New Roman" w:cs="Times New Roman"/>
          <w:sz w:val="24"/>
          <w:szCs w:val="24"/>
        </w:rPr>
        <w:t>— безнапорными; временно действующими (</w:t>
      </w:r>
      <w:hyperlink r:id="rId267" w:tooltip="Времена года" w:history="1">
        <w:r w:rsidR="00665C68" w:rsidRPr="00665C68">
          <w:rPr>
            <w:rFonts w:ascii="Times New Roman" w:eastAsia="Times New Roman" w:hAnsi="Times New Roman" w:cs="Times New Roman"/>
            <w:sz w:val="24"/>
            <w:szCs w:val="24"/>
          </w:rPr>
          <w:t>сезонными</w:t>
        </w:r>
      </w:hyperlink>
      <w:r w:rsidR="00665C68" w:rsidRPr="00665C68">
        <w:rPr>
          <w:rFonts w:ascii="Times New Roman" w:eastAsia="Times New Roman" w:hAnsi="Times New Roman" w:cs="Times New Roman"/>
          <w:sz w:val="24"/>
          <w:szCs w:val="24"/>
        </w:rPr>
        <w:t>) и постоянно действующими и др.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>По температуре родники делятся на холодные, тёплые, горячие и кипящие.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>По классифик</w:t>
      </w:r>
      <w:r w:rsidR="009A153F">
        <w:rPr>
          <w:rFonts w:ascii="Times New Roman" w:eastAsia="Times New Roman" w:hAnsi="Times New Roman" w:cs="Times New Roman"/>
          <w:sz w:val="24"/>
          <w:szCs w:val="24"/>
        </w:rPr>
        <w:t xml:space="preserve">ации советского гидрогеолога А. М.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Овчинникова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выделяется три группы источников </w:t>
      </w:r>
      <w:r w:rsidR="009A153F">
        <w:rPr>
          <w:rFonts w:ascii="Times New Roman" w:eastAsia="Times New Roman" w:hAnsi="Times New Roman" w:cs="Times New Roman"/>
          <w:sz w:val="24"/>
          <w:szCs w:val="24"/>
        </w:rPr>
        <w:t xml:space="preserve">в зависимости от питания водами </w:t>
      </w:r>
      <w:hyperlink r:id="rId268" w:tooltip="Верховодка" w:history="1">
        <w:r w:rsidRPr="00665C68">
          <w:rPr>
            <w:rFonts w:ascii="Times New Roman" w:eastAsia="Times New Roman" w:hAnsi="Times New Roman" w:cs="Times New Roman"/>
            <w:sz w:val="24"/>
            <w:szCs w:val="24"/>
          </w:rPr>
          <w:t>верховодки</w:t>
        </w:r>
      </w:hyperlink>
      <w:r w:rsidR="009A153F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269" w:tooltip="Грунтовые воды" w:history="1">
        <w:r w:rsidRPr="00665C68">
          <w:rPr>
            <w:rFonts w:ascii="Times New Roman" w:eastAsia="Times New Roman" w:hAnsi="Times New Roman" w:cs="Times New Roman"/>
            <w:sz w:val="24"/>
            <w:szCs w:val="24"/>
          </w:rPr>
          <w:t>грунтовыми</w:t>
        </w:r>
      </w:hyperlink>
      <w:r w:rsidR="009A153F">
        <w:rPr>
          <w:rFonts w:ascii="Times New Roman" w:eastAsia="Times New Roman" w:hAnsi="Times New Roman" w:cs="Times New Roman"/>
          <w:sz w:val="24"/>
          <w:szCs w:val="24"/>
        </w:rPr>
        <w:t xml:space="preserve"> или </w:t>
      </w:r>
      <w:hyperlink r:id="rId270" w:tooltip="Артезианские воды" w:history="1">
        <w:r w:rsidRPr="00665C68">
          <w:rPr>
            <w:rFonts w:ascii="Times New Roman" w:eastAsia="Times New Roman" w:hAnsi="Times New Roman" w:cs="Times New Roman"/>
            <w:sz w:val="24"/>
            <w:szCs w:val="24"/>
          </w:rPr>
          <w:t>артезианскими</w:t>
        </w:r>
      </w:hyperlink>
      <w:r w:rsidR="004876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65C68">
        <w:rPr>
          <w:rFonts w:ascii="Times New Roman" w:eastAsia="Times New Roman" w:hAnsi="Times New Roman" w:cs="Times New Roman"/>
          <w:sz w:val="24"/>
          <w:szCs w:val="24"/>
        </w:rPr>
        <w:t>водами.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Источники первой группы, питающиеся верховодкой, располагающиеся обычно в зоне </w:t>
      </w:r>
      <w:r w:rsidR="009A153F">
        <w:rPr>
          <w:rFonts w:ascii="Times New Roman" w:eastAsia="Times New Roman" w:hAnsi="Times New Roman" w:cs="Times New Roman"/>
          <w:sz w:val="24"/>
          <w:szCs w:val="24"/>
        </w:rPr>
        <w:t xml:space="preserve">аэрации, имеют резкие колебания </w:t>
      </w:r>
      <w:hyperlink r:id="rId271" w:tooltip="Дебит" w:history="1">
        <w:r w:rsidRPr="00665C68">
          <w:rPr>
            <w:rFonts w:ascii="Times New Roman" w:eastAsia="Times New Roman" w:hAnsi="Times New Roman" w:cs="Times New Roman"/>
            <w:sz w:val="24"/>
            <w:szCs w:val="24"/>
          </w:rPr>
          <w:t>дебита</w:t>
        </w:r>
      </w:hyperlink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(вплоть до полного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иссякания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>), химического состава и температуры воды.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Источники, питающиеся грунтовыми водами, отличаются большим постоянством во времени, но также подвержены сезонным колебаниям дебита, состава и температуры. </w:t>
      </w:r>
      <w:proofErr w:type="gramStart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Они </w:t>
      </w:r>
      <w:r w:rsidRPr="00665C68">
        <w:rPr>
          <w:rFonts w:ascii="Times New Roman" w:eastAsia="Times New Roman" w:hAnsi="Times New Roman" w:cs="Times New Roman"/>
          <w:sz w:val="24"/>
          <w:szCs w:val="24"/>
        </w:rPr>
        <w:lastRenderedPageBreak/>
        <w:t>подразделяются на эрозионные (появляющиеся в результате углубления речной сети и вскрытия водоносных горизонтов), контактные (приуроченные к контактам пород различной водопроницаемости) и переливающиеся (обычно восходящие, связанные с фациальной изменчивостью пластов или с тектоническими нарушениями).</w:t>
      </w:r>
      <w:proofErr w:type="gramEnd"/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>Источники артезианских вод отличаются наибольшим постоянством режима; они приурочены к областям разгрузки артезианских бассейнов.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>Химический и газовый состав воды источников разнообразен; он определяется, главным образом, составом разгружающихся подземных вод и общими гидрогеологическими условиями района.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По признакам выхода вод на земную поверхность родники подразделяются на три типа: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реокрены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лимнокрены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гелокрены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Реокрен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образует узкий и быстрый ручей, который течет по склону и впадает в другой более крупный водоем. </w:t>
      </w:r>
      <w:proofErr w:type="gramStart"/>
      <w:r w:rsidRPr="00665C68">
        <w:rPr>
          <w:rFonts w:ascii="Times New Roman" w:eastAsia="Times New Roman" w:hAnsi="Times New Roman" w:cs="Times New Roman"/>
          <w:sz w:val="24"/>
          <w:szCs w:val="24"/>
        </w:rPr>
        <w:t>Характерен</w:t>
      </w:r>
      <w:proofErr w:type="gram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для склонов или у основания холмов, на склонах речных долин или иных эрозионных врезах.</w:t>
      </w:r>
    </w:p>
    <w:p w:rsidR="00665C68" w:rsidRPr="00665C68" w:rsidRDefault="00665C68" w:rsidP="00665C6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Лимнокрен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на выходе образует небольшой проточный вод</w:t>
      </w:r>
      <w:r w:rsidR="009A153F">
        <w:rPr>
          <w:rFonts w:ascii="Times New Roman" w:eastAsia="Times New Roman" w:hAnsi="Times New Roman" w:cs="Times New Roman"/>
          <w:sz w:val="24"/>
          <w:szCs w:val="24"/>
        </w:rPr>
        <w:t>оем, так называемую «ванну»</w:t>
      </w:r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, из которой вытекает ручей. На дне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лимнокреновой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ванны часто наблюдаются грифоны (ключи), по которым поступают подземные воды на дневную поверхность. Грифон — водоподводящий канал (стержень), заканчивающийся у поверхности чашеобразной впадиной.</w:t>
      </w:r>
    </w:p>
    <w:p w:rsidR="001A05EC" w:rsidRPr="005E0D80" w:rsidRDefault="00665C68" w:rsidP="005E0D8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Множественные небольшие выходы подземных вод на относительно ровную поверхность образуют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гелокрен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, обычно </w:t>
      </w:r>
      <w:proofErr w:type="gramStart"/>
      <w:r w:rsidRPr="00665C68">
        <w:rPr>
          <w:rFonts w:ascii="Times New Roman" w:eastAsia="Times New Roman" w:hAnsi="Times New Roman" w:cs="Times New Roman"/>
          <w:sz w:val="24"/>
          <w:szCs w:val="24"/>
        </w:rPr>
        <w:t>выраженный</w:t>
      </w:r>
      <w:proofErr w:type="gram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топким, заболоченным местом. Совокупность нескольких близко расположенных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гелокренов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составляет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кренополе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. Обычно из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гелокрена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или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кренополя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берут начало один или несколько родниковых ручьев с небольшим дебитом. </w:t>
      </w:r>
      <w:proofErr w:type="spellStart"/>
      <w:r w:rsidRPr="00665C68">
        <w:rPr>
          <w:rFonts w:ascii="Times New Roman" w:eastAsia="Times New Roman" w:hAnsi="Times New Roman" w:cs="Times New Roman"/>
          <w:sz w:val="24"/>
          <w:szCs w:val="24"/>
        </w:rPr>
        <w:t>Гелокрены</w:t>
      </w:r>
      <w:proofErr w:type="spellEnd"/>
      <w:r w:rsidRPr="00665C68">
        <w:rPr>
          <w:rFonts w:ascii="Times New Roman" w:eastAsia="Times New Roman" w:hAnsi="Times New Roman" w:cs="Times New Roman"/>
          <w:sz w:val="24"/>
          <w:szCs w:val="24"/>
        </w:rPr>
        <w:t xml:space="preserve"> в зимний период, как правило, не промерзают до дна.</w:t>
      </w:r>
    </w:p>
    <w:p w:rsidR="00B01A95" w:rsidRPr="00635C4F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5C4F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8</w:t>
      </w:r>
    </w:p>
    <w:p w:rsidR="00B01A95" w:rsidRPr="00B01A95" w:rsidRDefault="007317D7" w:rsidP="00B01A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Экологический паспорт родника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01A95">
        <w:rPr>
          <w:rFonts w:ascii="Times New Roman" w:hAnsi="Times New Roman" w:cs="Times New Roman"/>
          <w:b/>
          <w:sz w:val="24"/>
          <w:szCs w:val="24"/>
          <w:u w:val="single"/>
        </w:rPr>
        <w:t>Месторасположение родника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sz w:val="24"/>
          <w:szCs w:val="24"/>
        </w:rPr>
        <w:t xml:space="preserve">Родник находится в черте города Иркутска, к западу от микрорайона Березовый. От дороги, которая ведет в микрорайон, до родника 300 метров. Подъезда к роднику нет. От дороги к объекту можно подойти по тропе. Родник от тропы отделяет крутой спуск. Родник расположен на склоне, обращенном на запад. Относительная высота склона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B01A95">
        <w:rPr>
          <w:rFonts w:ascii="Times New Roman" w:hAnsi="Times New Roman" w:cs="Times New Roman"/>
          <w:sz w:val="24"/>
          <w:szCs w:val="24"/>
        </w:rPr>
        <w:t>8 метров. Склон сложен суглинком и песчаником. Родник вытекает из склона на высоте 6 метров. Далее вода стекает по руслу, сложенному камнями. Через 35 метров русло теряется, вода просачивается в грунт, о чём свидетельствует пере увлажненная местность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01A95">
        <w:rPr>
          <w:rFonts w:ascii="Times New Roman" w:hAnsi="Times New Roman" w:cs="Times New Roman"/>
          <w:sz w:val="24"/>
          <w:szCs w:val="24"/>
        </w:rPr>
        <w:t xml:space="preserve"> Для забора воды от места выхода проложен металлический желоб Средняя скорость набора 1 литра воды </w:t>
      </w:r>
      <w:proofErr w:type="gramStart"/>
      <w:r w:rsidRPr="00B01A95">
        <w:rPr>
          <w:rFonts w:ascii="Times New Roman" w:hAnsi="Times New Roman" w:cs="Times New Roman"/>
          <w:sz w:val="24"/>
          <w:szCs w:val="24"/>
        </w:rPr>
        <w:t>составляет 4 сек</w:t>
      </w:r>
      <w:proofErr w:type="gramEnd"/>
    </w:p>
    <w:p w:rsidR="00B01A95" w:rsidRPr="00B01A95" w:rsidRDefault="00B86D00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Дебе</w:t>
      </w:r>
      <w:r w:rsidR="00B01A95" w:rsidRPr="00B01A95">
        <w:rPr>
          <w:rFonts w:ascii="Times New Roman" w:hAnsi="Times New Roman" w:cs="Times New Roman"/>
          <w:b/>
          <w:sz w:val="24"/>
          <w:szCs w:val="24"/>
        </w:rPr>
        <w:t>т родника</w:t>
      </w:r>
      <w:r w:rsidR="00B01A95" w:rsidRPr="00B01A95">
        <w:rPr>
          <w:rFonts w:ascii="Times New Roman" w:hAnsi="Times New Roman" w:cs="Times New Roman"/>
          <w:sz w:val="24"/>
          <w:szCs w:val="24"/>
        </w:rPr>
        <w:t xml:space="preserve"> Дебит родника определили способом измерения расхода воды — объемным. Определение расхода воды родника вычислили по формуле: Q=V/</w:t>
      </w:r>
      <w:proofErr w:type="spellStart"/>
      <w:proofErr w:type="gramStart"/>
      <w:r w:rsidR="00B01A95" w:rsidRPr="00B01A95">
        <w:rPr>
          <w:rFonts w:ascii="Times New Roman" w:hAnsi="Times New Roman" w:cs="Times New Roman"/>
          <w:sz w:val="24"/>
          <w:szCs w:val="24"/>
        </w:rPr>
        <w:t>T</w:t>
      </w:r>
      <w:proofErr w:type="gramEnd"/>
      <w:r w:rsidR="00B01A95" w:rsidRPr="00B01A95">
        <w:rPr>
          <w:rFonts w:ascii="Times New Roman" w:hAnsi="Times New Roman" w:cs="Times New Roman"/>
          <w:sz w:val="24"/>
          <w:szCs w:val="24"/>
        </w:rPr>
        <w:t>ср</w:t>
      </w:r>
      <w:proofErr w:type="spellEnd"/>
      <w:r w:rsidR="00B01A95" w:rsidRPr="00B01A95">
        <w:rPr>
          <w:rFonts w:ascii="Times New Roman" w:hAnsi="Times New Roman" w:cs="Times New Roman"/>
          <w:sz w:val="24"/>
          <w:szCs w:val="24"/>
        </w:rPr>
        <w:t>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sz w:val="24"/>
          <w:szCs w:val="24"/>
        </w:rPr>
        <w:t xml:space="preserve">где V - объем взятого сосуда, литры; </w:t>
      </w:r>
      <w:proofErr w:type="spellStart"/>
      <w:r w:rsidRPr="00B01A95">
        <w:rPr>
          <w:rFonts w:ascii="Times New Roman" w:hAnsi="Times New Roman" w:cs="Times New Roman"/>
          <w:sz w:val="24"/>
          <w:szCs w:val="24"/>
        </w:rPr>
        <w:t>Тср</w:t>
      </w:r>
      <w:proofErr w:type="spellEnd"/>
      <w:r w:rsidRPr="00B01A95">
        <w:rPr>
          <w:rFonts w:ascii="Times New Roman" w:hAnsi="Times New Roman" w:cs="Times New Roman"/>
          <w:sz w:val="24"/>
          <w:szCs w:val="24"/>
        </w:rPr>
        <w:t xml:space="preserve"> – среднее время его наполнения, секунды.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sz w:val="24"/>
          <w:szCs w:val="24"/>
        </w:rPr>
        <w:t>Дебит родника равен 250 мл/сек. Дебит родника за 1 час 900 литров в час</w:t>
      </w:r>
      <w:proofErr w:type="gramStart"/>
      <w:r w:rsidRPr="00B01A9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B01A95">
        <w:rPr>
          <w:rFonts w:ascii="Times New Roman" w:hAnsi="Times New Roman" w:cs="Times New Roman"/>
          <w:sz w:val="24"/>
          <w:szCs w:val="24"/>
        </w:rPr>
        <w:t xml:space="preserve"> За сутки дебит родника 21600 литров. Пример вычисления дебит</w:t>
      </w:r>
      <w:r w:rsidR="00B86D00">
        <w:rPr>
          <w:rFonts w:ascii="Times New Roman" w:hAnsi="Times New Roman" w:cs="Times New Roman"/>
          <w:sz w:val="24"/>
          <w:szCs w:val="24"/>
        </w:rPr>
        <w:t>а родника приведен в таблице 1.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sz w:val="24"/>
          <w:szCs w:val="24"/>
        </w:rPr>
        <w:t xml:space="preserve">Окружающая местность родника представлена смешанным </w:t>
      </w:r>
      <w:proofErr w:type="spellStart"/>
      <w:r w:rsidRPr="00B01A95">
        <w:rPr>
          <w:rFonts w:ascii="Times New Roman" w:hAnsi="Times New Roman" w:cs="Times New Roman"/>
          <w:sz w:val="24"/>
          <w:szCs w:val="24"/>
        </w:rPr>
        <w:t>сосново</w:t>
      </w:r>
      <w:proofErr w:type="spellEnd"/>
      <w:r w:rsidRPr="00B01A95">
        <w:rPr>
          <w:rFonts w:ascii="Times New Roman" w:hAnsi="Times New Roman" w:cs="Times New Roman"/>
          <w:sz w:val="24"/>
          <w:szCs w:val="24"/>
        </w:rPr>
        <w:t xml:space="preserve"> –  берёзовым лесом с примесью кустарников из шиповн</w:t>
      </w:r>
      <w:r w:rsidR="00B86D00">
        <w:rPr>
          <w:rFonts w:ascii="Times New Roman" w:hAnsi="Times New Roman" w:cs="Times New Roman"/>
          <w:sz w:val="24"/>
          <w:szCs w:val="24"/>
        </w:rPr>
        <w:t>ика, черемухи, яблони, ивы.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01A95">
        <w:rPr>
          <w:rFonts w:ascii="Times New Roman" w:hAnsi="Times New Roman" w:cs="Times New Roman"/>
          <w:b/>
          <w:sz w:val="24"/>
          <w:szCs w:val="24"/>
        </w:rPr>
        <w:t>Физические особенности воды источника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i/>
          <w:sz w:val="24"/>
          <w:szCs w:val="24"/>
        </w:rPr>
        <w:t>Температуру воды</w:t>
      </w:r>
      <w:r w:rsidRPr="00B01A95">
        <w:rPr>
          <w:rFonts w:ascii="Times New Roman" w:hAnsi="Times New Roman" w:cs="Times New Roman"/>
          <w:sz w:val="24"/>
          <w:szCs w:val="24"/>
        </w:rPr>
        <w:t xml:space="preserve"> определили спиртовым термометром и оценили рукой. При температуре воздуха +15 градуса температура воды составила +4 градуса. Качественная оценка воды рукой – очень холодная. Зимой родник не замерзает. 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i/>
          <w:sz w:val="24"/>
          <w:szCs w:val="24"/>
        </w:rPr>
        <w:t xml:space="preserve">Вода не имеет запаха. </w:t>
      </w:r>
      <w:r w:rsidRPr="00B01A95">
        <w:rPr>
          <w:rFonts w:ascii="Times New Roman" w:hAnsi="Times New Roman" w:cs="Times New Roman"/>
          <w:sz w:val="24"/>
          <w:szCs w:val="24"/>
        </w:rPr>
        <w:t>Определили путем экспертной оценки из группы ребят 4 человека.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i/>
          <w:sz w:val="24"/>
          <w:szCs w:val="24"/>
        </w:rPr>
        <w:t>Цветность воды</w:t>
      </w:r>
      <w:r w:rsidRPr="00B01A95">
        <w:rPr>
          <w:rFonts w:ascii="Times New Roman" w:hAnsi="Times New Roman" w:cs="Times New Roman"/>
          <w:sz w:val="24"/>
          <w:szCs w:val="24"/>
        </w:rPr>
        <w:t>. Цветность вод</w:t>
      </w:r>
      <w:r w:rsidR="00B86D00">
        <w:rPr>
          <w:rFonts w:ascii="Times New Roman" w:hAnsi="Times New Roman" w:cs="Times New Roman"/>
          <w:sz w:val="24"/>
          <w:szCs w:val="24"/>
        </w:rPr>
        <w:t xml:space="preserve">ы определялась путем сравнения </w:t>
      </w:r>
      <w:r w:rsidRPr="00B01A95">
        <w:rPr>
          <w:rFonts w:ascii="Times New Roman" w:hAnsi="Times New Roman" w:cs="Times New Roman"/>
          <w:sz w:val="24"/>
          <w:szCs w:val="24"/>
        </w:rPr>
        <w:t xml:space="preserve">- воды из родника и </w:t>
      </w:r>
      <w:proofErr w:type="spellStart"/>
      <w:r w:rsidRPr="00B01A95">
        <w:rPr>
          <w:rFonts w:ascii="Times New Roman" w:hAnsi="Times New Roman" w:cs="Times New Roman"/>
          <w:sz w:val="24"/>
          <w:szCs w:val="24"/>
        </w:rPr>
        <w:t>дисцилированной</w:t>
      </w:r>
      <w:proofErr w:type="spellEnd"/>
      <w:r w:rsidRPr="00B01A95">
        <w:rPr>
          <w:rFonts w:ascii="Times New Roman" w:hAnsi="Times New Roman" w:cs="Times New Roman"/>
          <w:sz w:val="24"/>
          <w:szCs w:val="24"/>
        </w:rPr>
        <w:t xml:space="preserve"> воды на фоне листа белой бумаги. В исследуемом роднике вода бесцветная.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i/>
          <w:sz w:val="24"/>
          <w:szCs w:val="24"/>
        </w:rPr>
        <w:t>Результат анализа воды на содержание мути</w:t>
      </w:r>
      <w:r w:rsidRPr="00B01A95">
        <w:rPr>
          <w:rFonts w:ascii="Times New Roman" w:hAnsi="Times New Roman" w:cs="Times New Roman"/>
          <w:sz w:val="24"/>
          <w:szCs w:val="24"/>
        </w:rPr>
        <w:t>. Вода, простоявшая 2 недели, не имеет осадка.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sz w:val="24"/>
          <w:szCs w:val="24"/>
        </w:rPr>
        <w:lastRenderedPageBreak/>
        <w:t>Мерой прозрачности служит высота столба воды, при котором можно различать на белой бумаге стандартный шрифт определенного размера и типа. В нашем примере через высоту столба в 20 см. отлично читается 10 шрифт (10мм). Вывод - вода прозрачная.</w:t>
      </w:r>
    </w:p>
    <w:p w:rsidR="00B01A95" w:rsidRPr="00B01A95" w:rsidRDefault="00B01A95" w:rsidP="001E2AA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i/>
          <w:sz w:val="24"/>
          <w:szCs w:val="24"/>
        </w:rPr>
        <w:t>Вкус и привкус</w:t>
      </w:r>
      <w:r w:rsidRPr="00B01A95">
        <w:rPr>
          <w:rFonts w:ascii="Times New Roman" w:hAnsi="Times New Roman" w:cs="Times New Roman"/>
          <w:sz w:val="24"/>
          <w:szCs w:val="24"/>
        </w:rPr>
        <w:t xml:space="preserve"> водам придают растворенные в ней минеральные и органические соединения, а также газы. Воду подогревают примерно до 30 - 35</w:t>
      </w:r>
      <w:proofErr w:type="gramStart"/>
      <w:r w:rsidRPr="00B01A95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B01A95">
        <w:rPr>
          <w:rFonts w:ascii="Times New Roman" w:hAnsi="Times New Roman" w:cs="Times New Roman"/>
          <w:sz w:val="24"/>
          <w:szCs w:val="24"/>
        </w:rPr>
        <w:t xml:space="preserve">, набирают в рот около 15 мл и держат несколько секунд (проглатывать не следует). </w:t>
      </w:r>
      <w:proofErr w:type="gramStart"/>
      <w:r w:rsidRPr="00B01A95">
        <w:rPr>
          <w:rFonts w:ascii="Times New Roman" w:hAnsi="Times New Roman" w:cs="Times New Roman"/>
          <w:sz w:val="24"/>
          <w:szCs w:val="24"/>
        </w:rPr>
        <w:t>Различают соленый (присутствие в воде хлорида натрия), горький (обусловленный сульфатами магния и натрия), сладкий (продукты разложения органических веществ животного происхождения) и кислый (гуминовыми кислотами (болотные воды) и неорганическими кислотами (воды су</w:t>
      </w:r>
      <w:r w:rsidR="00FB587A">
        <w:rPr>
          <w:rFonts w:ascii="Times New Roman" w:hAnsi="Times New Roman" w:cs="Times New Roman"/>
          <w:sz w:val="24"/>
          <w:szCs w:val="24"/>
        </w:rPr>
        <w:t>льфидных месторождений) вкус.</w:t>
      </w:r>
      <w:proofErr w:type="gramEnd"/>
      <w:r w:rsidR="00FB587A">
        <w:rPr>
          <w:rFonts w:ascii="Times New Roman" w:hAnsi="Times New Roman" w:cs="Times New Roman"/>
          <w:sz w:val="24"/>
          <w:szCs w:val="24"/>
        </w:rPr>
        <w:t xml:space="preserve"> Другие </w:t>
      </w:r>
      <w:r w:rsidRPr="00B01A95">
        <w:rPr>
          <w:rFonts w:ascii="Times New Roman" w:hAnsi="Times New Roman" w:cs="Times New Roman"/>
          <w:sz w:val="24"/>
          <w:szCs w:val="24"/>
        </w:rPr>
        <w:t>вкусовые ощущения являются привкусами: хлорный, рыбный, металлический и др. Наличие в воде ионов Fe+2 придает ей своеобразный «ржавый» привкус. В воде родника вкус и привкус не ощущается</w:t>
      </w:r>
    </w:p>
    <w:p w:rsidR="001E2AA2" w:rsidRPr="00B86D00" w:rsidRDefault="00B01A95" w:rsidP="00B86D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2AA2">
        <w:rPr>
          <w:rFonts w:ascii="Times New Roman" w:hAnsi="Times New Roman" w:cs="Times New Roman"/>
          <w:sz w:val="24"/>
          <w:szCs w:val="24"/>
        </w:rPr>
        <w:t>Гидрохимический ан</w:t>
      </w:r>
      <w:r w:rsidR="001E2AA2" w:rsidRPr="001E2AA2">
        <w:rPr>
          <w:rFonts w:ascii="Times New Roman" w:hAnsi="Times New Roman" w:cs="Times New Roman"/>
          <w:sz w:val="24"/>
          <w:szCs w:val="24"/>
        </w:rPr>
        <w:t xml:space="preserve">ализ воды </w:t>
      </w:r>
      <w:r w:rsidR="00FB587A">
        <w:rPr>
          <w:rFonts w:ascii="Times New Roman" w:hAnsi="Times New Roman" w:cs="Times New Roman"/>
          <w:sz w:val="24"/>
          <w:szCs w:val="24"/>
        </w:rPr>
        <w:t xml:space="preserve">и состав </w:t>
      </w:r>
      <w:proofErr w:type="spellStart"/>
      <w:r w:rsidR="00FB587A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="00FB587A">
        <w:rPr>
          <w:rFonts w:ascii="Times New Roman" w:hAnsi="Times New Roman" w:cs="Times New Roman"/>
          <w:sz w:val="24"/>
          <w:szCs w:val="24"/>
        </w:rPr>
        <w:t xml:space="preserve"> проведен на кафедре</w:t>
      </w:r>
      <w:r w:rsidR="001E2AA2" w:rsidRPr="001E2AA2">
        <w:rPr>
          <w:rFonts w:ascii="Times New Roman" w:hAnsi="Times New Roman" w:cs="Times New Roman"/>
          <w:sz w:val="24"/>
          <w:szCs w:val="24"/>
        </w:rPr>
        <w:t xml:space="preserve"> гидробиологии и зоологии беспозвоночных биолого-почвенного факульт</w:t>
      </w:r>
      <w:r w:rsidR="00FB587A">
        <w:rPr>
          <w:rFonts w:ascii="Times New Roman" w:hAnsi="Times New Roman" w:cs="Times New Roman"/>
          <w:sz w:val="24"/>
          <w:szCs w:val="24"/>
        </w:rPr>
        <w:t>ета ИГУ</w:t>
      </w:r>
      <w:r w:rsidR="00B86D00">
        <w:rPr>
          <w:rFonts w:ascii="Times New Roman" w:hAnsi="Times New Roman" w:cs="Times New Roman"/>
          <w:sz w:val="24"/>
          <w:szCs w:val="24"/>
        </w:rPr>
        <w:t>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01A95">
        <w:rPr>
          <w:rFonts w:ascii="Times New Roman" w:hAnsi="Times New Roman" w:cs="Times New Roman"/>
          <w:b/>
          <w:sz w:val="24"/>
          <w:szCs w:val="24"/>
        </w:rPr>
        <w:t>Экологическое состояние территории родника.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sz w:val="24"/>
          <w:szCs w:val="24"/>
        </w:rPr>
        <w:t xml:space="preserve">Родника  находится в непосредственной близости от автомобильных дорог, жилого микрорайона, но, несмотря на такую близость в районе родника отсутствуют мусорные свалки. От родника расходятся в разные стороны 4 тропинки, на пути одной из них построен пешеходный мостик, состояние которого поддерживают местные жители, пользующиеся водой источника. </w:t>
      </w:r>
    </w:p>
    <w:p w:rsidR="00B01A95" w:rsidRP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sz w:val="24"/>
          <w:szCs w:val="24"/>
        </w:rPr>
        <w:t>Мусора вокруг родника практически нет, за исключением мелких фрагментов (небольшие обрывки бумаги, обертки от конфет).</w:t>
      </w:r>
    </w:p>
    <w:p w:rsidR="00B01A95" w:rsidRDefault="00B01A95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1A95">
        <w:rPr>
          <w:rFonts w:ascii="Times New Roman" w:hAnsi="Times New Roman" w:cs="Times New Roman"/>
          <w:b/>
          <w:sz w:val="24"/>
          <w:szCs w:val="24"/>
        </w:rPr>
        <w:t>Вывод.</w:t>
      </w:r>
      <w:r w:rsidRPr="00B01A95">
        <w:rPr>
          <w:rFonts w:ascii="Times New Roman" w:hAnsi="Times New Roman" w:cs="Times New Roman"/>
          <w:sz w:val="24"/>
          <w:szCs w:val="24"/>
        </w:rPr>
        <w:t xml:space="preserve"> Экологическое состояние территории около родника удовлетворительное.</w:t>
      </w:r>
    </w:p>
    <w:p w:rsidR="006D7639" w:rsidRPr="00B01A95" w:rsidRDefault="006D7639" w:rsidP="00B01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0CED" w:rsidRDefault="00E50CED" w:rsidP="00AD529E">
      <w:pPr>
        <w:pStyle w:val="a3"/>
        <w:ind w:left="0"/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E0D80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F4FCA" w:rsidRDefault="006D7639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D7639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Приложение 9</w:t>
      </w:r>
    </w:p>
    <w:p w:rsidR="005E0D80" w:rsidRPr="006D7639" w:rsidRDefault="005E0D80" w:rsidP="00AD529E">
      <w:pPr>
        <w:pStyle w:val="a3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F4FCA" w:rsidRDefault="00CF4FCA" w:rsidP="00AD529E">
      <w:pPr>
        <w:pStyle w:val="a3"/>
        <w:ind w:left="0"/>
      </w:pPr>
      <w:r>
        <w:rPr>
          <w:noProof/>
        </w:rPr>
        <w:drawing>
          <wp:inline distT="0" distB="0" distL="0" distR="0" wp14:anchorId="15523BCF" wp14:editId="0ECD26A1">
            <wp:extent cx="5940425" cy="8424442"/>
            <wp:effectExtent l="0" t="0" r="3175" b="0"/>
            <wp:docPr id="3" name="Рисунок 3" descr="https://apf.attachmail.ru/cgi-bin/readmsg?id=16470867281730222323;0;2&amp;exif=1&amp;full=1&amp;x-email=solmarina1963%40mail.ru&amp;rid=78142987555210110010663991613514865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pf.attachmail.ru/cgi-bin/readmsg?id=16470867281730222323;0;2&amp;exif=1&amp;full=1&amp;x-email=solmarina1963%40mail.ru&amp;rid=78142987555210110010663991613514865362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FCA" w:rsidRDefault="00CF4FCA" w:rsidP="00AD529E">
      <w:pPr>
        <w:pStyle w:val="a3"/>
        <w:ind w:left="0"/>
      </w:pPr>
    </w:p>
    <w:p w:rsidR="00CF4FCA" w:rsidRDefault="00CF4FCA" w:rsidP="00AD529E">
      <w:pPr>
        <w:pStyle w:val="a3"/>
        <w:ind w:left="0"/>
      </w:pPr>
    </w:p>
    <w:p w:rsidR="00CF4FCA" w:rsidRDefault="00CF4FCA" w:rsidP="00AD529E">
      <w:pPr>
        <w:pStyle w:val="a3"/>
        <w:ind w:left="0"/>
      </w:pPr>
    </w:p>
    <w:p w:rsidR="00CF4FCA" w:rsidRDefault="00CF4FCA" w:rsidP="00AD529E">
      <w:pPr>
        <w:pStyle w:val="a3"/>
        <w:ind w:left="0"/>
      </w:pPr>
    </w:p>
    <w:p w:rsidR="00CF4FCA" w:rsidRDefault="00CF4FCA" w:rsidP="00AD529E">
      <w:pPr>
        <w:pStyle w:val="a3"/>
        <w:ind w:left="0"/>
      </w:pPr>
      <w:r>
        <w:rPr>
          <w:noProof/>
        </w:rPr>
        <w:drawing>
          <wp:inline distT="0" distB="0" distL="0" distR="0" wp14:anchorId="0898C738" wp14:editId="681F66A4">
            <wp:extent cx="5940425" cy="8408257"/>
            <wp:effectExtent l="0" t="0" r="3175" b="0"/>
            <wp:docPr id="2" name="Рисунок 2" descr="https://apf.attachmail.ru/cgi-bin/readmsg?id=16470867281730222323;0;1&amp;exif=1&amp;full=1&amp;x-email=solmarina1963%40mail.ru&amp;rid=740231532406965064927938416674228229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pf.attachmail.ru/cgi-bin/readmsg?id=16470867281730222323;0;1&amp;exif=1&amp;full=1&amp;x-email=solmarina1963%40mail.ru&amp;rid=740231532406965064927938416674228229535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FCA" w:rsidRDefault="00CF4FCA" w:rsidP="00AD529E">
      <w:pPr>
        <w:pStyle w:val="a3"/>
        <w:ind w:left="0"/>
      </w:pPr>
    </w:p>
    <w:p w:rsidR="00CF4FCA" w:rsidRDefault="00CF4FCA" w:rsidP="00AD529E">
      <w:pPr>
        <w:pStyle w:val="a3"/>
        <w:ind w:left="0"/>
      </w:pPr>
    </w:p>
    <w:p w:rsidR="00CF4FCA" w:rsidRDefault="00CF4FCA" w:rsidP="00AD529E">
      <w:pPr>
        <w:pStyle w:val="a3"/>
        <w:ind w:left="0"/>
      </w:pPr>
    </w:p>
    <w:p w:rsidR="00CF4FCA" w:rsidRDefault="00CF4FCA" w:rsidP="00AD529E">
      <w:pPr>
        <w:pStyle w:val="a3"/>
        <w:ind w:left="0"/>
      </w:pPr>
    </w:p>
    <w:p w:rsidR="00CF4FCA" w:rsidRDefault="00CF4FCA" w:rsidP="00AD529E">
      <w:pPr>
        <w:pStyle w:val="a3"/>
        <w:ind w:left="0"/>
      </w:pPr>
      <w:r>
        <w:rPr>
          <w:noProof/>
        </w:rPr>
        <w:drawing>
          <wp:inline distT="0" distB="0" distL="0" distR="0" wp14:anchorId="5748340B" wp14:editId="080161F7">
            <wp:extent cx="5940425" cy="8309627"/>
            <wp:effectExtent l="0" t="0" r="3175" b="0"/>
            <wp:docPr id="4" name="Рисунок 4" descr="https://apf.attachmail.ru/cgi-bin/readmsg?id=16470867281730222323;0;3&amp;exif=1&amp;full=1&amp;x-email=solmarina1963%40mail.ru&amp;rid=52842625432288413761216922927395805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pf.attachmail.ru/cgi-bin/readmsg?id=16470867281730222323;0;3&amp;exif=1&amp;full=1&amp;x-email=solmarina1963%40mail.ru&amp;rid=528426254322884137612169229273958055131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4FCA" w:rsidSect="00E16FAA">
      <w:footerReference w:type="default" r:id="rId275"/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62BA" w:rsidRDefault="009762BA" w:rsidP="002E4534">
      <w:pPr>
        <w:spacing w:after="0" w:line="240" w:lineRule="auto"/>
      </w:pPr>
      <w:r>
        <w:separator/>
      </w:r>
    </w:p>
  </w:endnote>
  <w:endnote w:type="continuationSeparator" w:id="0">
    <w:p w:rsidR="009762BA" w:rsidRDefault="009762BA" w:rsidP="002E45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8915134"/>
    </w:sdtPr>
    <w:sdtEndPr/>
    <w:sdtContent>
      <w:p w:rsidR="00714377" w:rsidRDefault="00714377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5363">
          <w:rPr>
            <w:noProof/>
          </w:rPr>
          <w:t>1</w:t>
        </w:r>
        <w:r>
          <w:fldChar w:fldCharType="end"/>
        </w:r>
      </w:p>
    </w:sdtContent>
  </w:sdt>
  <w:p w:rsidR="00714377" w:rsidRDefault="00714377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62BA" w:rsidRDefault="009762BA" w:rsidP="002E4534">
      <w:pPr>
        <w:spacing w:after="0" w:line="240" w:lineRule="auto"/>
      </w:pPr>
      <w:r>
        <w:separator/>
      </w:r>
    </w:p>
  </w:footnote>
  <w:footnote w:type="continuationSeparator" w:id="0">
    <w:p w:rsidR="009762BA" w:rsidRDefault="009762BA" w:rsidP="002E453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F6554"/>
    <w:multiLevelType w:val="hybridMultilevel"/>
    <w:tmpl w:val="64D0FAA2"/>
    <w:lvl w:ilvl="0" w:tplc="4D1ED114">
      <w:start w:val="6"/>
      <w:numFmt w:val="bullet"/>
      <w:lvlText w:val="•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">
    <w:nsid w:val="02FE7930"/>
    <w:multiLevelType w:val="hybridMultilevel"/>
    <w:tmpl w:val="11F420A6"/>
    <w:lvl w:ilvl="0" w:tplc="04190001">
      <w:start w:val="1"/>
      <w:numFmt w:val="bullet"/>
      <w:lvlText w:val=""/>
      <w:lvlJc w:val="left"/>
      <w:pPr>
        <w:ind w:left="1065" w:hanging="705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377FDB"/>
    <w:multiLevelType w:val="hybridMultilevel"/>
    <w:tmpl w:val="AA40E678"/>
    <w:lvl w:ilvl="0" w:tplc="0570D87C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A354C46"/>
    <w:multiLevelType w:val="hybridMultilevel"/>
    <w:tmpl w:val="BC8E21A0"/>
    <w:lvl w:ilvl="0" w:tplc="F604B9D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1E4140"/>
    <w:multiLevelType w:val="hybridMultilevel"/>
    <w:tmpl w:val="21B819F2"/>
    <w:lvl w:ilvl="0" w:tplc="C5FE418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0C3E505D"/>
    <w:multiLevelType w:val="hybridMultilevel"/>
    <w:tmpl w:val="65D66158"/>
    <w:lvl w:ilvl="0" w:tplc="385EC88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0704A72"/>
    <w:multiLevelType w:val="hybridMultilevel"/>
    <w:tmpl w:val="60AC116A"/>
    <w:lvl w:ilvl="0" w:tplc="723035D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1D432A"/>
    <w:multiLevelType w:val="hybridMultilevel"/>
    <w:tmpl w:val="B22E37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6B7CDB"/>
    <w:multiLevelType w:val="multilevel"/>
    <w:tmpl w:val="56D801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21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77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2115" w:hanging="72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3165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3870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215" w:hanging="144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4920" w:hanging="1800"/>
      </w:pPr>
      <w:rPr>
        <w:rFonts w:hint="default"/>
        <w:b w:val="0"/>
      </w:rPr>
    </w:lvl>
  </w:abstractNum>
  <w:abstractNum w:abstractNumId="9">
    <w:nsid w:val="2AEF5522"/>
    <w:multiLevelType w:val="hybridMultilevel"/>
    <w:tmpl w:val="7F0425F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>
    <w:nsid w:val="2B9A627F"/>
    <w:multiLevelType w:val="hybridMultilevel"/>
    <w:tmpl w:val="EF74EE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17633E5"/>
    <w:multiLevelType w:val="hybridMultilevel"/>
    <w:tmpl w:val="B2167C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173395"/>
    <w:multiLevelType w:val="hybridMultilevel"/>
    <w:tmpl w:val="A05684E0"/>
    <w:lvl w:ilvl="0" w:tplc="17FC67D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80F5FE9"/>
    <w:multiLevelType w:val="hybridMultilevel"/>
    <w:tmpl w:val="DC50A7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C304C09"/>
    <w:multiLevelType w:val="hybridMultilevel"/>
    <w:tmpl w:val="0DA62018"/>
    <w:lvl w:ilvl="0" w:tplc="C302BDAC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EF509A7"/>
    <w:multiLevelType w:val="hybridMultilevel"/>
    <w:tmpl w:val="025266D2"/>
    <w:lvl w:ilvl="0" w:tplc="04190001">
      <w:start w:val="1"/>
      <w:numFmt w:val="bullet"/>
      <w:lvlText w:val=""/>
      <w:lvlJc w:val="left"/>
      <w:pPr>
        <w:ind w:left="8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16">
    <w:nsid w:val="3F0E31A5"/>
    <w:multiLevelType w:val="multilevel"/>
    <w:tmpl w:val="7DE8C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18D0EF2"/>
    <w:multiLevelType w:val="hybridMultilevel"/>
    <w:tmpl w:val="10DC4F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3333A8F"/>
    <w:multiLevelType w:val="hybridMultilevel"/>
    <w:tmpl w:val="411E7A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4250AD5"/>
    <w:multiLevelType w:val="hybridMultilevel"/>
    <w:tmpl w:val="208881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702A12"/>
    <w:multiLevelType w:val="hybridMultilevel"/>
    <w:tmpl w:val="4DAC5214"/>
    <w:lvl w:ilvl="0" w:tplc="0419000F">
      <w:start w:val="1"/>
      <w:numFmt w:val="decimal"/>
      <w:lvlText w:val="%1."/>
      <w:lvlJc w:val="left"/>
      <w:pPr>
        <w:ind w:left="3479" w:hanging="360"/>
      </w:pPr>
    </w:lvl>
    <w:lvl w:ilvl="1" w:tplc="04190019" w:tentative="1">
      <w:start w:val="1"/>
      <w:numFmt w:val="lowerLetter"/>
      <w:lvlText w:val="%2."/>
      <w:lvlJc w:val="left"/>
      <w:pPr>
        <w:ind w:left="4199" w:hanging="360"/>
      </w:pPr>
    </w:lvl>
    <w:lvl w:ilvl="2" w:tplc="0419001B" w:tentative="1">
      <w:start w:val="1"/>
      <w:numFmt w:val="lowerRoman"/>
      <w:lvlText w:val="%3."/>
      <w:lvlJc w:val="right"/>
      <w:pPr>
        <w:ind w:left="4919" w:hanging="180"/>
      </w:pPr>
    </w:lvl>
    <w:lvl w:ilvl="3" w:tplc="0419000F" w:tentative="1">
      <w:start w:val="1"/>
      <w:numFmt w:val="decimal"/>
      <w:lvlText w:val="%4."/>
      <w:lvlJc w:val="left"/>
      <w:pPr>
        <w:ind w:left="5639" w:hanging="360"/>
      </w:pPr>
    </w:lvl>
    <w:lvl w:ilvl="4" w:tplc="04190019" w:tentative="1">
      <w:start w:val="1"/>
      <w:numFmt w:val="lowerLetter"/>
      <w:lvlText w:val="%5."/>
      <w:lvlJc w:val="left"/>
      <w:pPr>
        <w:ind w:left="6359" w:hanging="360"/>
      </w:pPr>
    </w:lvl>
    <w:lvl w:ilvl="5" w:tplc="0419001B" w:tentative="1">
      <w:start w:val="1"/>
      <w:numFmt w:val="lowerRoman"/>
      <w:lvlText w:val="%6."/>
      <w:lvlJc w:val="right"/>
      <w:pPr>
        <w:ind w:left="7079" w:hanging="180"/>
      </w:pPr>
    </w:lvl>
    <w:lvl w:ilvl="6" w:tplc="0419000F" w:tentative="1">
      <w:start w:val="1"/>
      <w:numFmt w:val="decimal"/>
      <w:lvlText w:val="%7."/>
      <w:lvlJc w:val="left"/>
      <w:pPr>
        <w:ind w:left="7799" w:hanging="360"/>
      </w:pPr>
    </w:lvl>
    <w:lvl w:ilvl="7" w:tplc="04190019" w:tentative="1">
      <w:start w:val="1"/>
      <w:numFmt w:val="lowerLetter"/>
      <w:lvlText w:val="%8."/>
      <w:lvlJc w:val="left"/>
      <w:pPr>
        <w:ind w:left="8519" w:hanging="360"/>
      </w:pPr>
    </w:lvl>
    <w:lvl w:ilvl="8" w:tplc="0419001B" w:tentative="1">
      <w:start w:val="1"/>
      <w:numFmt w:val="lowerRoman"/>
      <w:lvlText w:val="%9."/>
      <w:lvlJc w:val="right"/>
      <w:pPr>
        <w:ind w:left="9239" w:hanging="180"/>
      </w:pPr>
    </w:lvl>
  </w:abstractNum>
  <w:abstractNum w:abstractNumId="21">
    <w:nsid w:val="4CB200B3"/>
    <w:multiLevelType w:val="multilevel"/>
    <w:tmpl w:val="FAB0D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9B670D8"/>
    <w:multiLevelType w:val="multilevel"/>
    <w:tmpl w:val="83A86818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362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68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978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04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20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1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368" w:hanging="1800"/>
      </w:pPr>
      <w:rPr>
        <w:rFonts w:hint="default"/>
      </w:rPr>
    </w:lvl>
  </w:abstractNum>
  <w:abstractNum w:abstractNumId="23">
    <w:nsid w:val="61B07A96"/>
    <w:multiLevelType w:val="hybridMultilevel"/>
    <w:tmpl w:val="8F1CB5B8"/>
    <w:lvl w:ilvl="0" w:tplc="0E008E16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485D83"/>
    <w:multiLevelType w:val="hybridMultilevel"/>
    <w:tmpl w:val="872C0CE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6B58636B"/>
    <w:multiLevelType w:val="hybridMultilevel"/>
    <w:tmpl w:val="ECB0DC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FA01E0F"/>
    <w:multiLevelType w:val="hybridMultilevel"/>
    <w:tmpl w:val="A0D242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711171E7"/>
    <w:multiLevelType w:val="hybridMultilevel"/>
    <w:tmpl w:val="E2402EC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75B560BF"/>
    <w:multiLevelType w:val="hybridMultilevel"/>
    <w:tmpl w:val="100289AA"/>
    <w:lvl w:ilvl="0" w:tplc="F604B9D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C9820BF"/>
    <w:multiLevelType w:val="multilevel"/>
    <w:tmpl w:val="05BC7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3"/>
  </w:num>
  <w:num w:numId="2">
    <w:abstractNumId w:val="25"/>
  </w:num>
  <w:num w:numId="3">
    <w:abstractNumId w:val="7"/>
  </w:num>
  <w:num w:numId="4">
    <w:abstractNumId w:val="6"/>
  </w:num>
  <w:num w:numId="5">
    <w:abstractNumId w:val="8"/>
  </w:num>
  <w:num w:numId="6">
    <w:abstractNumId w:val="27"/>
  </w:num>
  <w:num w:numId="7">
    <w:abstractNumId w:val="0"/>
  </w:num>
  <w:num w:numId="8">
    <w:abstractNumId w:val="28"/>
  </w:num>
  <w:num w:numId="9">
    <w:abstractNumId w:val="10"/>
  </w:num>
  <w:num w:numId="10">
    <w:abstractNumId w:val="4"/>
  </w:num>
  <w:num w:numId="11">
    <w:abstractNumId w:val="22"/>
  </w:num>
  <w:num w:numId="12">
    <w:abstractNumId w:val="12"/>
  </w:num>
  <w:num w:numId="13">
    <w:abstractNumId w:val="1"/>
  </w:num>
  <w:num w:numId="14">
    <w:abstractNumId w:val="16"/>
  </w:num>
  <w:num w:numId="15">
    <w:abstractNumId w:val="21"/>
  </w:num>
  <w:num w:numId="16">
    <w:abstractNumId w:val="24"/>
  </w:num>
  <w:num w:numId="17">
    <w:abstractNumId w:val="29"/>
  </w:num>
  <w:num w:numId="18">
    <w:abstractNumId w:val="9"/>
  </w:num>
  <w:num w:numId="19">
    <w:abstractNumId w:val="18"/>
  </w:num>
  <w:num w:numId="20">
    <w:abstractNumId w:val="15"/>
  </w:num>
  <w:num w:numId="21">
    <w:abstractNumId w:val="20"/>
  </w:num>
  <w:num w:numId="22">
    <w:abstractNumId w:val="13"/>
  </w:num>
  <w:num w:numId="23">
    <w:abstractNumId w:val="11"/>
  </w:num>
  <w:num w:numId="24">
    <w:abstractNumId w:val="17"/>
  </w:num>
  <w:num w:numId="25">
    <w:abstractNumId w:val="26"/>
  </w:num>
  <w:num w:numId="26">
    <w:abstractNumId w:val="19"/>
  </w:num>
  <w:num w:numId="27">
    <w:abstractNumId w:val="2"/>
  </w:num>
  <w:num w:numId="28">
    <w:abstractNumId w:val="5"/>
  </w:num>
  <w:num w:numId="29">
    <w:abstractNumId w:val="3"/>
  </w:num>
  <w:num w:numId="3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E4F"/>
    <w:rsid w:val="00003D1A"/>
    <w:rsid w:val="00023754"/>
    <w:rsid w:val="00023A06"/>
    <w:rsid w:val="0002729A"/>
    <w:rsid w:val="000273A6"/>
    <w:rsid w:val="000276A5"/>
    <w:rsid w:val="000319B5"/>
    <w:rsid w:val="0003413D"/>
    <w:rsid w:val="00035739"/>
    <w:rsid w:val="00043BAF"/>
    <w:rsid w:val="00044C88"/>
    <w:rsid w:val="00052CF4"/>
    <w:rsid w:val="00065583"/>
    <w:rsid w:val="00082641"/>
    <w:rsid w:val="00086746"/>
    <w:rsid w:val="000E3F5E"/>
    <w:rsid w:val="000E7B48"/>
    <w:rsid w:val="000F3DE3"/>
    <w:rsid w:val="000F788D"/>
    <w:rsid w:val="001019CE"/>
    <w:rsid w:val="0015670B"/>
    <w:rsid w:val="00165081"/>
    <w:rsid w:val="00165695"/>
    <w:rsid w:val="001660EB"/>
    <w:rsid w:val="0019276D"/>
    <w:rsid w:val="001A05EC"/>
    <w:rsid w:val="001A6A39"/>
    <w:rsid w:val="001C3A27"/>
    <w:rsid w:val="001E2AA2"/>
    <w:rsid w:val="00205557"/>
    <w:rsid w:val="00225DD4"/>
    <w:rsid w:val="00276BCD"/>
    <w:rsid w:val="0028610E"/>
    <w:rsid w:val="002A2B75"/>
    <w:rsid w:val="002B799F"/>
    <w:rsid w:val="002C1C67"/>
    <w:rsid w:val="002D2B81"/>
    <w:rsid w:val="002E4534"/>
    <w:rsid w:val="002F2A91"/>
    <w:rsid w:val="002F2B04"/>
    <w:rsid w:val="003262E5"/>
    <w:rsid w:val="00326555"/>
    <w:rsid w:val="00365CA8"/>
    <w:rsid w:val="00371D75"/>
    <w:rsid w:val="0038348D"/>
    <w:rsid w:val="00385D0B"/>
    <w:rsid w:val="003B63D8"/>
    <w:rsid w:val="003D09C0"/>
    <w:rsid w:val="003D0A3C"/>
    <w:rsid w:val="003D286F"/>
    <w:rsid w:val="003E0917"/>
    <w:rsid w:val="004106AB"/>
    <w:rsid w:val="00423AB8"/>
    <w:rsid w:val="004369D3"/>
    <w:rsid w:val="004449EE"/>
    <w:rsid w:val="004674EB"/>
    <w:rsid w:val="004734A8"/>
    <w:rsid w:val="004773F2"/>
    <w:rsid w:val="00482998"/>
    <w:rsid w:val="004829C8"/>
    <w:rsid w:val="004876C8"/>
    <w:rsid w:val="004A6817"/>
    <w:rsid w:val="004B4CB0"/>
    <w:rsid w:val="004D3CE9"/>
    <w:rsid w:val="004D4D85"/>
    <w:rsid w:val="004D6FF6"/>
    <w:rsid w:val="004E495E"/>
    <w:rsid w:val="005000B8"/>
    <w:rsid w:val="00501B9E"/>
    <w:rsid w:val="00530BAB"/>
    <w:rsid w:val="005430CE"/>
    <w:rsid w:val="0055648C"/>
    <w:rsid w:val="00557C4D"/>
    <w:rsid w:val="00581410"/>
    <w:rsid w:val="005925B4"/>
    <w:rsid w:val="005E0D80"/>
    <w:rsid w:val="005F217C"/>
    <w:rsid w:val="00635C4F"/>
    <w:rsid w:val="00665C68"/>
    <w:rsid w:val="00670CBC"/>
    <w:rsid w:val="006733DE"/>
    <w:rsid w:val="00676C76"/>
    <w:rsid w:val="006A196E"/>
    <w:rsid w:val="006A1F98"/>
    <w:rsid w:val="006C2D8C"/>
    <w:rsid w:val="006C3446"/>
    <w:rsid w:val="006D7639"/>
    <w:rsid w:val="006E7A09"/>
    <w:rsid w:val="0070267F"/>
    <w:rsid w:val="00703536"/>
    <w:rsid w:val="00714377"/>
    <w:rsid w:val="0071645B"/>
    <w:rsid w:val="007317D7"/>
    <w:rsid w:val="00752628"/>
    <w:rsid w:val="007546F9"/>
    <w:rsid w:val="00760F4E"/>
    <w:rsid w:val="007626BD"/>
    <w:rsid w:val="007C3EEB"/>
    <w:rsid w:val="007E4544"/>
    <w:rsid w:val="007F5F9E"/>
    <w:rsid w:val="008053B7"/>
    <w:rsid w:val="00810776"/>
    <w:rsid w:val="00827BA2"/>
    <w:rsid w:val="0085242F"/>
    <w:rsid w:val="0088273B"/>
    <w:rsid w:val="00883770"/>
    <w:rsid w:val="008A3E75"/>
    <w:rsid w:val="008A6F64"/>
    <w:rsid w:val="008B5363"/>
    <w:rsid w:val="0090142C"/>
    <w:rsid w:val="0090158C"/>
    <w:rsid w:val="00910715"/>
    <w:rsid w:val="00910F0D"/>
    <w:rsid w:val="00917EFD"/>
    <w:rsid w:val="00944B38"/>
    <w:rsid w:val="009509E2"/>
    <w:rsid w:val="009604A6"/>
    <w:rsid w:val="00965719"/>
    <w:rsid w:val="00970266"/>
    <w:rsid w:val="009762BA"/>
    <w:rsid w:val="009768E8"/>
    <w:rsid w:val="009828E1"/>
    <w:rsid w:val="009847C6"/>
    <w:rsid w:val="009A153F"/>
    <w:rsid w:val="009B3059"/>
    <w:rsid w:val="009C7082"/>
    <w:rsid w:val="009D1D27"/>
    <w:rsid w:val="00A029E6"/>
    <w:rsid w:val="00A06DAF"/>
    <w:rsid w:val="00A12AB4"/>
    <w:rsid w:val="00A1308E"/>
    <w:rsid w:val="00A43965"/>
    <w:rsid w:val="00A50204"/>
    <w:rsid w:val="00A65FB7"/>
    <w:rsid w:val="00A71112"/>
    <w:rsid w:val="00A92080"/>
    <w:rsid w:val="00AA01EB"/>
    <w:rsid w:val="00AB7089"/>
    <w:rsid w:val="00AD529E"/>
    <w:rsid w:val="00B01A95"/>
    <w:rsid w:val="00B11DEA"/>
    <w:rsid w:val="00B47F0A"/>
    <w:rsid w:val="00B53312"/>
    <w:rsid w:val="00B57790"/>
    <w:rsid w:val="00B601A3"/>
    <w:rsid w:val="00B63800"/>
    <w:rsid w:val="00B7333C"/>
    <w:rsid w:val="00B75036"/>
    <w:rsid w:val="00B823FF"/>
    <w:rsid w:val="00B86D00"/>
    <w:rsid w:val="00B90D4C"/>
    <w:rsid w:val="00B93DBA"/>
    <w:rsid w:val="00B95A9D"/>
    <w:rsid w:val="00B973B2"/>
    <w:rsid w:val="00BB639E"/>
    <w:rsid w:val="00BE0B1C"/>
    <w:rsid w:val="00BE11B2"/>
    <w:rsid w:val="00BE16C3"/>
    <w:rsid w:val="00C01660"/>
    <w:rsid w:val="00C0752E"/>
    <w:rsid w:val="00C24909"/>
    <w:rsid w:val="00C45177"/>
    <w:rsid w:val="00C52D98"/>
    <w:rsid w:val="00C53B63"/>
    <w:rsid w:val="00C55B67"/>
    <w:rsid w:val="00C57BC5"/>
    <w:rsid w:val="00C7578B"/>
    <w:rsid w:val="00C85797"/>
    <w:rsid w:val="00C9204F"/>
    <w:rsid w:val="00C972D1"/>
    <w:rsid w:val="00CA14E2"/>
    <w:rsid w:val="00CB6EB8"/>
    <w:rsid w:val="00CC4468"/>
    <w:rsid w:val="00CD0C8A"/>
    <w:rsid w:val="00CF4FCA"/>
    <w:rsid w:val="00CF56A1"/>
    <w:rsid w:val="00D017BE"/>
    <w:rsid w:val="00D06452"/>
    <w:rsid w:val="00D100A7"/>
    <w:rsid w:val="00D135E4"/>
    <w:rsid w:val="00DC7687"/>
    <w:rsid w:val="00E02D44"/>
    <w:rsid w:val="00E16FAA"/>
    <w:rsid w:val="00E2376B"/>
    <w:rsid w:val="00E26587"/>
    <w:rsid w:val="00E3551C"/>
    <w:rsid w:val="00E50CED"/>
    <w:rsid w:val="00E63372"/>
    <w:rsid w:val="00EB734B"/>
    <w:rsid w:val="00EC45F4"/>
    <w:rsid w:val="00EC4C2E"/>
    <w:rsid w:val="00EE7F4B"/>
    <w:rsid w:val="00EF6B57"/>
    <w:rsid w:val="00F15679"/>
    <w:rsid w:val="00F50FDA"/>
    <w:rsid w:val="00F73CC5"/>
    <w:rsid w:val="00F80C4E"/>
    <w:rsid w:val="00FA22AC"/>
    <w:rsid w:val="00FB587A"/>
    <w:rsid w:val="00FC1E4F"/>
    <w:rsid w:val="00FD06C0"/>
    <w:rsid w:val="00FD7005"/>
    <w:rsid w:val="00FE39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02375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1660E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D2B8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927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276D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4734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4734A8"/>
    <w:rPr>
      <w:b/>
      <w:bCs/>
    </w:rPr>
  </w:style>
  <w:style w:type="paragraph" w:styleId="a8">
    <w:name w:val="header"/>
    <w:basedOn w:val="a"/>
    <w:link w:val="a9"/>
    <w:uiPriority w:val="99"/>
    <w:unhideWhenUsed/>
    <w:rsid w:val="002E45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E4534"/>
  </w:style>
  <w:style w:type="paragraph" w:styleId="aa">
    <w:name w:val="footer"/>
    <w:basedOn w:val="a"/>
    <w:link w:val="ab"/>
    <w:uiPriority w:val="99"/>
    <w:unhideWhenUsed/>
    <w:rsid w:val="002E45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E4534"/>
  </w:style>
  <w:style w:type="table" w:styleId="ac">
    <w:name w:val="Table Grid"/>
    <w:basedOn w:val="a1"/>
    <w:uiPriority w:val="39"/>
    <w:rsid w:val="000826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unhideWhenUsed/>
    <w:rsid w:val="00A71112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02375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023754"/>
  </w:style>
  <w:style w:type="character" w:customStyle="1" w:styleId="mw-editsection">
    <w:name w:val="mw-editsection"/>
    <w:basedOn w:val="a0"/>
    <w:rsid w:val="00023754"/>
  </w:style>
  <w:style w:type="character" w:customStyle="1" w:styleId="mw-editsection-bracket">
    <w:name w:val="mw-editsection-bracket"/>
    <w:basedOn w:val="a0"/>
    <w:rsid w:val="00023754"/>
  </w:style>
  <w:style w:type="character" w:customStyle="1" w:styleId="mw-editsection-divider">
    <w:name w:val="mw-editsection-divider"/>
    <w:basedOn w:val="a0"/>
    <w:rsid w:val="00023754"/>
  </w:style>
  <w:style w:type="character" w:customStyle="1" w:styleId="30">
    <w:name w:val="Заголовок 3 Знак"/>
    <w:basedOn w:val="a0"/>
    <w:link w:val="3"/>
    <w:uiPriority w:val="9"/>
    <w:rsid w:val="001660E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e">
    <w:name w:val="FollowedHyperlink"/>
    <w:basedOn w:val="a0"/>
    <w:uiPriority w:val="99"/>
    <w:semiHidden/>
    <w:unhideWhenUsed/>
    <w:rsid w:val="00C45177"/>
    <w:rPr>
      <w:color w:val="800080"/>
      <w:u w:val="single"/>
    </w:rPr>
  </w:style>
  <w:style w:type="character" w:customStyle="1" w:styleId="unicode">
    <w:name w:val="unicode"/>
    <w:basedOn w:val="a0"/>
    <w:rsid w:val="00C45177"/>
  </w:style>
  <w:style w:type="character" w:customStyle="1" w:styleId="nowrap">
    <w:name w:val="nowrap"/>
    <w:basedOn w:val="a0"/>
    <w:rsid w:val="00C45177"/>
  </w:style>
  <w:style w:type="character" w:customStyle="1" w:styleId="mwe-math-element">
    <w:name w:val="mwe-math-element"/>
    <w:basedOn w:val="a0"/>
    <w:rsid w:val="00C45177"/>
  </w:style>
  <w:style w:type="character" w:customStyle="1" w:styleId="mwe-math-mathml-inline">
    <w:name w:val="mwe-math-mathml-inline"/>
    <w:basedOn w:val="a0"/>
    <w:rsid w:val="00C451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02375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1660E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D2B8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927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276D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4734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4734A8"/>
    <w:rPr>
      <w:b/>
      <w:bCs/>
    </w:rPr>
  </w:style>
  <w:style w:type="paragraph" w:styleId="a8">
    <w:name w:val="header"/>
    <w:basedOn w:val="a"/>
    <w:link w:val="a9"/>
    <w:uiPriority w:val="99"/>
    <w:unhideWhenUsed/>
    <w:rsid w:val="002E45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E4534"/>
  </w:style>
  <w:style w:type="paragraph" w:styleId="aa">
    <w:name w:val="footer"/>
    <w:basedOn w:val="a"/>
    <w:link w:val="ab"/>
    <w:uiPriority w:val="99"/>
    <w:unhideWhenUsed/>
    <w:rsid w:val="002E45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E4534"/>
  </w:style>
  <w:style w:type="table" w:styleId="ac">
    <w:name w:val="Table Grid"/>
    <w:basedOn w:val="a1"/>
    <w:uiPriority w:val="39"/>
    <w:rsid w:val="000826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unhideWhenUsed/>
    <w:rsid w:val="00A71112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02375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023754"/>
  </w:style>
  <w:style w:type="character" w:customStyle="1" w:styleId="mw-editsection">
    <w:name w:val="mw-editsection"/>
    <w:basedOn w:val="a0"/>
    <w:rsid w:val="00023754"/>
  </w:style>
  <w:style w:type="character" w:customStyle="1" w:styleId="mw-editsection-bracket">
    <w:name w:val="mw-editsection-bracket"/>
    <w:basedOn w:val="a0"/>
    <w:rsid w:val="00023754"/>
  </w:style>
  <w:style w:type="character" w:customStyle="1" w:styleId="mw-editsection-divider">
    <w:name w:val="mw-editsection-divider"/>
    <w:basedOn w:val="a0"/>
    <w:rsid w:val="00023754"/>
  </w:style>
  <w:style w:type="character" w:customStyle="1" w:styleId="30">
    <w:name w:val="Заголовок 3 Знак"/>
    <w:basedOn w:val="a0"/>
    <w:link w:val="3"/>
    <w:uiPriority w:val="9"/>
    <w:rsid w:val="001660E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e">
    <w:name w:val="FollowedHyperlink"/>
    <w:basedOn w:val="a0"/>
    <w:uiPriority w:val="99"/>
    <w:semiHidden/>
    <w:unhideWhenUsed/>
    <w:rsid w:val="00C45177"/>
    <w:rPr>
      <w:color w:val="800080"/>
      <w:u w:val="single"/>
    </w:rPr>
  </w:style>
  <w:style w:type="character" w:customStyle="1" w:styleId="unicode">
    <w:name w:val="unicode"/>
    <w:basedOn w:val="a0"/>
    <w:rsid w:val="00C45177"/>
  </w:style>
  <w:style w:type="character" w:customStyle="1" w:styleId="nowrap">
    <w:name w:val="nowrap"/>
    <w:basedOn w:val="a0"/>
    <w:rsid w:val="00C45177"/>
  </w:style>
  <w:style w:type="character" w:customStyle="1" w:styleId="mwe-math-element">
    <w:name w:val="mwe-math-element"/>
    <w:basedOn w:val="a0"/>
    <w:rsid w:val="00C45177"/>
  </w:style>
  <w:style w:type="character" w:customStyle="1" w:styleId="mwe-math-mathml-inline">
    <w:name w:val="mwe-math-mathml-inline"/>
    <w:basedOn w:val="a0"/>
    <w:rsid w:val="00C451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82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856944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712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46269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31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93449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29427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469976123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630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519660177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27167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677198909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574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561747687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17169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81534194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27753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265309251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2985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601567765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060525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207839007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3711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49254894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6849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132203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66888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48243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06577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36693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32987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9164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27900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070930096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1122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2026898391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80492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79177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6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8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73532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03547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55844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8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5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53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2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73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4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898605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680865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%D0%A2%D0%B5%D1%80%D0%BF%D0%B5%D0%BD%D1%82%D0%B8%D0%BD" TargetMode="External"/><Relationship Id="rId21" Type="http://schemas.openxmlformats.org/officeDocument/2006/relationships/image" Target="media/image13.png"/><Relationship Id="rId42" Type="http://schemas.openxmlformats.org/officeDocument/2006/relationships/hyperlink" Target="https://ru.wikipedia.org/wiki/%D0%94%D0%B5%D1%80%D0%B5%D0%B2%D0%BE" TargetMode="External"/><Relationship Id="rId63" Type="http://schemas.openxmlformats.org/officeDocument/2006/relationships/hyperlink" Target="https://ru.wikipedia.org/wiki/%D0%9B%D0%B0%D1%82%D0%B8%D0%BD%D1%81%D0%BA%D0%B8%D0%B9_%D1%8F%D0%B7%D1%8B%D0%BA" TargetMode="External"/><Relationship Id="rId84" Type="http://schemas.openxmlformats.org/officeDocument/2006/relationships/hyperlink" Target="https://ru.wikipedia.org/wiki/%D0%A5%D0%B2%D0%BE%D1%8F" TargetMode="External"/><Relationship Id="rId138" Type="http://schemas.openxmlformats.org/officeDocument/2006/relationships/hyperlink" Target="https://ru.wikipedia.org/wiki/%D0%AD%D0%BA%D1%81%D1%82%D1%80%D0%B0%D0%BA%D1%82" TargetMode="External"/><Relationship Id="rId159" Type="http://schemas.openxmlformats.org/officeDocument/2006/relationships/hyperlink" Target="https://ru.wikipedia.org/wiki/%D0%9A%D1%83%D1%81%D1%82%D0%B0%D1%80%D0%BD%D0%B8%D0%BA" TargetMode="External"/><Relationship Id="rId170" Type="http://schemas.openxmlformats.org/officeDocument/2006/relationships/hyperlink" Target="https://ru.wikipedia.org/wiki/%D0%91%D0%B5%D1%80%D1%91%D0%B7%D0%B0" TargetMode="External"/><Relationship Id="rId191" Type="http://schemas.openxmlformats.org/officeDocument/2006/relationships/hyperlink" Target="https://ru.wikipedia.org/wiki/%D0%A6%D0%B2%D0%B5%D1%82%D0%BE%D0%BA" TargetMode="External"/><Relationship Id="rId205" Type="http://schemas.openxmlformats.org/officeDocument/2006/relationships/hyperlink" Target="https://ru.wikipedia.org/wiki/%D0%9A%D1%80%D0%B0%D1%81%D0%BA%D0%B8" TargetMode="External"/><Relationship Id="rId226" Type="http://schemas.openxmlformats.org/officeDocument/2006/relationships/hyperlink" Target="https://ru.wikipedia.org/wiki/%D0%A2%D0%B5%D0%BB%D0%B5%D0%B3%D0%B0" TargetMode="External"/><Relationship Id="rId247" Type="http://schemas.openxmlformats.org/officeDocument/2006/relationships/hyperlink" Target="https://ru.wikipedia.org/wiki/%D0%9A%D0%BE%D0%BD%D1%81%D0%B5%D1%80%D0%B2%D0%B8%D1%80%D0%BE%D0%B2%D0%B0%D0%BD%D0%B8%D0%B5" TargetMode="External"/><Relationship Id="rId107" Type="http://schemas.openxmlformats.org/officeDocument/2006/relationships/hyperlink" Target="https://ru.wikipedia.org/wiki/%D0%A3%D1%80%D0%BE%D0%B2%D0%B5%D0%BD%D1%8C_%D0%BC%D0%BE%D1%80%D1%8F" TargetMode="External"/><Relationship Id="rId268" Type="http://schemas.openxmlformats.org/officeDocument/2006/relationships/hyperlink" Target="https://ru.wikipedia.org/wiki/%D0%92%D0%B5%D1%80%D1%85%D0%BE%D0%B2%D0%BE%D0%B4%D0%BA%D0%B0" TargetMode="External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53" Type="http://schemas.openxmlformats.org/officeDocument/2006/relationships/hyperlink" Target="https://ru.wikipedia.org/wiki/%D0%90%D0%BB%D1%8C%D0%BF%D1%8B" TargetMode="External"/><Relationship Id="rId74" Type="http://schemas.openxmlformats.org/officeDocument/2006/relationships/hyperlink" Target="https://ru.wikipedia.org/wiki/%D0%A1%D1%82%D0%B2%D0%BE%D0%BB_(%D0%B1%D0%BE%D1%82%D0%B0%D0%BD%D0%B8%D0%BA%D0%B0)" TargetMode="External"/><Relationship Id="rId128" Type="http://schemas.openxmlformats.org/officeDocument/2006/relationships/hyperlink" Target="https://ru.wikipedia.org/wiki/%D0%9B%D0%B5%D0%BA%D0%B0%D1%80%D1%81%D1%82%D0%B2%D0%B5%D0%BD%D0%BD%D0%BE%D0%B5_%D1%80%D0%B0%D1%81%D1%82%D0%B8%D1%82%D0%B5%D0%BB%D1%8C%D0%BD%D0%BE%D0%B5_%D1%81%D1%8B%D1%80%D1%8C%D1%91" TargetMode="External"/><Relationship Id="rId149" Type="http://schemas.openxmlformats.org/officeDocument/2006/relationships/hyperlink" Target="https://ru.wikipedia.org/wiki/2000_%D0%B3%D0%BE%D0%B4" TargetMode="External"/><Relationship Id="rId5" Type="http://schemas.openxmlformats.org/officeDocument/2006/relationships/settings" Target="settings.xml"/><Relationship Id="rId95" Type="http://schemas.openxmlformats.org/officeDocument/2006/relationships/hyperlink" Target="https://ru.wikipedia.org/wiki/%D0%90%D0%BB%D0%B4%D0%B0%D0%BD_(%D1%80%D0%B5%D0%BA%D0%B0)" TargetMode="External"/><Relationship Id="rId160" Type="http://schemas.openxmlformats.org/officeDocument/2006/relationships/hyperlink" Target="https://ru.wikipedia.org/wiki/%D0%91%D0%B5%D1%80%D1%91%D0%B7%D0%BE%D0%B2%D1%8B%D0%B5" TargetMode="External"/><Relationship Id="rId181" Type="http://schemas.openxmlformats.org/officeDocument/2006/relationships/hyperlink" Target="https://ru.wikipedia.org/wiki/%D0%9A%D0%BE%D1%80%D0%B5%D0%BD%D1%8C" TargetMode="External"/><Relationship Id="rId216" Type="http://schemas.openxmlformats.org/officeDocument/2006/relationships/hyperlink" Target="https://ru.wikipedia.org/wiki/%D0%9E%D0%B3%D0%BD%D0%B5%D1%81%D1%82%D1%80%D0%B5%D0%BB%D1%8C%D0%BD%D0%BE%D0%B5_%D0%BE%D1%80%D1%83%D0%B6%D0%B8%D0%B5" TargetMode="External"/><Relationship Id="rId237" Type="http://schemas.openxmlformats.org/officeDocument/2006/relationships/hyperlink" Target="https://ru.wikipedia.org/wiki/%D0%9A%D0%B8%D1%82%D0%B0%D0%B9%D1%81%D0%BA%D0%B8%D0%B9_%D1%8F%D0%B7%D1%8B%D0%BA" TargetMode="External"/><Relationship Id="rId258" Type="http://schemas.openxmlformats.org/officeDocument/2006/relationships/hyperlink" Target="https://ru.wikipedia.org/wiki/%D0%A0%D1%83%D1%81%D1%81%D0%BA%D0%B0%D1%8F_%D0%B1%D0%B0%D0%BD%D1%8F" TargetMode="External"/><Relationship Id="rId22" Type="http://schemas.openxmlformats.org/officeDocument/2006/relationships/image" Target="media/image14.jpeg"/><Relationship Id="rId43" Type="http://schemas.openxmlformats.org/officeDocument/2006/relationships/hyperlink" Target="https://ru.wikipedia.org/wiki/%D0%9A%D1%80%D0%BE%D0%BD%D0%B0_%D0%B4%D0%B5%D1%80%D0%B5%D0%B2%D0%B0" TargetMode="External"/><Relationship Id="rId64" Type="http://schemas.openxmlformats.org/officeDocument/2006/relationships/hyperlink" Target="https://ru.wikipedia.org/wiki/%D0%A0%D0%B0%D1%81%D1%82%D0%B5%D0%BD%D0%B8%D0%B5" TargetMode="External"/><Relationship Id="rId118" Type="http://schemas.openxmlformats.org/officeDocument/2006/relationships/hyperlink" Target="https://ru.wikipedia.org/wiki/%D0%AD%D1%84%D0%B8%D1%80%D0%BD%D1%8B%D0%B5_%D0%BC%D0%B0%D1%81%D0%BB%D0%B0" TargetMode="External"/><Relationship Id="rId139" Type="http://schemas.openxmlformats.org/officeDocument/2006/relationships/hyperlink" Target="https://ru.wikipedia.org/wiki/%D0%9F%D0%BB%D0%B0%D1%81%D1%82%D1%8B%D1%80%D1%8C" TargetMode="External"/><Relationship Id="rId85" Type="http://schemas.openxmlformats.org/officeDocument/2006/relationships/hyperlink" Target="https://ru.wikipedia.org/wiki/%D0%A3%D1%81%D1%82%D1%8C%D0%B8%D1%86%D0%B5" TargetMode="External"/><Relationship Id="rId150" Type="http://schemas.openxmlformats.org/officeDocument/2006/relationships/hyperlink" Target="https://ru.wikipedia.org/wiki/%D0%90%D1%80%D0%B3%D0%B5%D0%BD%D1%82%D0%B8%D0%BD%D1%81%D0%BA%D0%B8%D0%B9_%D0%BC%D1%83%D1%80%D0%B0%D0%B2%D0%B5%D0%B9" TargetMode="External"/><Relationship Id="rId171" Type="http://schemas.openxmlformats.org/officeDocument/2006/relationships/hyperlink" Target="https://ru.wikipedia.org/wiki/%D0%91%D0%B5%D1%80%D1%91%D0%B7%D0%B0" TargetMode="External"/><Relationship Id="rId192" Type="http://schemas.openxmlformats.org/officeDocument/2006/relationships/hyperlink" Target="https://ru.wikipedia.org/wiki/%D0%A1%D0%BE%D1%86%D0%B2%D0%B5%D1%82%D0%B8%D0%B5" TargetMode="External"/><Relationship Id="rId206" Type="http://schemas.openxmlformats.org/officeDocument/2006/relationships/hyperlink" Target="https://ru.wikipedia.org/wiki/%D0%A8%D0%B5%D1%80%D1%81%D1%82%D1%8C" TargetMode="External"/><Relationship Id="rId227" Type="http://schemas.openxmlformats.org/officeDocument/2006/relationships/hyperlink" Target="https://ru.wikipedia.org/wiki/%D0%9D%D0%B0%D1%80%D0%BE%D0%B4%D0%BD%D1%8B%D0%B5_%D1%85%D1%83%D0%B4%D0%BE%D0%B6%D0%B5%D1%81%D1%82%D0%B2%D0%B5%D0%BD%D0%BD%D1%8B%D0%B5_%D0%BF%D1%80%D0%BE%D0%BC%D1%8B%D1%81%D0%BB%D1%8B" TargetMode="External"/><Relationship Id="rId248" Type="http://schemas.openxmlformats.org/officeDocument/2006/relationships/hyperlink" Target="https://ru.wikipedia.org/wiki/%D0%A4%D0%BE%D1%81%D1%84%D0%BE%D1%80%D0%BD%D1%8B%D0%B5_%D0%BA%D0%B8%D1%81%D0%BB%D0%BE%D1%82%D1%8B" TargetMode="External"/><Relationship Id="rId269" Type="http://schemas.openxmlformats.org/officeDocument/2006/relationships/hyperlink" Target="https://ru.wikipedia.org/wiki/%D0%93%D1%80%D1%83%D0%BD%D1%82%D0%BE%D0%B2%D1%8B%D0%B5_%D0%B2%D0%BE%D0%B4%D1%8B" TargetMode="External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hyperlink" Target="https://ru.wikipedia.org/wiki/%D0%94%D1%80%D0%B5%D0%B2%D0%B5%D1%81%D0%B8%D0%BD%D0%B0" TargetMode="External"/><Relationship Id="rId129" Type="http://schemas.openxmlformats.org/officeDocument/2006/relationships/hyperlink" Target="https://ru.wikipedia.org/wiki/%D0%94%D0%B8%D1%83%D1%80%D0%B5%D0%B7" TargetMode="External"/><Relationship Id="rId54" Type="http://schemas.openxmlformats.org/officeDocument/2006/relationships/hyperlink" Target="https://ru.wikipedia.org/wiki/%D0%A3%D1%80%D0%BE%D0%B2%D0%B5%D0%BD%D1%8C_%D0%BC%D0%BE%D1%80%D1%8F" TargetMode="External"/><Relationship Id="rId75" Type="http://schemas.openxmlformats.org/officeDocument/2006/relationships/hyperlink" Target="https://ru.wikipedia.org/wiki/%D0%9A%D1%80%D0%BE%D0%BD%D0%B0_%D0%B4%D0%B5%D1%80%D0%B5%D0%B2%D0%B0" TargetMode="External"/><Relationship Id="rId96" Type="http://schemas.openxmlformats.org/officeDocument/2006/relationships/hyperlink" Target="https://ru.wikipedia.org/wiki/%D0%90%D0%BC%D1%83%D1%80" TargetMode="External"/><Relationship Id="rId140" Type="http://schemas.openxmlformats.org/officeDocument/2006/relationships/hyperlink" Target="https://ru.wikipedia.org/wiki/%D0%9C%D1%83%D1%80%D0%B0%D0%B2%D1%8C%D0%B8" TargetMode="External"/><Relationship Id="rId161" Type="http://schemas.openxmlformats.org/officeDocument/2006/relationships/hyperlink" Target="https://ru.wikipedia.org/wiki/%D0%A1%D0%B5%D0%B2%D0%B5%D1%80%D0%BD%D0%BE%D0%B5_%D0%BF%D0%BE%D0%BB%D1%83%D1%88%D0%B0%D1%80%D0%B8%D0%B5" TargetMode="External"/><Relationship Id="rId182" Type="http://schemas.openxmlformats.org/officeDocument/2006/relationships/hyperlink" Target="https://ru.wikipedia.org/wiki/%D0%A2%D1%80%D0%B0%D0%B2%D1%8F%D0%BD%D0%B8%D1%81%D1%82%D1%8B%D0%B5_%D1%80%D0%B0%D1%81%D1%82%D0%B5%D0%BD%D0%B8%D1%8F" TargetMode="External"/><Relationship Id="rId217" Type="http://schemas.openxmlformats.org/officeDocument/2006/relationships/hyperlink" Target="https://ru.wikipedia.org/wiki/%D0%9A%D0%B0%D1%80%D0%B5%D0%BB%D1%8C%D1%81%D0%BA%D0%B0%D1%8F_%D0%B1%D0%B5%D1%80%D1%91%D0%B7%D0%B0" TargetMode="External"/><Relationship Id="rId6" Type="http://schemas.openxmlformats.org/officeDocument/2006/relationships/webSettings" Target="webSettings.xml"/><Relationship Id="rId238" Type="http://schemas.openxmlformats.org/officeDocument/2006/relationships/hyperlink" Target="https://ru.wikipedia.org/wiki/%D0%A1%D0%B0%D0%BD%D1%81%D0%BA%D1%80%D0%B8%D1%82" TargetMode="External"/><Relationship Id="rId259" Type="http://schemas.openxmlformats.org/officeDocument/2006/relationships/hyperlink" Target="https://ru.wikipedia.org/wiki/%D0%97%D0%B0%D0%BF%D0%B0%D1%85" TargetMode="External"/><Relationship Id="rId23" Type="http://schemas.openxmlformats.org/officeDocument/2006/relationships/image" Target="media/image15.jpeg"/><Relationship Id="rId119" Type="http://schemas.openxmlformats.org/officeDocument/2006/relationships/hyperlink" Target="https://ru.wikipedia.org/wiki/%D0%A1%D0%BA%D0%B8%D0%BF%D0%B8%D0%B4%D0%B0%D1%80" TargetMode="External"/><Relationship Id="rId270" Type="http://schemas.openxmlformats.org/officeDocument/2006/relationships/hyperlink" Target="https://ru.wikipedia.org/wiki/%D0%90%D1%80%D1%82%D0%B5%D0%B7%D0%B8%D0%B0%D0%BD%D1%81%D0%BA%D0%B8%D0%B5_%D0%B2%D0%BE%D0%B4%D1%8B" TargetMode="External"/><Relationship Id="rId44" Type="http://schemas.openxmlformats.org/officeDocument/2006/relationships/hyperlink" Target="https://ru.wikipedia.org/wiki/%D0%9A%D0%BE%D1%80%D0%B0" TargetMode="External"/><Relationship Id="rId65" Type="http://schemas.openxmlformats.org/officeDocument/2006/relationships/hyperlink" Target="https://ru.wikipedia.org/wiki/%D0%92%D0%B8%D0%B4_(%D0%B1%D0%B8%D0%BE%D0%BB%D0%BE%D0%B3%D0%B8%D1%8F)" TargetMode="External"/><Relationship Id="rId86" Type="http://schemas.openxmlformats.org/officeDocument/2006/relationships/hyperlink" Target="https://ru.wikipedia.org/wiki/%D0%92%D0%BB%D0%B0%D0%B3%D0%B0%D0%BB%D0%B8%D1%89%D0%B5_(%D0%B1%D0%BE%D1%82%D0%B0%D0%BD%D0%B8%D0%BA%D0%B0)" TargetMode="External"/><Relationship Id="rId130" Type="http://schemas.openxmlformats.org/officeDocument/2006/relationships/hyperlink" Target="https://ru.wikipedia.org/wiki/%D0%9B%D0%B5%D0%BA%D0%B0%D1%80%D1%81%D1%82%D0%B2%D0%B5%D0%BD%D0%BD%D1%8B%D0%B9_%D1%81%D0%B1%D0%BE%D1%80" TargetMode="External"/><Relationship Id="rId151" Type="http://schemas.openxmlformats.org/officeDocument/2006/relationships/hyperlink" Target="https://ru.wikipedia.org/wiki/%D0%95%D0%B2%D1%80%D0%BE%D0%BF%D0%B0" TargetMode="External"/><Relationship Id="rId172" Type="http://schemas.openxmlformats.org/officeDocument/2006/relationships/hyperlink" Target="https://ru.wikipedia.org/wiki/%D0%91%D0%B5%D1%80%D1%91%D0%B7%D0%B0" TargetMode="External"/><Relationship Id="rId193" Type="http://schemas.openxmlformats.org/officeDocument/2006/relationships/hyperlink" Target="https://ru.wikipedia.org/wiki/%D0%A1%D0%BE%D1%86%D0%B2%D0%B5%D1%82%D0%B8%D0%B5" TargetMode="External"/><Relationship Id="rId202" Type="http://schemas.openxmlformats.org/officeDocument/2006/relationships/hyperlink" Target="https://ru.wikipedia.org/wiki/%D0%94%D0%B5%D0%BD%D1%8C_%D0%A1%D0%B2%D1%8F%D1%82%D0%BE%D0%B9_%D0%A2%D1%80%D0%BE%D0%B8%D1%86%D1%8B" TargetMode="External"/><Relationship Id="rId207" Type="http://schemas.openxmlformats.org/officeDocument/2006/relationships/hyperlink" Target="https://ru.wikipedia.org/wiki/%D0%9B%D1%83%D1%87%D0%B8%D0%BD%D0%B0" TargetMode="External"/><Relationship Id="rId223" Type="http://schemas.openxmlformats.org/officeDocument/2006/relationships/hyperlink" Target="https://ru.wikipedia.org/wiki/%D0%94%D1%91%D0%B3%D0%BE%D1%82%D1%8C" TargetMode="External"/><Relationship Id="rId228" Type="http://schemas.openxmlformats.org/officeDocument/2006/relationships/hyperlink" Target="https://ru.wikipedia.org/wiki/%D0%A2%D1%83%D0%B5%D1%81" TargetMode="External"/><Relationship Id="rId244" Type="http://schemas.openxmlformats.org/officeDocument/2006/relationships/hyperlink" Target="https://ru.wikipedia.org/wiki/%D0%A2%D0%BA%D0%B0%D0%BD%D1%8C_(%D0%B1%D0%B8%D0%BE%D0%BB%D0%BE%D0%B3%D0%B8%D1%8F)" TargetMode="External"/><Relationship Id="rId249" Type="http://schemas.openxmlformats.org/officeDocument/2006/relationships/hyperlink" Target="https://ru.wikipedia.org/wiki/%D0%9D%D0%B0%D1%81%D1%82%D0%BE%D0%B9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hyperlink" Target="https://ru.wikipedia.org/wiki/%D0%AF%D0%B1%D0%BB%D0%BE%D0%BD%D1%8F" TargetMode="External"/><Relationship Id="rId109" Type="http://schemas.openxmlformats.org/officeDocument/2006/relationships/hyperlink" Target="https://ru.wikipedia.org/wiki/%D0%A8%D0%BF%D0%BE%D0%BD_(%D0%BC%D0%B0%D1%82%D0%B5%D1%80%D0%B8%D0%B0%D0%BB)" TargetMode="External"/><Relationship Id="rId260" Type="http://schemas.openxmlformats.org/officeDocument/2006/relationships/hyperlink" Target="https://ru.wikipedia.org/wiki/%D0%9C%D0%B5%D0%BB%D0%B0%D0%BD%D1%85%D0%BE%D0%BB%D0%B8%D1%8F" TargetMode="External"/><Relationship Id="rId265" Type="http://schemas.openxmlformats.org/officeDocument/2006/relationships/hyperlink" Target="https://ru.wikipedia.org/wiki/%D0%9F%D0%BE%D0%BB%D0%BB%D0%B8%D0%BD%D0%BE%D0%B7" TargetMode="External"/><Relationship Id="rId34" Type="http://schemas.openxmlformats.org/officeDocument/2006/relationships/image" Target="media/image26.jpeg"/><Relationship Id="rId50" Type="http://schemas.openxmlformats.org/officeDocument/2006/relationships/hyperlink" Target="https://ru.wikipedia.org/wiki/%D0%90%D1%80%D0%B5%D0%B0%D0%BB" TargetMode="External"/><Relationship Id="rId55" Type="http://schemas.openxmlformats.org/officeDocument/2006/relationships/hyperlink" Target="https://ru.wikipedia.org/wiki/%D0%9F%D0%BE%D0%B9%D0%BC%D0%B0" TargetMode="External"/><Relationship Id="rId76" Type="http://schemas.openxmlformats.org/officeDocument/2006/relationships/hyperlink" Target="https://ru.wikipedia.org/wiki/%D0%9A%D0%BE%D0%BD%D1%83%D1%81" TargetMode="External"/><Relationship Id="rId97" Type="http://schemas.openxmlformats.org/officeDocument/2006/relationships/hyperlink" Target="https://ru.wikipedia.org/wiki/%D0%92%D0%BE%D1%81%D1%82%D0%BE%D1%87%D0%BD%D0%B0%D1%8F_%D0%A1%D0%B8%D0%B1%D0%B8%D1%80%D1%8C" TargetMode="External"/><Relationship Id="rId104" Type="http://schemas.openxmlformats.org/officeDocument/2006/relationships/hyperlink" Target="https://ru.wikipedia.org/wiki/%D0%94%D1%83%D0%B1" TargetMode="External"/><Relationship Id="rId120" Type="http://schemas.openxmlformats.org/officeDocument/2006/relationships/hyperlink" Target="https://ru.wikipedia.org/wiki/%D0%A1%D0%BA%D0%B8%D0%BF%D0%B8%D0%B4%D0%B0%D1%80" TargetMode="External"/><Relationship Id="rId125" Type="http://schemas.openxmlformats.org/officeDocument/2006/relationships/hyperlink" Target="https://ru.wikipedia.org/wiki/%D0%A1%D1%82%D1%80%D1%83%D0%BD%D0%BD%D1%8B%D0%B5_%D1%81%D0%BC%D1%8B%D1%87%D0%BA%D0%BE%D0%B2%D1%8B%D0%B5_%D0%BC%D1%83%D0%B7%D1%8B%D0%BA%D0%B0%D0%BB%D1%8C%D0%BD%D1%8B%D0%B5_%D0%B8%D0%BD%D1%81%D1%82%D1%80%D1%83%D0%BC%D0%B5%D0%BD%D1%82%D1%8B" TargetMode="External"/><Relationship Id="rId141" Type="http://schemas.openxmlformats.org/officeDocument/2006/relationships/hyperlink" Target="https://ru.wikipedia.org/wiki/Formica_rufa" TargetMode="External"/><Relationship Id="rId146" Type="http://schemas.openxmlformats.org/officeDocument/2006/relationships/hyperlink" Target="https://ru.wikipedia.org/wiki/%D0%98%D1%81%D0%B8%D0%BA%D0%B0%D1%80%D0%B8_(%D0%BE%D0%BA%D1%80%D1%83%D0%B3)" TargetMode="External"/><Relationship Id="rId167" Type="http://schemas.openxmlformats.org/officeDocument/2006/relationships/hyperlink" Target="https://ru.wikipedia.org/wiki/%D0%A1%D0%B5%D0%B2%D0%B5%D1%80%D0%BD%D0%B0%D1%8F_%D0%90%D0%BC%D0%B5%D1%80%D0%B8%D0%BA%D0%B0_(%D1%80%D0%B5%D0%B3%D0%B8%D0%BE%D0%BD)" TargetMode="External"/><Relationship Id="rId188" Type="http://schemas.openxmlformats.org/officeDocument/2006/relationships/hyperlink" Target="https://ru.wikipedia.org/wiki/%D0%91%D0%B5%D1%80%D1%91%D1%81%D1%82%D0%B0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ru.wikipedia.org/wiki/%D0%90%D0%B7%D0%B8%D1%8F" TargetMode="External"/><Relationship Id="rId92" Type="http://schemas.openxmlformats.org/officeDocument/2006/relationships/hyperlink" Target="https://ru.wikipedia.org/wiki/%D0%98%D1%81%D0%BF%D0%B0%D0%BD%D0%B8%D1%8F" TargetMode="External"/><Relationship Id="rId162" Type="http://schemas.openxmlformats.org/officeDocument/2006/relationships/hyperlink" Target="https://ru.wikipedia.org/wiki/%D0%A0%D0%BE%D1%81%D1%81%D0%B8%D1%8F" TargetMode="External"/><Relationship Id="rId183" Type="http://schemas.openxmlformats.org/officeDocument/2006/relationships/hyperlink" Target="https://ru.wikipedia.org/wiki/%D0%9A%D0%BE%D1%80%D0%B0" TargetMode="External"/><Relationship Id="rId213" Type="http://schemas.openxmlformats.org/officeDocument/2006/relationships/hyperlink" Target="https://ru.wikipedia.org/wiki/%D0%A4%D0%B0%D0%BD%D0%B5%D1%80%D0%B0" TargetMode="External"/><Relationship Id="rId218" Type="http://schemas.openxmlformats.org/officeDocument/2006/relationships/hyperlink" Target="https://ru.wikipedia.org/wiki/%D0%9A%D0%B0%D0%BF" TargetMode="External"/><Relationship Id="rId234" Type="http://schemas.openxmlformats.org/officeDocument/2006/relationships/hyperlink" Target="https://ru.wikipedia.org/wiki/%D0%A2%D0%BE%D1%80%D1%84" TargetMode="External"/><Relationship Id="rId239" Type="http://schemas.openxmlformats.org/officeDocument/2006/relationships/hyperlink" Target="https://ru.wikipedia.org/wiki/%D0%9C%D0%B0%D0%BB%D1%8F%D1%80%D0%B8%D1%8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0" Type="http://schemas.openxmlformats.org/officeDocument/2006/relationships/hyperlink" Target="https://ru.wikipedia.org/wiki/%D0%94%D0%B8%D1%83%D1%80%D0%B5%D1%82%D0%B8%D0%BA%D0%B8" TargetMode="External"/><Relationship Id="rId255" Type="http://schemas.openxmlformats.org/officeDocument/2006/relationships/hyperlink" Target="https://ru.wikipedia.org/wiki/%D0%92%D0%BE%D0%B4%D1%8F%D0%BD%D0%BE%D0%B9_%D0%BF%D0%B0%D1%80" TargetMode="External"/><Relationship Id="rId271" Type="http://schemas.openxmlformats.org/officeDocument/2006/relationships/hyperlink" Target="https://ru.wikipedia.org/wiki/%D0%94%D0%B5%D0%B1%D0%B8%D1%82" TargetMode="External"/><Relationship Id="rId276" Type="http://schemas.openxmlformats.org/officeDocument/2006/relationships/fontTable" Target="fontTable.xml"/><Relationship Id="rId24" Type="http://schemas.openxmlformats.org/officeDocument/2006/relationships/image" Target="media/image16.jpeg"/><Relationship Id="rId40" Type="http://schemas.openxmlformats.org/officeDocument/2006/relationships/hyperlink" Target="https://ru.wikipedia.org/wiki/%D0%AF%D0%B1%D0%BB%D0%BE%D0%BD%D1%8F_%D0%A1%D0%B8%D0%B2%D0%B5%D1%80%D1%81%D0%B0" TargetMode="External"/><Relationship Id="rId45" Type="http://schemas.openxmlformats.org/officeDocument/2006/relationships/hyperlink" Target="https://ru.wikipedia.org/wiki/%D0%9B%D0%B8%D1%81%D1%82" TargetMode="External"/><Relationship Id="rId66" Type="http://schemas.openxmlformats.org/officeDocument/2006/relationships/hyperlink" Target="https://ru.wikipedia.org/wiki/%D0%A0%D0%BE%D0%B4_(%D0%B1%D0%B8%D0%BE%D0%BB%D0%BE%D0%B3%D0%B8%D1%8F)" TargetMode="External"/><Relationship Id="rId87" Type="http://schemas.openxmlformats.org/officeDocument/2006/relationships/hyperlink" Target="https://ru.wikipedia.org/wiki/%D0%A8%D0%B8%D1%88%D0%BA%D0%B0" TargetMode="External"/><Relationship Id="rId110" Type="http://schemas.openxmlformats.org/officeDocument/2006/relationships/hyperlink" Target="https://ru.wikipedia.org/wiki/%D0%A4%D0%B0%D0%BD%D0%B5%D1%80%D0%B0" TargetMode="External"/><Relationship Id="rId115" Type="http://schemas.openxmlformats.org/officeDocument/2006/relationships/hyperlink" Target="https://ru.wikipedia.org/wiki/%D0%96%D0%B8%D0%B2%D0%B8%D1%86%D0%B0" TargetMode="External"/><Relationship Id="rId131" Type="http://schemas.openxmlformats.org/officeDocument/2006/relationships/hyperlink" Target="https://ru.wikipedia.org/wiki/%D0%9B%D0%B5%D1%81%D0%BE%D1%81%D0%B5%D0%BA%D0%B0" TargetMode="External"/><Relationship Id="rId136" Type="http://schemas.openxmlformats.org/officeDocument/2006/relationships/hyperlink" Target="https://ru.wikipedia.org/wiki/%D0%9F%D0%BE%D1%87%D0%B5%D1%87%D0%BD%D0%BE%D0%BA%D0%B0%D0%BC%D0%B5%D0%BD%D0%BD%D0%B0%D1%8F_%D0%B1%D0%BE%D0%BB%D0%B5%D0%B7%D0%BD%D1%8C" TargetMode="External"/><Relationship Id="rId157" Type="http://schemas.openxmlformats.org/officeDocument/2006/relationships/hyperlink" Target="https://ru.wikipedia.org/wiki/%D0%9B%D0%B8%D1%81%D1%82%D0%BE%D0%BF%D0%B0%D0%B4%D0%BD%D1%8B%D0%B5_%D1%80%D0%B0%D1%81%D1%82%D0%B5%D0%BD%D0%B8%D1%8F" TargetMode="External"/><Relationship Id="rId178" Type="http://schemas.openxmlformats.org/officeDocument/2006/relationships/hyperlink" Target="https://ru.wikipedia.org/wiki/%D0%A1%D1%82%D0%B2%D0%BE%D0%BB_(%D0%B1%D0%BE%D1%82%D0%B0%D0%BD%D0%B8%D0%BA%D0%B0)" TargetMode="External"/><Relationship Id="rId61" Type="http://schemas.openxmlformats.org/officeDocument/2006/relationships/hyperlink" Target="https://ru.wikipedia.org/wiki/%D0%A1%D0%BA%D1%80%D0%B5%D1%89%D0%B8%D0%B2%D0%B0%D0%BD%D0%B8%D0%B5" TargetMode="External"/><Relationship Id="rId82" Type="http://schemas.openxmlformats.org/officeDocument/2006/relationships/hyperlink" Target="https://ru.wikipedia.org/wiki/%D0%9C%D1%83%D1%82%D0%BE%D0%B2%D0%BA%D0%B0" TargetMode="External"/><Relationship Id="rId152" Type="http://schemas.openxmlformats.org/officeDocument/2006/relationships/hyperlink" Target="https://ru.wikipedia.org/wiki/%D0%98%D1%81%D0%BF%D0%B0%D0%BD%D0%B8%D1%8F" TargetMode="External"/><Relationship Id="rId173" Type="http://schemas.openxmlformats.org/officeDocument/2006/relationships/hyperlink" Target="https://ru.wikipedia.org/wiki/%D0%91%D0%B5%D1%80%D1%91%D0%B7%D0%B0" TargetMode="External"/><Relationship Id="rId194" Type="http://schemas.openxmlformats.org/officeDocument/2006/relationships/hyperlink" Target="https://ru.wikipedia.org/wiki/%D0%A3%D0%BA%D0%BE%D1%80%D0%BE%D1%87%D0%B5%D0%BD%D0%BD%D1%8B%D0%B5_%D0%BF%D0%BE%D0%B1%D0%B5%D0%B3%D0%B8" TargetMode="External"/><Relationship Id="rId199" Type="http://schemas.openxmlformats.org/officeDocument/2006/relationships/hyperlink" Target="https://ru.wikipedia.org/wiki/%D0%A1%D0%B5%D0%BC%D1%8F" TargetMode="External"/><Relationship Id="rId203" Type="http://schemas.openxmlformats.org/officeDocument/2006/relationships/hyperlink" Target="https://ru.wikipedia.org/wiki/%D0%A1%D0%BE%D0%BB%D0%B8%D1%82%D0%B5%D1%80_(%D0%BB%D0%B0%D0%BD%D0%B4%D1%88%D0%B0%D1%84%D1%82%D0%BD%D1%8B%D0%B9_%D0%B4%D0%B8%D0%B7%D0%B0%D0%B9%D0%BD)" TargetMode="External"/><Relationship Id="rId208" Type="http://schemas.openxmlformats.org/officeDocument/2006/relationships/hyperlink" Target="https://ru.wikipedia.org/wiki/%D0%98%D0%B7%D0%B1%D0%B0" TargetMode="External"/><Relationship Id="rId229" Type="http://schemas.openxmlformats.org/officeDocument/2006/relationships/hyperlink" Target="https://ru.wikipedia.org/wiki/%D0%9A%D0%BE%D0%B2%D1%88_(%D0%BF%D0%BE%D1%81%D1%83%D0%B4%D0%B0)" TargetMode="External"/><Relationship Id="rId19" Type="http://schemas.openxmlformats.org/officeDocument/2006/relationships/image" Target="media/image11.jpeg"/><Relationship Id="rId224" Type="http://schemas.openxmlformats.org/officeDocument/2006/relationships/hyperlink" Target="https://ru.wikipedia.org/wiki/%D0%AE%D1%84%D1%82%D1%8C" TargetMode="External"/><Relationship Id="rId240" Type="http://schemas.openxmlformats.org/officeDocument/2006/relationships/hyperlink" Target="https://ru.wikipedia.org/wiki/%D0%9B%D0%BE%D0%B4%D0%BA%D0%B0" TargetMode="External"/><Relationship Id="rId245" Type="http://schemas.openxmlformats.org/officeDocument/2006/relationships/hyperlink" Target="https://ru.wikipedia.org/wiki/%D0%9C%D0%B8%D0%BA%D1%80%D0%BE%D0%BE%D1%80%D0%B3%D0%B0%D0%BD%D0%B8%D0%B7%D0%BC%D1%8B" TargetMode="External"/><Relationship Id="rId261" Type="http://schemas.openxmlformats.org/officeDocument/2006/relationships/hyperlink" Target="https://ru.wikipedia.org/wiki/%D0%A1%D0%B3%D0%BB%D0%B0%D0%B7" TargetMode="External"/><Relationship Id="rId266" Type="http://schemas.openxmlformats.org/officeDocument/2006/relationships/hyperlink" Target="https://ru.wikipedia.org/wiki/%D0%9F%D0%BE%D0%B4%D0%B7%D0%B5%D0%BC%D0%BD%D1%8B%D0%B5_%D0%B2%D0%BE%D0%B4%D1%8B" TargetMode="External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hyperlink" Target="https://unesdoc.unesco.org/ark:/48223/pf0000367306" TargetMode="External"/><Relationship Id="rId56" Type="http://schemas.openxmlformats.org/officeDocument/2006/relationships/hyperlink" Target="https://ru.wikipedia.org/wiki/%D0%9C%D0%B5%D0%B4%D0%BE%D0%BD%D0%BE%D1%81%D1%8B" TargetMode="External"/><Relationship Id="rId77" Type="http://schemas.openxmlformats.org/officeDocument/2006/relationships/hyperlink" Target="https://ru.wikipedia.org/wiki/%D0%9C%D1%83%D1%82%D0%BE%D0%B2%D0%BA%D0%B0" TargetMode="External"/><Relationship Id="rId100" Type="http://schemas.openxmlformats.org/officeDocument/2006/relationships/hyperlink" Target="https://ru.wikipedia.org/wiki/%D0%9A%D0%B8%D1%82%D0%B0%D0%B9" TargetMode="External"/><Relationship Id="rId105" Type="http://schemas.openxmlformats.org/officeDocument/2006/relationships/hyperlink" Target="https://ru.wikipedia.org/wiki/%D0%91%D0%BE%D0%BB%D0%BE%D1%82%D0%BE" TargetMode="External"/><Relationship Id="rId126" Type="http://schemas.openxmlformats.org/officeDocument/2006/relationships/hyperlink" Target="https://ru.wikipedia.org/wiki/%D0%94%D1%91%D0%B3%D0%BE%D1%82%D1%8C" TargetMode="External"/><Relationship Id="rId147" Type="http://schemas.openxmlformats.org/officeDocument/2006/relationships/hyperlink" Target="https://ru.wikipedia.org/wiki/%D0%A5%D0%BE%D0%BA%D0%BA%D0%B0%D0%B9%D0%B4%D0%BE" TargetMode="External"/><Relationship Id="rId168" Type="http://schemas.openxmlformats.org/officeDocument/2006/relationships/hyperlink" Target="https://ru.wikipedia.org/wiki/%D0%91%D0%B5%D1%80%D1%91%D0%B7%D0%B0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ru.wikipedia.org/wiki/%D0%A6%D0%B5%D0%BD%D1%82%D1%80%D0%B0%D0%BB%D1%8C%D0%BD%D0%B0%D1%8F_%D0%95%D0%B2%D1%80%D0%BE%D0%BF%D0%B0" TargetMode="External"/><Relationship Id="rId72" Type="http://schemas.openxmlformats.org/officeDocument/2006/relationships/hyperlink" Target="https://ru.wikipedia.org/wiki/%D0%94%D0%B8%D0%B0%D0%BC%D0%B5%D1%82%D1%80" TargetMode="External"/><Relationship Id="rId93" Type="http://schemas.openxmlformats.org/officeDocument/2006/relationships/hyperlink" Target="https://ru.wikipedia.org/wiki/%D0%92%D0%B5%D0%BB%D0%B8%D0%BA%D0%BE%D0%B1%D1%80%D0%B8%D1%82%D0%B0%D0%BD%D0%B8%D1%8F" TargetMode="External"/><Relationship Id="rId98" Type="http://schemas.openxmlformats.org/officeDocument/2006/relationships/hyperlink" Target="https://ru.wikipedia.org/wiki/%D0%9B%D0%B0%D0%BF%D0%BB%D0%B0%D0%BD%D0%B4%D0%B8%D1%8F" TargetMode="External"/><Relationship Id="rId121" Type="http://schemas.openxmlformats.org/officeDocument/2006/relationships/hyperlink" Target="https://ru.wikipedia.org/wiki/%D0%94%D0%B8%D1%81%D1%82%D0%B8%D0%BB%D0%BB%D1%8F%D1%86%D0%B8%D1%8F" TargetMode="External"/><Relationship Id="rId142" Type="http://schemas.openxmlformats.org/officeDocument/2006/relationships/hyperlink" Target="https://ru.wikipedia.org/wiki/Attini" TargetMode="External"/><Relationship Id="rId163" Type="http://schemas.openxmlformats.org/officeDocument/2006/relationships/hyperlink" Target="https://ru.wikipedia.org/wiki/%D0%91%D0%B8%D0%BE%D0%BB%D0%BE%D0%B3%D0%B8%D1%87%D0%B5%D1%81%D0%BA%D0%B8%D0%B9_%D0%B2%D0%B8%D0%B4" TargetMode="External"/><Relationship Id="rId184" Type="http://schemas.openxmlformats.org/officeDocument/2006/relationships/hyperlink" Target="https://ru.wikipedia.org/wiki/%D0%9A%D0%BB%D0%B5%D1%82%D0%BA%D0%B0" TargetMode="External"/><Relationship Id="rId189" Type="http://schemas.openxmlformats.org/officeDocument/2006/relationships/hyperlink" Target="https://ru.wikipedia.org/wiki/%D0%9B%D0%B8%D1%81%D1%82" TargetMode="External"/><Relationship Id="rId219" Type="http://schemas.openxmlformats.org/officeDocument/2006/relationships/hyperlink" Target="https://ru.wikipedia.org/wiki/%D0%A8%D0%BA%D0%B0%D1%82%D1%83%D0%BB%D0%BA%D0%B0" TargetMode="External"/><Relationship Id="rId3" Type="http://schemas.openxmlformats.org/officeDocument/2006/relationships/styles" Target="styles.xml"/><Relationship Id="rId214" Type="http://schemas.openxmlformats.org/officeDocument/2006/relationships/hyperlink" Target="https://ru.wikipedia.org/wiki/%D0%9B%D1%8B%D0%B6%D0%B8" TargetMode="External"/><Relationship Id="rId230" Type="http://schemas.openxmlformats.org/officeDocument/2006/relationships/hyperlink" Target="https://ru.wikipedia.org/wiki/%D0%9B%D1%83%D0%BA%D0%BE%D1%88%D0%BA%D0%BE" TargetMode="External"/><Relationship Id="rId235" Type="http://schemas.openxmlformats.org/officeDocument/2006/relationships/hyperlink" Target="https://ru.wikipedia.org/wiki/%D0%AF%D0%BD%D0%B8%D0%BD,_%D0%92%D0%B0%D0%BB%D0%B5%D0%BD%D1%82%D0%B8%D0%BD_%D0%9B%D0%B0%D0%B2%D1%80%D0%B5%D0%BD%D1%82%D1%8C%D0%B5%D0%B2%D0%B8%D1%87" TargetMode="External"/><Relationship Id="rId251" Type="http://schemas.openxmlformats.org/officeDocument/2006/relationships/hyperlink" Target="https://ru.wikipedia.org/wiki/%D0%AD%D0%BA%D1%81%D1%82%D1%80%D0%B0%D0%BA%D1%82" TargetMode="External"/><Relationship Id="rId256" Type="http://schemas.openxmlformats.org/officeDocument/2006/relationships/hyperlink" Target="https://ru.wikipedia.org/wiki/%D0%94%D1%91%D0%B3%D0%BE%D1%82%D1%8C" TargetMode="External"/><Relationship Id="rId277" Type="http://schemas.openxmlformats.org/officeDocument/2006/relationships/theme" Target="theme/theme1.xml"/><Relationship Id="rId25" Type="http://schemas.openxmlformats.org/officeDocument/2006/relationships/image" Target="media/image17.jpeg"/><Relationship Id="rId46" Type="http://schemas.openxmlformats.org/officeDocument/2006/relationships/hyperlink" Target="https://ru.wikipedia.org/wiki/%D0%A6%D0%B2%D0%B5%D1%82%D0%BE%D0%BA" TargetMode="External"/><Relationship Id="rId67" Type="http://schemas.openxmlformats.org/officeDocument/2006/relationships/hyperlink" Target="https://ru.wikipedia.org/wiki/%D0%A1%D0%BE%D1%81%D0%BD%D0%B0" TargetMode="External"/><Relationship Id="rId116" Type="http://schemas.openxmlformats.org/officeDocument/2006/relationships/hyperlink" Target="https://ru.wikipedia.org/wiki/%D0%9F%D0%BE%D0%B4%D1%81%D0%BE%D1%87%D0%BA%D0%B0" TargetMode="External"/><Relationship Id="rId137" Type="http://schemas.openxmlformats.org/officeDocument/2006/relationships/hyperlink" Target="https://ru.wikipedia.org/wiki/%D0%98%D0%BD%D0%B3%D0%B0%D0%BB%D1%8F%D1%86%D0%B8%D1%8F" TargetMode="External"/><Relationship Id="rId158" Type="http://schemas.openxmlformats.org/officeDocument/2006/relationships/hyperlink" Target="https://ru.wikipedia.org/wiki/%D0%94%D0%B5%D1%80%D0%B5%D0%B2%D0%BE" TargetMode="External"/><Relationship Id="rId272" Type="http://schemas.openxmlformats.org/officeDocument/2006/relationships/image" Target="media/image27.jpeg"/><Relationship Id="rId20" Type="http://schemas.openxmlformats.org/officeDocument/2006/relationships/image" Target="media/image12.png"/><Relationship Id="rId41" Type="http://schemas.openxmlformats.org/officeDocument/2006/relationships/hyperlink" Target="https://ru.wikipedia.org/wiki/%D0%9A%D1%83%D1%81%D1%82%D0%B0%D1%80%D0%BD%D0%B8%D0%BA" TargetMode="External"/><Relationship Id="rId62" Type="http://schemas.openxmlformats.org/officeDocument/2006/relationships/hyperlink" Target="https://ru.wikipedia.org/wiki/%D0%A1%D0%B5%D0%BB%D0%B5%D0%BA%D1%86%D0%B8%D1%8F" TargetMode="External"/><Relationship Id="rId83" Type="http://schemas.openxmlformats.org/officeDocument/2006/relationships/hyperlink" Target="https://ru.wikipedia.org/wiki/%D0%9F%D0%BE%D1%87%D0%BA%D0%B0_(%D0%B1%D0%BE%D1%82%D0%B0%D0%BD%D0%B8%D0%BA%D0%B0)" TargetMode="External"/><Relationship Id="rId88" Type="http://schemas.openxmlformats.org/officeDocument/2006/relationships/hyperlink" Target="https://ru.wikipedia.org/wiki/%D0%9E%D0%BF%D1%8B%D0%BB%D0%B5%D0%BD%D0%B8%D0%B5" TargetMode="External"/><Relationship Id="rId111" Type="http://schemas.openxmlformats.org/officeDocument/2006/relationships/hyperlink" Target="https://ru.wikipedia.org/wiki/%D0%AD%D1%82%D0%B0%D0%BD%D0%BE%D0%BB" TargetMode="External"/><Relationship Id="rId132" Type="http://schemas.openxmlformats.org/officeDocument/2006/relationships/hyperlink" Target="https://ru.wikipedia.org/wiki/%D0%90%D1%81%D0%BA%D0%BE%D1%80%D0%B1%D0%B8%D0%BD%D0%BE%D0%B2%D0%B0%D1%8F_%D0%BA%D0%B8%D1%81%D0%BB%D0%BE%D1%82%D0%B0" TargetMode="External"/><Relationship Id="rId153" Type="http://schemas.openxmlformats.org/officeDocument/2006/relationships/hyperlink" Target="https://ru.wikipedia.org/wiki/%D0%A4%D1%80%D0%B0%D0%BD%D1%86%D0%B8%D1%8F" TargetMode="External"/><Relationship Id="rId174" Type="http://schemas.openxmlformats.org/officeDocument/2006/relationships/hyperlink" Target="https://ru.wikipedia.org/wiki/%D0%A1%D0%BB%D0%B0%D0%B2%D1%8F%D0%BD%D0%B5" TargetMode="External"/><Relationship Id="rId179" Type="http://schemas.openxmlformats.org/officeDocument/2006/relationships/hyperlink" Target="https://ru.wikipedia.org/wiki/%D0%9A%D1%83%D1%81%D1%82%D0%B0%D1%80%D0%BD%D0%B8%D0%BA" TargetMode="External"/><Relationship Id="rId195" Type="http://schemas.openxmlformats.org/officeDocument/2006/relationships/hyperlink" Target="https://ru.wikipedia.org/wiki/%D0%A6%D0%B2%D0%B5%D1%82%D0%B5%D0%BD%D0%B8%D0%B5" TargetMode="External"/><Relationship Id="rId209" Type="http://schemas.openxmlformats.org/officeDocument/2006/relationships/hyperlink" Target="https://ru.wikipedia.org/wiki/%D0%9A%D0%BE%D0%BF%D0%BE%D1%82%D1%8C" TargetMode="External"/><Relationship Id="rId190" Type="http://schemas.openxmlformats.org/officeDocument/2006/relationships/hyperlink" Target="https://ru.wikipedia.org/wiki/%D0%9F%D0%BE%D1%87%D0%BA%D0%B0_(%D0%B1%D0%BE%D1%82%D0%B0%D0%BD%D0%B8%D0%BA%D0%B0)" TargetMode="External"/><Relationship Id="rId204" Type="http://schemas.openxmlformats.org/officeDocument/2006/relationships/hyperlink" Target="https://ru.wikipedia.org/wiki/%D0%9A%D0%B2%D0%B0%D1%81%D1%86%D1%8B" TargetMode="External"/><Relationship Id="rId220" Type="http://schemas.openxmlformats.org/officeDocument/2006/relationships/hyperlink" Target="https://ru.wikipedia.org/wiki/%D0%A2%D0%B0%D0%B1%D0%B0%D0%BA%D0%B5%D1%80%D0%BA%D0%B0" TargetMode="External"/><Relationship Id="rId225" Type="http://schemas.openxmlformats.org/officeDocument/2006/relationships/hyperlink" Target="https://ru.wikipedia.org/wiki/%D0%A1%D1%82%D1%83%D0%BF%D0%B8%D1%86%D0%B0" TargetMode="External"/><Relationship Id="rId241" Type="http://schemas.openxmlformats.org/officeDocument/2006/relationships/hyperlink" Target="https://ru.wikipedia.org/wiki/%D0%A7%D1%83%D0%BC" TargetMode="External"/><Relationship Id="rId246" Type="http://schemas.openxmlformats.org/officeDocument/2006/relationships/hyperlink" Target="https://ru.wikipedia.org/wiki/%D0%92%D0%B0%D1%80_(%D0%B2%D0%B5%D1%89%D0%B5%D1%81%D1%82%D0%B2%D0%BE)" TargetMode="External"/><Relationship Id="rId267" Type="http://schemas.openxmlformats.org/officeDocument/2006/relationships/hyperlink" Target="https://ru.wikipedia.org/wiki/%D0%92%D1%80%D0%B5%D0%BC%D0%B5%D0%BD%D0%B0_%D0%B3%D0%BE%D0%B4%D0%B0" TargetMode="External"/><Relationship Id="rId15" Type="http://schemas.openxmlformats.org/officeDocument/2006/relationships/image" Target="media/image7.jpeg"/><Relationship Id="rId36" Type="http://schemas.openxmlformats.org/officeDocument/2006/relationships/hyperlink" Target="https://energomash.pro/clauses/gidrogeologiya/obschie-dannye-o-rodnikakh-i-istochnikakh/" TargetMode="External"/><Relationship Id="rId57" Type="http://schemas.openxmlformats.org/officeDocument/2006/relationships/hyperlink" Target="https://ru.wikipedia.org/wiki/%D0%94%D1%83%D0%B1%D0%B8%D0%BB%D1%8C%D0%BD%D1%8B%D0%B5_%D0%B2%D0%B5%D1%89%D0%B5%D1%81%D1%82%D0%B2%D0%B0" TargetMode="External"/><Relationship Id="rId106" Type="http://schemas.openxmlformats.org/officeDocument/2006/relationships/hyperlink" Target="https://ru.wikipedia.org/wiki/%D0%9A%D0%BB%D0%B8%D0%BC%D0%B0%D1%82%D0%B8%D1%87%D0%B5%D1%81%D0%BA%D0%B8%D0%B5_%D0%B7%D0%BE%D0%BD%D1%8B" TargetMode="External"/><Relationship Id="rId127" Type="http://schemas.openxmlformats.org/officeDocument/2006/relationships/hyperlink" Target="https://ru.wikipedia.org/w/index.php?title=%D0%94%D1%80%D0%B5%D0%B2%D0%B5%D1%81%D0%BD%D1%8B%D0%B9_%D1%83%D0%BA%D1%81%D1%83%D1%81&amp;action=edit&amp;redlink=1" TargetMode="External"/><Relationship Id="rId262" Type="http://schemas.openxmlformats.org/officeDocument/2006/relationships/hyperlink" Target="https://ru.wikipedia.org/wiki/%D0%91%D0%B5%D1%80%D1%91%D0%B7%D0%BE%D0%B2%D1%8B%D0%B9_%D1%81%D0%BE%D0%BA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hyperlink" Target="https://ru.wikipedia.org/wiki/%D0%9F%D0%B5%D1%80%D0%B5%D0%B4%D0%BD%D1%8F%D1%8F_%D0%90%D0%B7%D0%B8%D1%8F" TargetMode="External"/><Relationship Id="rId73" Type="http://schemas.openxmlformats.org/officeDocument/2006/relationships/hyperlink" Target="https://ru.wikipedia.org/wiki/%D0%91%D0%B0%D0%BB%D1%82%D0%B8%D0%B9%D1%81%D0%BA%D0%BE%D0%B5_%D0%BC%D0%BE%D1%80%D0%B5" TargetMode="External"/><Relationship Id="rId78" Type="http://schemas.openxmlformats.org/officeDocument/2006/relationships/hyperlink" Target="https://ru.wikipedia.org/wiki/%D0%9F%D0%BE%D0%B1%D0%B5%D0%B3_(%D0%B1%D0%BE%D1%82%D0%B0%D0%BD%D0%B8%D0%BA%D0%B0)" TargetMode="External"/><Relationship Id="rId94" Type="http://schemas.openxmlformats.org/officeDocument/2006/relationships/hyperlink" Target="https://ru.wikipedia.org/wiki/%D0%A0%D0%B5%D1%87%D0%BD%D0%BE%D0%B9_%D0%B1%D0%B0%D1%81%D1%81%D0%B5%D0%B9%D0%BD" TargetMode="External"/><Relationship Id="rId99" Type="http://schemas.openxmlformats.org/officeDocument/2006/relationships/hyperlink" Target="https://ru.wikipedia.org/wiki/%D0%9C%D0%BE%D0%BD%D0%B3%D0%BE%D0%BB%D0%B8%D1%8F" TargetMode="External"/><Relationship Id="rId101" Type="http://schemas.openxmlformats.org/officeDocument/2006/relationships/hyperlink" Target="https://ru.wikipedia.org/wiki/%D0%95%D0%BB%D1%8C" TargetMode="External"/><Relationship Id="rId122" Type="http://schemas.openxmlformats.org/officeDocument/2006/relationships/hyperlink" Target="https://ru.wikipedia.org/wiki/%D0%9A%D0%B0%D0%BD%D0%B8%D1%84%D0%BE%D0%BB%D1%8C" TargetMode="External"/><Relationship Id="rId143" Type="http://schemas.openxmlformats.org/officeDocument/2006/relationships/hyperlink" Target="https://ru.wikipedia.org/wiki/%D0%A1%D0%BC%D0%BE%D0%BB%D0%B0" TargetMode="External"/><Relationship Id="rId148" Type="http://schemas.openxmlformats.org/officeDocument/2006/relationships/hyperlink" Target="https://ru.wikipedia.org/wiki/%D0%AF%D0%BF%D0%BE%D0%BD%D0%B8%D1%8F" TargetMode="External"/><Relationship Id="rId164" Type="http://schemas.openxmlformats.org/officeDocument/2006/relationships/hyperlink" Target="https://ru.wikipedia.org/wiki/%D0%9B%D0%B8%D1%81%D1%82%D0%B2%D0%B5%D0%BD%D0%BD%D1%8B%D0%B9_%D0%BB%D0%B5%D1%81" TargetMode="External"/><Relationship Id="rId169" Type="http://schemas.openxmlformats.org/officeDocument/2006/relationships/hyperlink" Target="https://ru.wikipedia.org/wiki/%D0%91%D0%B5%D1%80%D1%91%D0%B7%D0%B0" TargetMode="External"/><Relationship Id="rId185" Type="http://schemas.openxmlformats.org/officeDocument/2006/relationships/hyperlink" Target="https://ru.wikipedia.org/wiki/%D0%9F%D1%80%D0%BE%D0%B1%D0%BA%D0%B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hyperlink" Target="https://ru.wikipedia.org/wiki/%D0%A0%D0%B0%D0%B7%D0%B4%D0%B5%D0%BB%D0%B5%D0%BD%D0%B8%D0%B5_%D0%BF%D0%BE%D0%BB%D0%BE%D0%B2_%D1%83_%D1%86%D0%B2%D0%B5%D1%82%D0%BA%D0%BE%D0%B2%D1%8B%D1%85_%D1%80%D0%B0%D1%81%D1%82%D0%B5%D0%BD%D0%B8%D0%B9" TargetMode="External"/><Relationship Id="rId210" Type="http://schemas.openxmlformats.org/officeDocument/2006/relationships/hyperlink" Target="https://ru.wikipedia.org/wiki/%D0%94%D1%80%D0%BE%D0%B2%D0%B0" TargetMode="External"/><Relationship Id="rId215" Type="http://schemas.openxmlformats.org/officeDocument/2006/relationships/hyperlink" Target="https://ru.wikipedia.org/wiki/%D0%9F%D1%80%D0%B8%D0%BA%D0%BB%D0%B0%D0%B4" TargetMode="External"/><Relationship Id="rId236" Type="http://schemas.openxmlformats.org/officeDocument/2006/relationships/hyperlink" Target="https://ru.wikipedia.org/wiki/%D0%92%D0%B5%D0%BB%D0%B8%D0%BA%D0%B8%D0%B9_%D0%9D%D0%BE%D0%B2%D0%B3%D0%BE%D1%80%D0%BE%D0%B4" TargetMode="External"/><Relationship Id="rId257" Type="http://schemas.openxmlformats.org/officeDocument/2006/relationships/hyperlink" Target="https://ru.wikipedia.org/wiki/%D0%91%D0%B0%D0%BD%D0%BD%D1%8B%D0%B9_%D0%B2%D0%B5%D0%BD%D0%B8%D0%BA" TargetMode="External"/><Relationship Id="rId26" Type="http://schemas.openxmlformats.org/officeDocument/2006/relationships/image" Target="media/image18.jpeg"/><Relationship Id="rId231" Type="http://schemas.openxmlformats.org/officeDocument/2006/relationships/hyperlink" Target="https://ru.wikipedia.org/wiki/%D0%A3%D1%82%D0%B2%D0%B0%D1%80%D1%8C" TargetMode="External"/><Relationship Id="rId252" Type="http://schemas.openxmlformats.org/officeDocument/2006/relationships/hyperlink" Target="https://ru.wikipedia.org/wiki/%D0%94%D0%B5%D1%80%D0%BC%D0%B0%D1%82%D0%BE%D0%BB%D0%BE%D0%B3%D0%B8%D1%8F" TargetMode="External"/><Relationship Id="rId273" Type="http://schemas.openxmlformats.org/officeDocument/2006/relationships/image" Target="media/image28.jpeg"/><Relationship Id="rId47" Type="http://schemas.openxmlformats.org/officeDocument/2006/relationships/hyperlink" Target="https://ru.wikipedia.org/wiki/%D0%9F%D0%BB%D0%BE%D0%B4" TargetMode="External"/><Relationship Id="rId68" Type="http://schemas.openxmlformats.org/officeDocument/2006/relationships/hyperlink" Target="https://ru.wikipedia.org/wiki/%D0%A1%D0%B5%D0%BC%D0%B5%D0%B9%D1%81%D1%82%D0%B2%D0%BE" TargetMode="External"/><Relationship Id="rId89" Type="http://schemas.openxmlformats.org/officeDocument/2006/relationships/hyperlink" Target="https://ru.wikipedia.org/wiki/%D0%A0%D0%BE%D0%BC%D0%B1" TargetMode="External"/><Relationship Id="rId112" Type="http://schemas.openxmlformats.org/officeDocument/2006/relationships/hyperlink" Target="https://ru.wikipedia.org/wiki/%D0%A6%D0%B5%D0%BB%D0%BB%D1%8E%D0%BB%D0%BE%D0%B7%D0%B0" TargetMode="External"/><Relationship Id="rId133" Type="http://schemas.openxmlformats.org/officeDocument/2006/relationships/hyperlink" Target="https://ru.wikipedia.org/wiki/%D0%94%D1%83%D0%B1%D0%B8%D0%BB%D1%8C%D0%BD%D1%8B%D0%B5_%D0%B2%D0%B5%D1%89%D0%B5%D1%81%D1%82%D0%B2%D0%B0" TargetMode="External"/><Relationship Id="rId154" Type="http://schemas.openxmlformats.org/officeDocument/2006/relationships/hyperlink" Target="https://ru.wikipedia.org/wiki/%D0%98%D1%82%D0%B0%D0%BB%D0%B8%D1%8F" TargetMode="External"/><Relationship Id="rId175" Type="http://schemas.openxmlformats.org/officeDocument/2006/relationships/hyperlink" Target="https://ru.wikipedia.org/wiki/%D0%A1%D0%BA%D0%B0%D0%BD%D0%B4%D0%B8%D0%BD%D0%B0%D0%B2%D1%8B" TargetMode="External"/><Relationship Id="rId196" Type="http://schemas.openxmlformats.org/officeDocument/2006/relationships/hyperlink" Target="https://ru.wikipedia.org/wiki/%D0%9F%D0%BB%D0%BE%D0%B4" TargetMode="External"/><Relationship Id="rId200" Type="http://schemas.openxmlformats.org/officeDocument/2006/relationships/hyperlink" Target="https://ru.wikipedia.org/wiki/%D0%9F%D1%80%D0%B0%D0%B2%D0%BE%D1%81%D0%BB%D0%B0%D0%B2%D0%B8%D0%B5" TargetMode="External"/><Relationship Id="rId16" Type="http://schemas.openxmlformats.org/officeDocument/2006/relationships/image" Target="media/image8.jpeg"/><Relationship Id="rId221" Type="http://schemas.openxmlformats.org/officeDocument/2006/relationships/hyperlink" Target="https://ru.wikipedia.org/wiki/%D0%9F%D0%BE%D1%80%D1%82%D1%81%D0%B8%D0%B3%D0%B0%D1%80" TargetMode="External"/><Relationship Id="rId242" Type="http://schemas.openxmlformats.org/officeDocument/2006/relationships/hyperlink" Target="https://ru.wikipedia.org/wiki/%D0%A3%D0%B3%D0%BB%D0%B5%D0%B2%D0%BE%D0%B4%D1%8B" TargetMode="External"/><Relationship Id="rId263" Type="http://schemas.openxmlformats.org/officeDocument/2006/relationships/hyperlink" Target="https://ru.wikipedia.org/wiki/%D0%9F%D1%8B%D0%BB%D1%8C%D1%86%D0%B0" TargetMode="External"/><Relationship Id="rId37" Type="http://schemas.openxmlformats.org/officeDocument/2006/relationships/hyperlink" Target="http://www.geol.irk.ru/baikal/baikal/rep_2013/pdf/baikal2013_p1-2-1-3.pdf" TargetMode="External"/><Relationship Id="rId58" Type="http://schemas.openxmlformats.org/officeDocument/2006/relationships/hyperlink" Target="https://ru.wikipedia.org/wiki/%D0%92%D0%B0%D1%80%D0%B5%D0%BD%D1%8C%D0%B5" TargetMode="External"/><Relationship Id="rId79" Type="http://schemas.openxmlformats.org/officeDocument/2006/relationships/hyperlink" Target="https://ru.wikipedia.org/wiki/%D0%9F%D0%BE%D0%B1%D0%B5%D0%B3%D0%BE%D0%B2%D1%8C%D1%8E%D0%BD_%D0%B7%D0%B8%D0%BC%D1%83%D1%8E%D1%89%D0%B8%D0%B9" TargetMode="External"/><Relationship Id="rId102" Type="http://schemas.openxmlformats.org/officeDocument/2006/relationships/hyperlink" Target="https://ru.wikipedia.org/wiki/%D0%91%D0%B5%D1%80%D1%91%D0%B7%D0%B0" TargetMode="External"/><Relationship Id="rId123" Type="http://schemas.openxmlformats.org/officeDocument/2006/relationships/hyperlink" Target="https://ru.wikipedia.org/wiki/%D0%90%D1%80%D0%BE%D0%BC%D0%B0%D1%82%D0%B8%D0%B7%D0%B0%D1%82%D0%BE%D1%80" TargetMode="External"/><Relationship Id="rId144" Type="http://schemas.openxmlformats.org/officeDocument/2006/relationships/hyperlink" Target="https://ru.wikipedia.org/wiki/%D0%9C%D1%83%D1%80%D0%B0%D0%B2%D1%8C%D0%B8-%D1%82%D0%BA%D0%B0%D1%87%D0%B8" TargetMode="External"/><Relationship Id="rId90" Type="http://schemas.openxmlformats.org/officeDocument/2006/relationships/hyperlink" Target="https://ru.wikipedia.org/wiki/%D0%A1%D0%B5%D0%BC%D0%B5%D0%BD%D0%B0" TargetMode="External"/><Relationship Id="rId165" Type="http://schemas.openxmlformats.org/officeDocument/2006/relationships/hyperlink" Target="https://ru.wikipedia.org/wiki/%D0%A1%D0%BC%D0%B5%D1%88%D0%B0%D0%BD%D0%BD%D1%8B%D0%B9_%D0%BB%D0%B5%D1%81" TargetMode="External"/><Relationship Id="rId186" Type="http://schemas.openxmlformats.org/officeDocument/2006/relationships/hyperlink" Target="https://ru.wikipedia.org/wiki/%D0%A1%D0%BC%D0%BE%D0%BB%D0%B0" TargetMode="External"/><Relationship Id="rId211" Type="http://schemas.openxmlformats.org/officeDocument/2006/relationships/hyperlink" Target="https://ru.wikipedia.org/wiki/%D0%94%D1%80%D0%BE%D0%B2%D0%B0" TargetMode="External"/><Relationship Id="rId232" Type="http://schemas.openxmlformats.org/officeDocument/2006/relationships/hyperlink" Target="https://ru.wikipedia.org/wiki/%D0%9B%D0%B0%D0%BF%D1%82%D0%B8" TargetMode="External"/><Relationship Id="rId253" Type="http://schemas.openxmlformats.org/officeDocument/2006/relationships/hyperlink" Target="https://ru.wikipedia.org/wiki/%D0%91%D0%B5%D1%80%D1%91%D0%B7%D0%B0_%D0%B2%D0%B8%D1%88%D0%BD%D1%91%D0%B2%D0%B0%D1%8F" TargetMode="External"/><Relationship Id="rId274" Type="http://schemas.openxmlformats.org/officeDocument/2006/relationships/image" Target="media/image29.jpeg"/><Relationship Id="rId27" Type="http://schemas.openxmlformats.org/officeDocument/2006/relationships/image" Target="media/image19.jpeg"/><Relationship Id="rId48" Type="http://schemas.openxmlformats.org/officeDocument/2006/relationships/hyperlink" Target="https://ru.wikipedia.org/wiki/%D0%A1%D0%B5%D0%BC%D1%8F" TargetMode="External"/><Relationship Id="rId69" Type="http://schemas.openxmlformats.org/officeDocument/2006/relationships/hyperlink" Target="https://ru.wikipedia.org/wiki/%D0%A1%D0%BE%D1%81%D0%BD%D0%BE%D0%B2%D1%8B%D0%B5" TargetMode="External"/><Relationship Id="rId113" Type="http://schemas.openxmlformats.org/officeDocument/2006/relationships/hyperlink" Target="https://ru.wikipedia.org/wiki/%D0%9A%D0%BE%D1%80%D0%BD%D0%B5%D0%B2%D0%B0%D1%82%D0%B8%D0%BA" TargetMode="External"/><Relationship Id="rId134" Type="http://schemas.openxmlformats.org/officeDocument/2006/relationships/hyperlink" Target="https://ru.wikipedia.org/wiki/%D0%AD%D1%84%D0%B8%D1%80%D0%BD%D0%BE%D0%B5_%D0%BC%D0%B0%D1%81%D0%BB%D0%BE_%D1%81%D0%BE%D1%81%D0%BD%D1%8B" TargetMode="External"/><Relationship Id="rId80" Type="http://schemas.openxmlformats.org/officeDocument/2006/relationships/hyperlink" Target="https://ru.wikipedia.org/wiki/%D0%9B%D0%B8%D1%81%D1%82%D0%BE%D0%B2%D1%91%D1%80%D1%82%D0%BA%D0%B8" TargetMode="External"/><Relationship Id="rId155" Type="http://schemas.openxmlformats.org/officeDocument/2006/relationships/hyperlink" Target="https://ru.wikipedia.org/wiki/%D0%A3%D1%88%D0%BA%D0%B0%D0%BD%D1%8C%D0%B8_%D0%BE%D1%81%D1%82%D1%80%D0%BE%D0%B2%D0%B0" TargetMode="External"/><Relationship Id="rId176" Type="http://schemas.openxmlformats.org/officeDocument/2006/relationships/hyperlink" Target="https://ru.wikipedia.org/wiki/%D0%A4%D0%B8%D0%BD%D0%BD%D0%BE-%D1%83%D0%B3%D0%BE%D1%80%D1%81%D0%BA%D0%B8%D0%B5_%D0%BD%D0%B0%D1%80%D0%BE%D0%B4%D1%8B" TargetMode="External"/><Relationship Id="rId197" Type="http://schemas.openxmlformats.org/officeDocument/2006/relationships/hyperlink" Target="https://ru.wikipedia.org/wiki/%D0%9E%D1%80%D0%B5%D1%88%D0%B5%D0%BA_(%D0%BF%D0%BB%D0%BE%D0%B4)" TargetMode="External"/><Relationship Id="rId201" Type="http://schemas.openxmlformats.org/officeDocument/2006/relationships/hyperlink" Target="https://ru.wikipedia.org/wiki/%D0%A6%D0%B5%D1%80%D0%BA%D0%BE%D0%B2%D1%8C_(%D1%81%D0%BE%D0%BE%D1%80%D1%83%D0%B6%D0%B5%D0%BD%D0%B8%D0%B5)" TargetMode="External"/><Relationship Id="rId222" Type="http://schemas.openxmlformats.org/officeDocument/2006/relationships/hyperlink" Target="https://ru.wikipedia.org/wiki/%D0%A1%D1%83%D1%85%D0%B0%D1%8F_%D0%BF%D0%B5%D1%80%D0%B5%D0%B3%D0%BE%D0%BD%D0%BA%D0%B0" TargetMode="External"/><Relationship Id="rId243" Type="http://schemas.openxmlformats.org/officeDocument/2006/relationships/hyperlink" Target="https://ru.wikipedia.org/wiki/%D0%91%D0%B5%D1%80%D1%91%D0%B7%D0%BE%D0%B2%D1%8B%D0%B9_%D1%81%D0%BE%D0%BA" TargetMode="External"/><Relationship Id="rId264" Type="http://schemas.openxmlformats.org/officeDocument/2006/relationships/hyperlink" Target="https://ru.wikipedia.org/wiki/%D0%90%D0%BB%D0%BB%D0%B5%D1%80%D0%B3%D0%B5%D0%BD" TargetMode="External"/><Relationship Id="rId17" Type="http://schemas.openxmlformats.org/officeDocument/2006/relationships/image" Target="media/image9.jpeg"/><Relationship Id="rId38" Type="http://schemas.openxmlformats.org/officeDocument/2006/relationships/hyperlink" Target="https://ru.wikipedia.org/wiki/%D0%91%D0%B8%D0%BE%D0%BB%D0%BE%D0%B3%D0%B8%D1%87%D0%B5%D1%81%D0%BA%D0%B8%D0%B9_%D0%B2%D0%B8%D0%B4" TargetMode="External"/><Relationship Id="rId59" Type="http://schemas.openxmlformats.org/officeDocument/2006/relationships/hyperlink" Target="https://ru.wikipedia.org/wiki/%D0%90%D1%80%D0%BE%D0%BC%D0%B0%D1%82" TargetMode="External"/><Relationship Id="rId103" Type="http://schemas.openxmlformats.org/officeDocument/2006/relationships/hyperlink" Target="https://ru.wikipedia.org/wiki/%D0%9E%D1%81%D0%B8%D0%BD%D0%B0" TargetMode="External"/><Relationship Id="rId124" Type="http://schemas.openxmlformats.org/officeDocument/2006/relationships/hyperlink" Target="https://ru.wikipedia.org/wiki/%D0%9B%D1%8E%D1%81%D1%82%D1%80" TargetMode="External"/><Relationship Id="rId70" Type="http://schemas.openxmlformats.org/officeDocument/2006/relationships/hyperlink" Target="https://ru.wikipedia.org/wiki/%D0%95%D0%B2%D1%80%D0%BE%D0%BF%D0%B0" TargetMode="External"/><Relationship Id="rId91" Type="http://schemas.openxmlformats.org/officeDocument/2006/relationships/hyperlink" Target="https://ru.wikipedia.org/wiki/%D0%95%D0%B2%D1%80%D0%B0%D0%B7%D0%B8%D1%8F" TargetMode="External"/><Relationship Id="rId145" Type="http://schemas.openxmlformats.org/officeDocument/2006/relationships/hyperlink" Target="https://ru.wikipedia.org/wiki/2000_%D0%B3%D0%BE%D0%B4" TargetMode="External"/><Relationship Id="rId166" Type="http://schemas.openxmlformats.org/officeDocument/2006/relationships/hyperlink" Target="https://ru.wikipedia.org/wiki/%D0%95%D0%B2%D1%80%D0%B0%D0%B7%D0%B8%D1%8F" TargetMode="External"/><Relationship Id="rId187" Type="http://schemas.openxmlformats.org/officeDocument/2006/relationships/hyperlink" Target="https://ru.wikipedia.org/wiki/%D0%91%D0%B5%D1%82%D1%83%D0%BB%D0%B8%D0%BD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s://ru.wikipedia.org/wiki/%D0%94%D1%80%D0%B5%D0%B2%D0%B5%D1%81%D0%B8%D0%BD%D0%B0" TargetMode="External"/><Relationship Id="rId233" Type="http://schemas.openxmlformats.org/officeDocument/2006/relationships/hyperlink" Target="https://ru.wikipedia.org/wiki/%D0%91%D0%B5%D1%80%D0%B5%D1%81%D1%82%D1%8F%D0%BD%D1%8B%D0%B5_%D0%B3%D1%80%D0%B0%D0%BC%D0%BE%D1%82%D1%8B" TargetMode="External"/><Relationship Id="rId254" Type="http://schemas.openxmlformats.org/officeDocument/2006/relationships/hyperlink" Target="https://ru.wikipedia.org/wiki/%D0%94%D0%B8%D1%81%D1%82%D0%B8%D0%BB%D0%BB%D1%8F%D1%86%D0%B8%D1%8F" TargetMode="External"/><Relationship Id="rId28" Type="http://schemas.openxmlformats.org/officeDocument/2006/relationships/image" Target="media/image20.jpeg"/><Relationship Id="rId49" Type="http://schemas.openxmlformats.org/officeDocument/2006/relationships/hyperlink" Target="https://ru.wikipedia.org/wiki/%D0%90%D0%BC%D0%B8%D0%B3%D0%B4%D0%B0%D0%BB%D0%B8%D0%BD" TargetMode="External"/><Relationship Id="rId114" Type="http://schemas.openxmlformats.org/officeDocument/2006/relationships/hyperlink" Target="https://ru.wikipedia.org/wiki/%D0%A1%D0%BC%D0%BE%D0%BB%D0%B0" TargetMode="External"/><Relationship Id="rId275" Type="http://schemas.openxmlformats.org/officeDocument/2006/relationships/footer" Target="footer1.xml"/><Relationship Id="rId60" Type="http://schemas.openxmlformats.org/officeDocument/2006/relationships/hyperlink" Target="https://ru.wikipedia.org/wiki/%D0%9C%D0%BE%D1%80%D0%BE%D0%B7%D0%BE%D1%83%D1%81%D1%82%D0%BE%D0%B9%D1%87%D0%B8%D0%B2%D0%BE%D1%81%D1%82%D1%8C" TargetMode="External"/><Relationship Id="rId81" Type="http://schemas.openxmlformats.org/officeDocument/2006/relationships/hyperlink" Target="https://ru.wikipedia.org/wiki/%D0%9A%D0%BE%D1%80%D0%B0" TargetMode="External"/><Relationship Id="rId135" Type="http://schemas.openxmlformats.org/officeDocument/2006/relationships/hyperlink" Target="https://ru.wikipedia.org/wiki/%D0%A1%D0%BF%D0%B0%D0%B7%D0%BC%D0%BE%D0%BB%D0%B8%D1%82%D0%B8%D0%BA" TargetMode="External"/><Relationship Id="rId156" Type="http://schemas.openxmlformats.org/officeDocument/2006/relationships/hyperlink" Target="https://ru.wikipedia.org/wiki/%D0%A0%D0%BE%D0%B4_(%D0%B1%D0%B8%D0%BE%D0%BB%D0%BE%D0%B3%D0%B8%D1%8F)" TargetMode="External"/><Relationship Id="rId177" Type="http://schemas.openxmlformats.org/officeDocument/2006/relationships/hyperlink" Target="https://ru.wikipedia.org/wiki/%D0%91%D0%B8%D0%BE%D0%BB%D0%BE%D0%B3%D0%B8%D1%87%D0%B5%D1%81%D0%BA%D0%B8%D0%B9_%D0%B2%D0%B8%D0%B4" TargetMode="External"/><Relationship Id="rId198" Type="http://schemas.openxmlformats.org/officeDocument/2006/relationships/hyperlink" Target="https://ru.wikipedia.org/wiki/%D0%A1%D1%82%D0%BE%D0%BB%D0%B1%D0%B8%D0%B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74AF31-2374-4AE6-AABC-7F5759CFDE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28</Pages>
  <Words>11818</Words>
  <Characters>67365</Characters>
  <Application>Microsoft Office Word</Application>
  <DocSecurity>0</DocSecurity>
  <Lines>561</Lines>
  <Paragraphs>158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79025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User</cp:lastModifiedBy>
  <cp:revision>27</cp:revision>
  <cp:lastPrinted>2019-11-23T08:37:00Z</cp:lastPrinted>
  <dcterms:created xsi:type="dcterms:W3CDTF">2022-03-12T06:55:00Z</dcterms:created>
  <dcterms:modified xsi:type="dcterms:W3CDTF">2022-03-31T13:24:00Z</dcterms:modified>
</cp:coreProperties>
</file>