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6701" w14:textId="77777777" w:rsidR="00CD2AC1" w:rsidRDefault="003B0F36" w:rsidP="003B0F36">
      <w:pPr>
        <w:spacing w:line="240" w:lineRule="auto"/>
        <w:ind w:left="720"/>
        <w:contextualSpacing/>
        <w:jc w:val="center"/>
        <w:rPr>
          <w:rFonts w:ascii="Times New Roman" w:hAnsi="Times New Roman" w:cs="Times New Roman"/>
          <w:b/>
          <w:bCs/>
          <w:sz w:val="28"/>
          <w:szCs w:val="28"/>
        </w:rPr>
      </w:pPr>
      <w:r w:rsidRPr="003B0F36">
        <w:rPr>
          <w:rFonts w:ascii="Times New Roman" w:hAnsi="Times New Roman" w:cs="Times New Roman"/>
          <w:b/>
          <w:bCs/>
          <w:sz w:val="28"/>
          <w:szCs w:val="28"/>
        </w:rPr>
        <w:t xml:space="preserve">Муниципальное автономное учреждение </w:t>
      </w:r>
    </w:p>
    <w:p w14:paraId="49A861C8" w14:textId="777D88A7" w:rsidR="003B0F36" w:rsidRDefault="003B0F36" w:rsidP="003B0F36">
      <w:pPr>
        <w:spacing w:line="240" w:lineRule="auto"/>
        <w:ind w:left="720"/>
        <w:contextualSpacing/>
        <w:jc w:val="center"/>
        <w:rPr>
          <w:rFonts w:ascii="Times New Roman" w:hAnsi="Times New Roman" w:cs="Times New Roman"/>
          <w:b/>
          <w:bCs/>
          <w:sz w:val="28"/>
          <w:szCs w:val="28"/>
        </w:rPr>
      </w:pPr>
      <w:r w:rsidRPr="003B0F36">
        <w:rPr>
          <w:rFonts w:ascii="Times New Roman" w:hAnsi="Times New Roman" w:cs="Times New Roman"/>
          <w:b/>
          <w:bCs/>
          <w:sz w:val="28"/>
          <w:szCs w:val="28"/>
        </w:rPr>
        <w:t xml:space="preserve">дополнительного образования  </w:t>
      </w:r>
    </w:p>
    <w:p w14:paraId="19033F6B" w14:textId="56F68064" w:rsidR="003B0F36" w:rsidRPr="003B0F36" w:rsidRDefault="003B0F36" w:rsidP="003B0F36">
      <w:pPr>
        <w:spacing w:line="240" w:lineRule="auto"/>
        <w:ind w:left="720"/>
        <w:contextualSpacing/>
        <w:jc w:val="center"/>
        <w:rPr>
          <w:rFonts w:ascii="Times New Roman" w:hAnsi="Times New Roman" w:cs="Times New Roman"/>
          <w:b/>
          <w:bCs/>
          <w:sz w:val="28"/>
          <w:szCs w:val="28"/>
        </w:rPr>
      </w:pPr>
      <w:r w:rsidRPr="003B0F36">
        <w:rPr>
          <w:rFonts w:ascii="Times New Roman" w:hAnsi="Times New Roman" w:cs="Times New Roman"/>
          <w:b/>
          <w:bCs/>
          <w:sz w:val="28"/>
          <w:szCs w:val="28"/>
        </w:rPr>
        <w:t>«Детско-юношеский центр Киренского района «Гармония»</w:t>
      </w:r>
    </w:p>
    <w:p w14:paraId="49B6C246" w14:textId="0347D385" w:rsidR="00AE2FF2" w:rsidRPr="003B0F36" w:rsidRDefault="00AE2FF2" w:rsidP="00AE2FF2">
      <w:pPr>
        <w:spacing w:line="240" w:lineRule="auto"/>
        <w:ind w:left="720"/>
        <w:contextualSpacing/>
        <w:jc w:val="both"/>
        <w:rPr>
          <w:rFonts w:ascii="Times New Roman" w:hAnsi="Times New Roman" w:cs="Times New Roman"/>
          <w:b/>
          <w:bCs/>
          <w:sz w:val="28"/>
          <w:szCs w:val="28"/>
        </w:rPr>
      </w:pPr>
    </w:p>
    <w:p w14:paraId="758A51DB" w14:textId="567335C5" w:rsidR="00AE2FF2" w:rsidRPr="00FD25D2" w:rsidRDefault="00AE2FF2" w:rsidP="00AE2FF2">
      <w:pPr>
        <w:spacing w:line="240" w:lineRule="auto"/>
        <w:ind w:left="720"/>
        <w:contextualSpacing/>
        <w:jc w:val="both"/>
        <w:rPr>
          <w:rFonts w:ascii="Times New Roman" w:hAnsi="Times New Roman" w:cs="Times New Roman"/>
          <w:sz w:val="28"/>
          <w:szCs w:val="28"/>
        </w:rPr>
      </w:pPr>
    </w:p>
    <w:p w14:paraId="1CE2B709" w14:textId="4094A066" w:rsidR="00AE2FF2" w:rsidRPr="00FD25D2" w:rsidRDefault="00AE2FF2" w:rsidP="00AE2FF2">
      <w:pPr>
        <w:spacing w:line="240" w:lineRule="auto"/>
        <w:ind w:left="720"/>
        <w:contextualSpacing/>
        <w:jc w:val="both"/>
        <w:rPr>
          <w:rFonts w:ascii="Times New Roman" w:hAnsi="Times New Roman" w:cs="Times New Roman"/>
          <w:sz w:val="28"/>
          <w:szCs w:val="28"/>
        </w:rPr>
      </w:pPr>
    </w:p>
    <w:p w14:paraId="75EE1BDF" w14:textId="77777777" w:rsidR="00FD25D2" w:rsidRDefault="00FD25D2" w:rsidP="00AE2FF2">
      <w:pPr>
        <w:spacing w:after="0" w:line="240" w:lineRule="auto"/>
        <w:jc w:val="center"/>
        <w:rPr>
          <w:rFonts w:ascii="Times New Roman" w:eastAsia="Calibri" w:hAnsi="Times New Roman" w:cs="Times New Roman"/>
          <w:bCs/>
          <w:sz w:val="28"/>
          <w:szCs w:val="28"/>
        </w:rPr>
      </w:pPr>
    </w:p>
    <w:p w14:paraId="651808C3" w14:textId="77777777" w:rsidR="00FD25D2" w:rsidRDefault="00FD25D2" w:rsidP="00AE2FF2">
      <w:pPr>
        <w:spacing w:after="0" w:line="240" w:lineRule="auto"/>
        <w:jc w:val="center"/>
        <w:rPr>
          <w:rFonts w:ascii="Times New Roman" w:eastAsia="Calibri" w:hAnsi="Times New Roman" w:cs="Times New Roman"/>
          <w:bCs/>
          <w:sz w:val="28"/>
          <w:szCs w:val="28"/>
        </w:rPr>
      </w:pPr>
    </w:p>
    <w:p w14:paraId="53091B85" w14:textId="77777777" w:rsidR="00FD25D2" w:rsidRDefault="00FD25D2" w:rsidP="00AE2FF2">
      <w:pPr>
        <w:spacing w:after="0" w:line="240" w:lineRule="auto"/>
        <w:jc w:val="center"/>
        <w:rPr>
          <w:rFonts w:ascii="Times New Roman" w:eastAsia="Calibri" w:hAnsi="Times New Roman" w:cs="Times New Roman"/>
          <w:bCs/>
          <w:sz w:val="28"/>
          <w:szCs w:val="28"/>
        </w:rPr>
      </w:pPr>
    </w:p>
    <w:p w14:paraId="67ABDE11" w14:textId="77777777" w:rsidR="00FD25D2" w:rsidRDefault="00FD25D2" w:rsidP="00AE2FF2">
      <w:pPr>
        <w:spacing w:after="0" w:line="240" w:lineRule="auto"/>
        <w:jc w:val="center"/>
        <w:rPr>
          <w:rFonts w:ascii="Times New Roman" w:eastAsia="Calibri" w:hAnsi="Times New Roman" w:cs="Times New Roman"/>
          <w:bCs/>
          <w:sz w:val="28"/>
          <w:szCs w:val="28"/>
        </w:rPr>
      </w:pPr>
    </w:p>
    <w:p w14:paraId="267DC626" w14:textId="77777777" w:rsidR="00FD25D2" w:rsidRDefault="00FD25D2" w:rsidP="00AE2FF2">
      <w:pPr>
        <w:spacing w:after="0" w:line="240" w:lineRule="auto"/>
        <w:jc w:val="center"/>
        <w:rPr>
          <w:rFonts w:ascii="Times New Roman" w:eastAsia="Calibri" w:hAnsi="Times New Roman" w:cs="Times New Roman"/>
          <w:bCs/>
          <w:sz w:val="28"/>
          <w:szCs w:val="28"/>
        </w:rPr>
      </w:pPr>
    </w:p>
    <w:p w14:paraId="7D1F7B61" w14:textId="77777777" w:rsidR="00FD25D2" w:rsidRDefault="00FD25D2" w:rsidP="00AE2FF2">
      <w:pPr>
        <w:spacing w:after="0" w:line="240" w:lineRule="auto"/>
        <w:jc w:val="center"/>
        <w:rPr>
          <w:rFonts w:ascii="Times New Roman" w:eastAsia="Calibri" w:hAnsi="Times New Roman" w:cs="Times New Roman"/>
          <w:bCs/>
          <w:sz w:val="28"/>
          <w:szCs w:val="28"/>
        </w:rPr>
      </w:pPr>
    </w:p>
    <w:p w14:paraId="0E27863D" w14:textId="42276A22" w:rsidR="00AE2FF2" w:rsidRPr="00AE2FF2" w:rsidRDefault="00AE2FF2" w:rsidP="00FD25D2">
      <w:pPr>
        <w:spacing w:after="0" w:line="240" w:lineRule="auto"/>
        <w:jc w:val="center"/>
        <w:rPr>
          <w:rFonts w:ascii="Times New Roman" w:eastAsia="Calibri" w:hAnsi="Times New Roman" w:cs="Times New Roman"/>
          <w:b/>
          <w:sz w:val="28"/>
          <w:szCs w:val="28"/>
        </w:rPr>
      </w:pPr>
      <w:r w:rsidRPr="00FD25D2">
        <w:rPr>
          <w:rFonts w:ascii="Times New Roman" w:eastAsia="Calibri" w:hAnsi="Times New Roman" w:cs="Times New Roman"/>
          <w:b/>
          <w:sz w:val="28"/>
          <w:szCs w:val="28"/>
        </w:rPr>
        <w:t>Р</w:t>
      </w:r>
      <w:r w:rsidRPr="00AE2FF2">
        <w:rPr>
          <w:rFonts w:ascii="Times New Roman" w:eastAsia="Calibri" w:hAnsi="Times New Roman" w:cs="Times New Roman"/>
          <w:b/>
          <w:sz w:val="28"/>
          <w:szCs w:val="28"/>
        </w:rPr>
        <w:t>егиональн</w:t>
      </w:r>
      <w:r w:rsidRPr="00FD25D2">
        <w:rPr>
          <w:rFonts w:ascii="Times New Roman" w:eastAsia="Calibri" w:hAnsi="Times New Roman" w:cs="Times New Roman"/>
          <w:b/>
          <w:sz w:val="28"/>
          <w:szCs w:val="28"/>
        </w:rPr>
        <w:t>ый</w:t>
      </w:r>
      <w:r w:rsidRPr="00AE2FF2">
        <w:rPr>
          <w:rFonts w:ascii="Times New Roman" w:eastAsia="Calibri" w:hAnsi="Times New Roman" w:cs="Times New Roman"/>
          <w:b/>
          <w:sz w:val="28"/>
          <w:szCs w:val="28"/>
        </w:rPr>
        <w:t xml:space="preserve"> этап Всероссийского конкурса </w:t>
      </w:r>
    </w:p>
    <w:p w14:paraId="1D557E72" w14:textId="61D06E40" w:rsidR="00AE2FF2" w:rsidRPr="00FD25D2" w:rsidRDefault="00AE2FF2" w:rsidP="00FD25D2">
      <w:pPr>
        <w:spacing w:after="0" w:line="240" w:lineRule="auto"/>
        <w:jc w:val="center"/>
        <w:rPr>
          <w:rFonts w:ascii="Times New Roman" w:eastAsia="Calibri" w:hAnsi="Times New Roman" w:cs="Times New Roman"/>
          <w:b/>
          <w:sz w:val="28"/>
          <w:szCs w:val="28"/>
        </w:rPr>
      </w:pPr>
      <w:r w:rsidRPr="00AE2FF2">
        <w:rPr>
          <w:rFonts w:ascii="Times New Roman" w:eastAsia="Calibri" w:hAnsi="Times New Roman" w:cs="Times New Roman"/>
          <w:b/>
          <w:sz w:val="28"/>
          <w:szCs w:val="28"/>
        </w:rPr>
        <w:t>экологических проектов «Волонтёры могут всё»</w:t>
      </w:r>
    </w:p>
    <w:p w14:paraId="14226FC9" w14:textId="08272007" w:rsidR="00AE2FF2" w:rsidRPr="00FD25D2" w:rsidRDefault="00AE2FF2" w:rsidP="00AE2FF2">
      <w:pPr>
        <w:spacing w:after="0" w:line="240" w:lineRule="auto"/>
        <w:jc w:val="center"/>
        <w:rPr>
          <w:rFonts w:ascii="Times New Roman" w:eastAsia="Calibri" w:hAnsi="Times New Roman" w:cs="Times New Roman"/>
          <w:bCs/>
          <w:sz w:val="28"/>
          <w:szCs w:val="28"/>
        </w:rPr>
      </w:pPr>
    </w:p>
    <w:p w14:paraId="39D536A5" w14:textId="77777777" w:rsidR="00AE2FF2" w:rsidRPr="00FD25D2" w:rsidRDefault="00AE2FF2" w:rsidP="00FD25D2">
      <w:pPr>
        <w:spacing w:after="0" w:line="240" w:lineRule="auto"/>
        <w:jc w:val="center"/>
        <w:rPr>
          <w:rFonts w:ascii="Times New Roman" w:eastAsia="Calibri" w:hAnsi="Times New Roman" w:cs="Times New Roman"/>
          <w:bCs/>
          <w:sz w:val="28"/>
          <w:szCs w:val="28"/>
        </w:rPr>
      </w:pPr>
      <w:r w:rsidRPr="00FD25D2">
        <w:rPr>
          <w:rFonts w:ascii="Times New Roman" w:eastAsia="Calibri" w:hAnsi="Times New Roman" w:cs="Times New Roman"/>
          <w:bCs/>
          <w:sz w:val="28"/>
          <w:szCs w:val="28"/>
        </w:rPr>
        <w:t>номинация</w:t>
      </w:r>
    </w:p>
    <w:p w14:paraId="6004743F" w14:textId="106CD287" w:rsidR="00AE2FF2" w:rsidRPr="00AE2FF2" w:rsidRDefault="00AE2FF2" w:rsidP="00FD25D2">
      <w:pPr>
        <w:spacing w:after="0" w:line="240" w:lineRule="auto"/>
        <w:jc w:val="center"/>
        <w:rPr>
          <w:rFonts w:ascii="Times New Roman" w:eastAsia="Calibri" w:hAnsi="Times New Roman" w:cs="Times New Roman"/>
          <w:b/>
          <w:bCs/>
          <w:sz w:val="28"/>
          <w:szCs w:val="28"/>
        </w:rPr>
      </w:pPr>
      <w:r w:rsidRPr="00FD25D2">
        <w:rPr>
          <w:rFonts w:ascii="Times New Roman" w:eastAsia="Calibri" w:hAnsi="Times New Roman" w:cs="Times New Roman"/>
          <w:b/>
          <w:bCs/>
          <w:sz w:val="28"/>
          <w:szCs w:val="28"/>
        </w:rPr>
        <w:t xml:space="preserve"> «Мир своими руками»</w:t>
      </w:r>
    </w:p>
    <w:p w14:paraId="719F14F4" w14:textId="7EF3C182" w:rsidR="00AA468F" w:rsidRPr="00FD25D2" w:rsidRDefault="00AA468F" w:rsidP="00AE2FF2">
      <w:pPr>
        <w:spacing w:line="240" w:lineRule="auto"/>
        <w:ind w:left="720"/>
        <w:contextualSpacing/>
        <w:jc w:val="both"/>
        <w:rPr>
          <w:rFonts w:ascii="Times New Roman" w:hAnsi="Times New Roman" w:cs="Times New Roman"/>
          <w:sz w:val="28"/>
          <w:szCs w:val="28"/>
        </w:rPr>
      </w:pPr>
    </w:p>
    <w:p w14:paraId="68539594" w14:textId="699E4A9F" w:rsidR="00AA468F" w:rsidRPr="00FD25D2" w:rsidRDefault="00AA468F" w:rsidP="00AE2FF2">
      <w:pPr>
        <w:spacing w:line="240" w:lineRule="auto"/>
        <w:ind w:left="720"/>
        <w:contextualSpacing/>
        <w:jc w:val="both"/>
        <w:rPr>
          <w:rFonts w:ascii="Times New Roman" w:hAnsi="Times New Roman" w:cs="Times New Roman"/>
          <w:sz w:val="28"/>
          <w:szCs w:val="28"/>
        </w:rPr>
      </w:pPr>
    </w:p>
    <w:p w14:paraId="78A19943" w14:textId="1B77F045" w:rsidR="00AA468F" w:rsidRPr="00FD25D2" w:rsidRDefault="00AA468F" w:rsidP="00FD25D2">
      <w:pPr>
        <w:spacing w:line="240" w:lineRule="auto"/>
        <w:ind w:left="720"/>
        <w:contextualSpacing/>
        <w:jc w:val="center"/>
        <w:rPr>
          <w:rFonts w:ascii="Times New Roman" w:hAnsi="Times New Roman" w:cs="Times New Roman"/>
          <w:b/>
          <w:bCs/>
          <w:sz w:val="28"/>
          <w:szCs w:val="28"/>
        </w:rPr>
      </w:pPr>
      <w:r w:rsidRPr="00FD25D2">
        <w:rPr>
          <w:rFonts w:ascii="Times New Roman" w:hAnsi="Times New Roman" w:cs="Times New Roman"/>
          <w:b/>
          <w:bCs/>
          <w:sz w:val="28"/>
          <w:szCs w:val="28"/>
        </w:rPr>
        <w:t>Проект «Сытая птица, зимы не боится»</w:t>
      </w:r>
    </w:p>
    <w:p w14:paraId="785ACA92" w14:textId="4E1A3920" w:rsidR="00AA468F" w:rsidRPr="00FD25D2" w:rsidRDefault="00AA468F" w:rsidP="003B0F36">
      <w:pPr>
        <w:spacing w:line="240" w:lineRule="auto"/>
        <w:contextualSpacing/>
        <w:jc w:val="both"/>
        <w:rPr>
          <w:rFonts w:ascii="Times New Roman" w:hAnsi="Times New Roman" w:cs="Times New Roman"/>
          <w:sz w:val="28"/>
          <w:szCs w:val="28"/>
        </w:rPr>
      </w:pPr>
    </w:p>
    <w:p w14:paraId="426AEC0A" w14:textId="77777777" w:rsidR="003B0F36" w:rsidRDefault="00FD25D2" w:rsidP="00FD25D2">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39DA5EB8" w14:textId="77777777" w:rsidR="003B0F36" w:rsidRDefault="003B0F36" w:rsidP="00FD25D2">
      <w:pPr>
        <w:spacing w:line="240" w:lineRule="auto"/>
        <w:ind w:left="720"/>
        <w:contextualSpacing/>
        <w:jc w:val="both"/>
        <w:rPr>
          <w:rFonts w:ascii="Times New Roman" w:hAnsi="Times New Roman" w:cs="Times New Roman"/>
          <w:sz w:val="28"/>
          <w:szCs w:val="28"/>
        </w:rPr>
      </w:pPr>
    </w:p>
    <w:p w14:paraId="3B14BF26" w14:textId="77777777" w:rsidR="003B0F36" w:rsidRDefault="003B0F36" w:rsidP="00FD25D2">
      <w:pPr>
        <w:spacing w:line="240" w:lineRule="auto"/>
        <w:ind w:left="720"/>
        <w:contextualSpacing/>
        <w:jc w:val="both"/>
        <w:rPr>
          <w:rFonts w:ascii="Times New Roman" w:hAnsi="Times New Roman" w:cs="Times New Roman"/>
          <w:sz w:val="28"/>
          <w:szCs w:val="28"/>
        </w:rPr>
      </w:pPr>
    </w:p>
    <w:p w14:paraId="65A04F52" w14:textId="77777777" w:rsidR="003B0F36" w:rsidRDefault="003B0F36" w:rsidP="00FD25D2">
      <w:pPr>
        <w:spacing w:line="240" w:lineRule="auto"/>
        <w:ind w:left="720"/>
        <w:contextualSpacing/>
        <w:jc w:val="both"/>
        <w:rPr>
          <w:rFonts w:ascii="Times New Roman" w:hAnsi="Times New Roman" w:cs="Times New Roman"/>
          <w:sz w:val="28"/>
          <w:szCs w:val="28"/>
        </w:rPr>
      </w:pPr>
    </w:p>
    <w:p w14:paraId="46D19754" w14:textId="77777777" w:rsidR="003B0F36" w:rsidRDefault="003B0F36" w:rsidP="00FD25D2">
      <w:pPr>
        <w:spacing w:line="240" w:lineRule="auto"/>
        <w:ind w:left="720"/>
        <w:contextualSpacing/>
        <w:jc w:val="both"/>
        <w:rPr>
          <w:rFonts w:ascii="Times New Roman" w:hAnsi="Times New Roman" w:cs="Times New Roman"/>
          <w:sz w:val="28"/>
          <w:szCs w:val="28"/>
        </w:rPr>
      </w:pPr>
    </w:p>
    <w:p w14:paraId="3C195BAD" w14:textId="77777777" w:rsidR="003B0F36" w:rsidRDefault="003B0F36" w:rsidP="00FD25D2">
      <w:pPr>
        <w:spacing w:line="240" w:lineRule="auto"/>
        <w:ind w:left="720"/>
        <w:contextualSpacing/>
        <w:jc w:val="both"/>
        <w:rPr>
          <w:rFonts w:ascii="Times New Roman" w:hAnsi="Times New Roman" w:cs="Times New Roman"/>
          <w:sz w:val="28"/>
          <w:szCs w:val="28"/>
        </w:rPr>
      </w:pPr>
    </w:p>
    <w:p w14:paraId="06C41219" w14:textId="42A6EC26" w:rsidR="003B0F36" w:rsidRDefault="005456F9" w:rsidP="005456F9">
      <w:pPr>
        <w:spacing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t>Организация заявитель:</w:t>
      </w:r>
    </w:p>
    <w:p w14:paraId="7814B06F" w14:textId="102A3204" w:rsidR="00AA468F" w:rsidRPr="00FD25D2" w:rsidRDefault="00AA468F" w:rsidP="003B0F36">
      <w:pPr>
        <w:spacing w:line="240" w:lineRule="auto"/>
        <w:ind w:left="720"/>
        <w:contextualSpacing/>
        <w:jc w:val="right"/>
        <w:rPr>
          <w:rFonts w:ascii="Times New Roman" w:hAnsi="Times New Roman" w:cs="Times New Roman"/>
          <w:sz w:val="28"/>
          <w:szCs w:val="28"/>
        </w:rPr>
      </w:pPr>
      <w:bookmarkStart w:id="0" w:name="_Hlk90367616"/>
      <w:r w:rsidRPr="00FD25D2">
        <w:rPr>
          <w:rFonts w:ascii="Times New Roman" w:hAnsi="Times New Roman" w:cs="Times New Roman"/>
          <w:sz w:val="28"/>
          <w:szCs w:val="28"/>
        </w:rPr>
        <w:t>Муниципальное автономное учреждение дополнительного образования  «Детско-юношеский центр Киренского района «Гармония»</w:t>
      </w:r>
    </w:p>
    <w:bookmarkEnd w:id="0"/>
    <w:p w14:paraId="3B7EFFB1" w14:textId="72DE45A0" w:rsidR="00FD25D2" w:rsidRPr="00FD25D2" w:rsidRDefault="00FD25D2" w:rsidP="003B0F36">
      <w:pPr>
        <w:spacing w:line="240" w:lineRule="auto"/>
        <w:contextualSpacing/>
        <w:jc w:val="right"/>
        <w:rPr>
          <w:rFonts w:ascii="Times New Roman" w:hAnsi="Times New Roman" w:cs="Times New Roman"/>
          <w:sz w:val="28"/>
          <w:szCs w:val="28"/>
        </w:rPr>
      </w:pPr>
      <w:r w:rsidRPr="00FD25D2">
        <w:rPr>
          <w:rFonts w:ascii="Times New Roman" w:hAnsi="Times New Roman" w:cs="Times New Roman"/>
          <w:sz w:val="28"/>
          <w:szCs w:val="28"/>
        </w:rPr>
        <w:t>Автор-руководитель проекта : Курганова Анна Ивановна</w:t>
      </w:r>
    </w:p>
    <w:p w14:paraId="29C4DCFE" w14:textId="77777777" w:rsidR="003B0F36" w:rsidRPr="00FD25D2" w:rsidRDefault="003B0F36" w:rsidP="003B0F36">
      <w:pPr>
        <w:spacing w:line="240" w:lineRule="auto"/>
        <w:ind w:left="720"/>
        <w:contextualSpacing/>
        <w:jc w:val="right"/>
        <w:rPr>
          <w:rFonts w:ascii="Times New Roman" w:hAnsi="Times New Roman" w:cs="Times New Roman"/>
          <w:sz w:val="28"/>
          <w:szCs w:val="28"/>
        </w:rPr>
      </w:pPr>
      <w:r w:rsidRPr="00FD25D2">
        <w:rPr>
          <w:rFonts w:ascii="Times New Roman" w:hAnsi="Times New Roman" w:cs="Times New Roman"/>
          <w:sz w:val="28"/>
          <w:szCs w:val="28"/>
        </w:rPr>
        <w:t>(коллективное участие)</w:t>
      </w:r>
    </w:p>
    <w:p w14:paraId="005EB42D" w14:textId="77777777" w:rsidR="003B0F36" w:rsidRPr="00FD25D2" w:rsidRDefault="003B0F36" w:rsidP="003B0F36">
      <w:pPr>
        <w:spacing w:line="240" w:lineRule="auto"/>
        <w:ind w:left="720"/>
        <w:contextualSpacing/>
        <w:jc w:val="both"/>
        <w:rPr>
          <w:rFonts w:ascii="Times New Roman" w:hAnsi="Times New Roman" w:cs="Times New Roman"/>
          <w:sz w:val="28"/>
          <w:szCs w:val="28"/>
        </w:rPr>
      </w:pPr>
    </w:p>
    <w:p w14:paraId="36A12D0B" w14:textId="6049C31B" w:rsidR="00AE2FF2" w:rsidRPr="00FD25D2" w:rsidRDefault="00AE2FF2" w:rsidP="00AE2FF2">
      <w:pPr>
        <w:spacing w:line="240" w:lineRule="auto"/>
        <w:ind w:left="720"/>
        <w:contextualSpacing/>
        <w:jc w:val="both"/>
        <w:rPr>
          <w:rFonts w:ascii="Times New Roman" w:hAnsi="Times New Roman" w:cs="Times New Roman"/>
          <w:sz w:val="28"/>
          <w:szCs w:val="28"/>
        </w:rPr>
      </w:pPr>
    </w:p>
    <w:p w14:paraId="08CEC0EC" w14:textId="7ECBD69A" w:rsidR="00AE2FF2" w:rsidRPr="00FD25D2" w:rsidRDefault="00AE2FF2" w:rsidP="00AE2FF2">
      <w:pPr>
        <w:spacing w:line="240" w:lineRule="auto"/>
        <w:ind w:left="720"/>
        <w:contextualSpacing/>
        <w:jc w:val="both"/>
        <w:rPr>
          <w:rFonts w:ascii="Times New Roman" w:hAnsi="Times New Roman" w:cs="Times New Roman"/>
          <w:sz w:val="28"/>
          <w:szCs w:val="28"/>
        </w:rPr>
      </w:pPr>
    </w:p>
    <w:p w14:paraId="6CF4CCFA" w14:textId="0668768E" w:rsidR="00AE2FF2" w:rsidRPr="00FD25D2" w:rsidRDefault="00AE2FF2" w:rsidP="00AE2FF2">
      <w:pPr>
        <w:spacing w:line="240" w:lineRule="auto"/>
        <w:ind w:left="720"/>
        <w:contextualSpacing/>
        <w:jc w:val="both"/>
        <w:rPr>
          <w:rFonts w:ascii="Times New Roman" w:hAnsi="Times New Roman" w:cs="Times New Roman"/>
          <w:sz w:val="28"/>
          <w:szCs w:val="28"/>
        </w:rPr>
      </w:pPr>
    </w:p>
    <w:p w14:paraId="7098D011" w14:textId="31731C01" w:rsidR="00AE2FF2" w:rsidRDefault="00AE2FF2" w:rsidP="00AE2FF2">
      <w:pPr>
        <w:spacing w:line="240" w:lineRule="auto"/>
        <w:ind w:left="720"/>
        <w:contextualSpacing/>
        <w:jc w:val="both"/>
      </w:pPr>
    </w:p>
    <w:p w14:paraId="280627B5" w14:textId="0F2E2053" w:rsidR="00AE2FF2" w:rsidRDefault="00AE2FF2" w:rsidP="00AE2FF2">
      <w:pPr>
        <w:spacing w:line="240" w:lineRule="auto"/>
        <w:ind w:left="720"/>
        <w:contextualSpacing/>
        <w:jc w:val="both"/>
      </w:pPr>
    </w:p>
    <w:p w14:paraId="779AD442" w14:textId="09CDEC74" w:rsidR="00AE2FF2" w:rsidRDefault="00AE2FF2" w:rsidP="00AE2FF2">
      <w:pPr>
        <w:spacing w:line="240" w:lineRule="auto"/>
        <w:ind w:left="720"/>
        <w:contextualSpacing/>
        <w:jc w:val="both"/>
      </w:pPr>
    </w:p>
    <w:p w14:paraId="3BF4D703" w14:textId="3AE962C2" w:rsidR="00AE2FF2" w:rsidRDefault="00AE2FF2" w:rsidP="00AE2FF2">
      <w:pPr>
        <w:spacing w:line="240" w:lineRule="auto"/>
        <w:ind w:left="720"/>
        <w:contextualSpacing/>
        <w:jc w:val="both"/>
      </w:pPr>
    </w:p>
    <w:p w14:paraId="267E900F" w14:textId="60695249" w:rsidR="00AE2FF2" w:rsidRDefault="00AE2FF2" w:rsidP="00AE2FF2">
      <w:pPr>
        <w:spacing w:line="240" w:lineRule="auto"/>
        <w:ind w:left="720"/>
        <w:contextualSpacing/>
        <w:jc w:val="both"/>
      </w:pPr>
    </w:p>
    <w:p w14:paraId="43869542" w14:textId="1D18DD8B" w:rsidR="00AE2FF2" w:rsidRDefault="00AE2FF2" w:rsidP="00AE2FF2">
      <w:pPr>
        <w:spacing w:line="240" w:lineRule="auto"/>
        <w:ind w:left="720"/>
        <w:contextualSpacing/>
        <w:jc w:val="both"/>
      </w:pPr>
    </w:p>
    <w:p w14:paraId="5DF7EBCB" w14:textId="0B1DC3D5" w:rsidR="00AE2FF2" w:rsidRDefault="00AE2FF2" w:rsidP="00AE2FF2">
      <w:pPr>
        <w:spacing w:line="240" w:lineRule="auto"/>
        <w:ind w:left="720"/>
        <w:contextualSpacing/>
        <w:jc w:val="both"/>
      </w:pPr>
    </w:p>
    <w:p w14:paraId="33CF6022" w14:textId="77777777" w:rsidR="006D63AF" w:rsidRDefault="006D63AF" w:rsidP="006D63AF">
      <w:pPr>
        <w:spacing w:line="240" w:lineRule="auto"/>
        <w:contextualSpacing/>
        <w:jc w:val="both"/>
      </w:pPr>
    </w:p>
    <w:p w14:paraId="05000F1F" w14:textId="6E50DC5E" w:rsidR="00AE2FF2" w:rsidRDefault="00AE2FF2" w:rsidP="00AE2FF2">
      <w:pPr>
        <w:spacing w:line="240" w:lineRule="auto"/>
        <w:ind w:left="720"/>
        <w:contextualSpacing/>
        <w:jc w:val="both"/>
      </w:pPr>
    </w:p>
    <w:p w14:paraId="15241DF0" w14:textId="77777777" w:rsidR="003B0F36" w:rsidRPr="00FD25D2" w:rsidRDefault="003B0F36" w:rsidP="003B0F36">
      <w:pPr>
        <w:spacing w:line="240" w:lineRule="auto"/>
        <w:ind w:left="720"/>
        <w:contextualSpacing/>
        <w:jc w:val="center"/>
        <w:rPr>
          <w:rFonts w:ascii="Times New Roman" w:hAnsi="Times New Roman" w:cs="Times New Roman"/>
          <w:sz w:val="28"/>
          <w:szCs w:val="28"/>
        </w:rPr>
      </w:pPr>
      <w:r w:rsidRPr="00FD25D2">
        <w:rPr>
          <w:rFonts w:ascii="Times New Roman" w:hAnsi="Times New Roman" w:cs="Times New Roman"/>
          <w:sz w:val="28"/>
          <w:szCs w:val="28"/>
        </w:rPr>
        <w:t>Иркутская область, город Киренск.</w:t>
      </w:r>
    </w:p>
    <w:p w14:paraId="34599E1D" w14:textId="158B7FDE" w:rsidR="006D63AF" w:rsidRPr="00C423F5" w:rsidRDefault="006D63AF" w:rsidP="00C12A25">
      <w:pPr>
        <w:tabs>
          <w:tab w:val="left" w:pos="567"/>
        </w:tabs>
        <w:ind w:left="567"/>
        <w:contextualSpacing/>
        <w:jc w:val="center"/>
        <w:rPr>
          <w:rFonts w:ascii="Times New Roman" w:eastAsia="Calibri" w:hAnsi="Times New Roman" w:cs="Times New Roman"/>
          <w:b/>
          <w:bCs/>
          <w:sz w:val="28"/>
          <w:szCs w:val="28"/>
        </w:rPr>
      </w:pPr>
      <w:r w:rsidRPr="00C423F5">
        <w:rPr>
          <w:rFonts w:ascii="Times New Roman" w:eastAsia="Calibri" w:hAnsi="Times New Roman" w:cs="Times New Roman"/>
          <w:b/>
          <w:bCs/>
          <w:sz w:val="28"/>
          <w:szCs w:val="28"/>
        </w:rPr>
        <w:lastRenderedPageBreak/>
        <w:t>Паспорт проекта</w:t>
      </w:r>
    </w:p>
    <w:p w14:paraId="23D607FF" w14:textId="77777777" w:rsidR="006D63AF" w:rsidRPr="00C423F5" w:rsidRDefault="006D63AF" w:rsidP="006D63AF">
      <w:pPr>
        <w:tabs>
          <w:tab w:val="left" w:pos="426"/>
        </w:tabs>
        <w:ind w:left="1440"/>
        <w:contextualSpacing/>
        <w:jc w:val="center"/>
        <w:rPr>
          <w:rFonts w:ascii="Times New Roman" w:eastAsia="Calibri" w:hAnsi="Times New Roman" w:cs="Times New Roman"/>
          <w:b/>
          <w:bCs/>
          <w:sz w:val="28"/>
          <w:szCs w:val="28"/>
        </w:rPr>
      </w:pPr>
    </w:p>
    <w:tbl>
      <w:tblPr>
        <w:tblStyle w:val="a5"/>
        <w:tblW w:w="0" w:type="auto"/>
        <w:tblInd w:w="-289" w:type="dxa"/>
        <w:tblLook w:val="04A0" w:firstRow="1" w:lastRow="0" w:firstColumn="1" w:lastColumn="0" w:noHBand="0" w:noVBand="1"/>
      </w:tblPr>
      <w:tblGrid>
        <w:gridCol w:w="221"/>
        <w:gridCol w:w="2499"/>
        <w:gridCol w:w="3408"/>
        <w:gridCol w:w="3506"/>
      </w:tblGrid>
      <w:tr w:rsidR="00530AE0" w14:paraId="4119A3C0" w14:textId="77777777" w:rsidTr="00B75741">
        <w:tc>
          <w:tcPr>
            <w:tcW w:w="221" w:type="dxa"/>
          </w:tcPr>
          <w:p w14:paraId="1F0402F3"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77F1DB0C" w14:textId="740D63C8" w:rsidR="006D63AF" w:rsidRPr="00C423F5" w:rsidRDefault="000313AD" w:rsidP="00C423F5">
            <w:pPr>
              <w:tabs>
                <w:tab w:val="left" w:pos="426"/>
              </w:tabs>
              <w:contextualSpacing/>
              <w:rPr>
                <w:rFonts w:ascii="Times New Roman" w:eastAsia="Calibri" w:hAnsi="Times New Roman" w:cs="Times New Roman"/>
                <w:sz w:val="28"/>
                <w:szCs w:val="28"/>
              </w:rPr>
            </w:pPr>
            <w:r w:rsidRPr="00C423F5">
              <w:rPr>
                <w:rFonts w:ascii="Times New Roman" w:eastAsia="Calibri" w:hAnsi="Times New Roman" w:cs="Times New Roman"/>
                <w:sz w:val="28"/>
                <w:szCs w:val="28"/>
              </w:rPr>
              <w:t>Н</w:t>
            </w:r>
            <w:r w:rsidR="006D63AF" w:rsidRPr="006D63AF">
              <w:rPr>
                <w:rFonts w:ascii="Times New Roman" w:eastAsia="Calibri" w:hAnsi="Times New Roman" w:cs="Times New Roman"/>
                <w:sz w:val="28"/>
                <w:szCs w:val="28"/>
              </w:rPr>
              <w:t>азвание</w:t>
            </w:r>
            <w:r w:rsidRPr="00C423F5">
              <w:rPr>
                <w:rFonts w:ascii="Times New Roman" w:eastAsia="Calibri" w:hAnsi="Times New Roman" w:cs="Times New Roman"/>
                <w:sz w:val="28"/>
                <w:szCs w:val="28"/>
              </w:rPr>
              <w:t xml:space="preserve"> проекта</w:t>
            </w:r>
          </w:p>
        </w:tc>
        <w:tc>
          <w:tcPr>
            <w:tcW w:w="6914" w:type="dxa"/>
            <w:gridSpan w:val="2"/>
          </w:tcPr>
          <w:p w14:paraId="74CEF7EE" w14:textId="0889C8C6" w:rsidR="005456F9" w:rsidRPr="00C423F5" w:rsidRDefault="005456F9" w:rsidP="00D37199">
            <w:pPr>
              <w:ind w:left="720" w:hanging="623"/>
              <w:contextualSpacing/>
              <w:jc w:val="center"/>
              <w:rPr>
                <w:rFonts w:ascii="Times New Roman" w:hAnsi="Times New Roman" w:cs="Times New Roman"/>
                <w:b/>
                <w:bCs/>
                <w:sz w:val="28"/>
                <w:szCs w:val="28"/>
              </w:rPr>
            </w:pPr>
            <w:r w:rsidRPr="00C423F5">
              <w:rPr>
                <w:rFonts w:ascii="Times New Roman" w:hAnsi="Times New Roman" w:cs="Times New Roman"/>
                <w:b/>
                <w:bCs/>
                <w:sz w:val="28"/>
                <w:szCs w:val="28"/>
              </w:rPr>
              <w:t>«Сытая птица, зимы не боится»</w:t>
            </w:r>
          </w:p>
          <w:p w14:paraId="146D5319" w14:textId="77777777" w:rsidR="006D63AF" w:rsidRPr="00C423F5" w:rsidRDefault="006D63AF" w:rsidP="00C423F5">
            <w:pPr>
              <w:tabs>
                <w:tab w:val="left" w:pos="426"/>
              </w:tabs>
              <w:contextualSpacing/>
              <w:jc w:val="center"/>
              <w:rPr>
                <w:rFonts w:ascii="Times New Roman" w:eastAsia="Calibri" w:hAnsi="Times New Roman" w:cs="Times New Roman"/>
                <w:sz w:val="28"/>
                <w:szCs w:val="28"/>
              </w:rPr>
            </w:pPr>
          </w:p>
        </w:tc>
      </w:tr>
      <w:tr w:rsidR="00530AE0" w14:paraId="79D59FA0" w14:textId="77777777" w:rsidTr="00B75741">
        <w:tc>
          <w:tcPr>
            <w:tcW w:w="221" w:type="dxa"/>
          </w:tcPr>
          <w:p w14:paraId="0FABC309"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4B65F248" w14:textId="161B3794" w:rsidR="006D63AF" w:rsidRPr="00C423F5" w:rsidRDefault="00C12A25" w:rsidP="00D37199">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О</w:t>
            </w:r>
            <w:r w:rsidR="004714C0" w:rsidRPr="006D63AF">
              <w:rPr>
                <w:rFonts w:ascii="Times New Roman" w:eastAsia="Calibri" w:hAnsi="Times New Roman" w:cs="Times New Roman"/>
                <w:sz w:val="28"/>
                <w:szCs w:val="28"/>
              </w:rPr>
              <w:t>рганизация-заявитель при коллективном участии (полное название, полный почтовый адрес, контактный телефон, сайт организации); ФИО автора-руководителя проекта и ФИО команды проекта</w:t>
            </w:r>
          </w:p>
        </w:tc>
        <w:tc>
          <w:tcPr>
            <w:tcW w:w="6914" w:type="dxa"/>
            <w:gridSpan w:val="2"/>
          </w:tcPr>
          <w:p w14:paraId="2D019130" w14:textId="4B52F499" w:rsidR="00C12A25" w:rsidRPr="00C423F5" w:rsidRDefault="00D37199" w:rsidP="00D37199">
            <w:pPr>
              <w:contextualSpacing/>
              <w:rPr>
                <w:rFonts w:ascii="Times New Roman" w:hAnsi="Times New Roman" w:cs="Times New Roman"/>
                <w:sz w:val="28"/>
                <w:szCs w:val="28"/>
              </w:rPr>
            </w:pPr>
            <w:r w:rsidRPr="00D37199">
              <w:rPr>
                <w:rFonts w:ascii="Times New Roman" w:hAnsi="Times New Roman" w:cs="Times New Roman"/>
                <w:sz w:val="28"/>
                <w:szCs w:val="28"/>
                <w:u w:val="single"/>
              </w:rPr>
              <w:t xml:space="preserve">Организация-заявитель: </w:t>
            </w:r>
            <w:r w:rsidR="00C12A25" w:rsidRPr="00C423F5">
              <w:rPr>
                <w:rFonts w:ascii="Times New Roman" w:hAnsi="Times New Roman" w:cs="Times New Roman"/>
                <w:sz w:val="28"/>
                <w:szCs w:val="28"/>
              </w:rPr>
              <w:t>Муниципальное автономное</w:t>
            </w:r>
            <w:r>
              <w:rPr>
                <w:rFonts w:ascii="Times New Roman" w:hAnsi="Times New Roman" w:cs="Times New Roman"/>
                <w:sz w:val="28"/>
                <w:szCs w:val="28"/>
              </w:rPr>
              <w:t xml:space="preserve"> </w:t>
            </w:r>
            <w:r w:rsidR="00C12A25" w:rsidRPr="00C423F5">
              <w:rPr>
                <w:rFonts w:ascii="Times New Roman" w:hAnsi="Times New Roman" w:cs="Times New Roman"/>
                <w:sz w:val="28"/>
                <w:szCs w:val="28"/>
              </w:rPr>
              <w:t>учреждение дополнительного образования  «Детско-юношеский центр Киренского района «Гармония»</w:t>
            </w:r>
            <w:r w:rsidR="00C423F5">
              <w:rPr>
                <w:rFonts w:ascii="Times New Roman" w:hAnsi="Times New Roman" w:cs="Times New Roman"/>
                <w:sz w:val="28"/>
                <w:szCs w:val="28"/>
              </w:rPr>
              <w:t xml:space="preserve">. </w:t>
            </w:r>
          </w:p>
          <w:p w14:paraId="70E36E8B" w14:textId="55A309C5" w:rsidR="00D37199" w:rsidRDefault="00D37199" w:rsidP="00C423F5">
            <w:pPr>
              <w:tabs>
                <w:tab w:val="left" w:pos="426"/>
              </w:tabs>
              <w:contextualSpacing/>
              <w:jc w:val="both"/>
              <w:rPr>
                <w:rFonts w:ascii="Times New Roman" w:eastAsia="Calibri" w:hAnsi="Times New Roman" w:cs="Times New Roman"/>
                <w:sz w:val="28"/>
                <w:szCs w:val="28"/>
              </w:rPr>
            </w:pPr>
            <w:r w:rsidRPr="00D37199">
              <w:rPr>
                <w:rFonts w:ascii="Times New Roman" w:eastAsia="Calibri" w:hAnsi="Times New Roman" w:cs="Times New Roman"/>
                <w:sz w:val="28"/>
                <w:szCs w:val="28"/>
                <w:u w:val="single"/>
              </w:rPr>
              <w:t>Адрес:</w:t>
            </w:r>
            <w:r>
              <w:rPr>
                <w:rFonts w:ascii="Times New Roman" w:eastAsia="Calibri" w:hAnsi="Times New Roman" w:cs="Times New Roman"/>
                <w:sz w:val="28"/>
                <w:szCs w:val="28"/>
              </w:rPr>
              <w:t xml:space="preserve"> </w:t>
            </w:r>
            <w:r w:rsidR="00C12A25" w:rsidRPr="00C423F5">
              <w:rPr>
                <w:rFonts w:ascii="Times New Roman" w:eastAsia="Calibri" w:hAnsi="Times New Roman" w:cs="Times New Roman"/>
                <w:sz w:val="28"/>
                <w:szCs w:val="28"/>
              </w:rPr>
              <w:t xml:space="preserve">666703, Иркутская обл., г. Киренск, ул. Ленина строение 50. </w:t>
            </w:r>
          </w:p>
          <w:p w14:paraId="0850762E" w14:textId="4B28A233" w:rsidR="006D63AF" w:rsidRPr="00C423F5" w:rsidRDefault="00C12A25" w:rsidP="00C423F5">
            <w:pPr>
              <w:tabs>
                <w:tab w:val="left" w:pos="426"/>
              </w:tabs>
              <w:contextualSpacing/>
              <w:jc w:val="both"/>
              <w:rPr>
                <w:rFonts w:ascii="Times New Roman" w:eastAsia="Calibri" w:hAnsi="Times New Roman" w:cs="Times New Roman"/>
                <w:sz w:val="28"/>
                <w:szCs w:val="28"/>
              </w:rPr>
            </w:pPr>
            <w:r w:rsidRPr="00D37199">
              <w:rPr>
                <w:rFonts w:ascii="Times New Roman" w:eastAsia="Calibri" w:hAnsi="Times New Roman" w:cs="Times New Roman"/>
                <w:sz w:val="28"/>
                <w:szCs w:val="28"/>
                <w:u w:val="single"/>
              </w:rPr>
              <w:t>Контактный телефон:</w:t>
            </w:r>
            <w:r w:rsidRPr="00C423F5">
              <w:rPr>
                <w:rFonts w:ascii="Times New Roman" w:eastAsia="Calibri" w:hAnsi="Times New Roman" w:cs="Times New Roman"/>
                <w:sz w:val="28"/>
                <w:szCs w:val="28"/>
              </w:rPr>
              <w:t xml:space="preserve"> 89642224126</w:t>
            </w:r>
          </w:p>
          <w:p w14:paraId="7E4F51FE" w14:textId="21E81484" w:rsidR="005456F9" w:rsidRPr="00C423F5" w:rsidRDefault="005456F9" w:rsidP="00D37199">
            <w:pPr>
              <w:tabs>
                <w:tab w:val="left" w:pos="426"/>
              </w:tabs>
              <w:contextualSpacing/>
              <w:rPr>
                <w:rFonts w:ascii="Times New Roman" w:eastAsia="Calibri" w:hAnsi="Times New Roman" w:cs="Times New Roman"/>
                <w:sz w:val="28"/>
                <w:szCs w:val="28"/>
              </w:rPr>
            </w:pPr>
            <w:r w:rsidRPr="00D37199">
              <w:rPr>
                <w:rFonts w:ascii="Times New Roman" w:eastAsia="Calibri" w:hAnsi="Times New Roman" w:cs="Times New Roman"/>
                <w:sz w:val="28"/>
                <w:szCs w:val="28"/>
                <w:u w:val="single"/>
              </w:rPr>
              <w:t>Сайт организации:</w:t>
            </w:r>
            <w:r w:rsidRPr="00D37199">
              <w:rPr>
                <w:rFonts w:ascii="Times New Roman" w:hAnsi="Times New Roman" w:cs="Times New Roman"/>
                <w:sz w:val="28"/>
                <w:szCs w:val="28"/>
                <w:u w:val="single"/>
              </w:rPr>
              <w:t xml:space="preserve"> </w:t>
            </w:r>
            <w:hyperlink r:id="rId6" w:history="1">
              <w:r w:rsidRPr="00C423F5">
                <w:rPr>
                  <w:rStyle w:val="a6"/>
                  <w:rFonts w:ascii="Times New Roman" w:eastAsia="Calibri" w:hAnsi="Times New Roman" w:cs="Times New Roman"/>
                  <w:sz w:val="28"/>
                  <w:szCs w:val="28"/>
                </w:rPr>
                <w:t>http://garmoniya.org.ru/</w:t>
              </w:r>
            </w:hyperlink>
            <w:r w:rsidRPr="00C423F5">
              <w:rPr>
                <w:rFonts w:ascii="Times New Roman" w:eastAsia="Calibri" w:hAnsi="Times New Roman" w:cs="Times New Roman"/>
                <w:sz w:val="28"/>
                <w:szCs w:val="28"/>
              </w:rPr>
              <w:t xml:space="preserve"> </w:t>
            </w:r>
          </w:p>
          <w:p w14:paraId="7D5A1B85" w14:textId="77777777" w:rsidR="00C12A25" w:rsidRPr="00C423F5" w:rsidRDefault="00C12A25" w:rsidP="00D37199">
            <w:pPr>
              <w:tabs>
                <w:tab w:val="left" w:pos="426"/>
              </w:tabs>
              <w:contextualSpacing/>
              <w:rPr>
                <w:rFonts w:ascii="Times New Roman" w:eastAsia="Calibri" w:hAnsi="Times New Roman" w:cs="Times New Roman"/>
                <w:sz w:val="28"/>
                <w:szCs w:val="28"/>
              </w:rPr>
            </w:pPr>
            <w:r w:rsidRPr="00D37199">
              <w:rPr>
                <w:rFonts w:ascii="Times New Roman" w:eastAsia="Calibri" w:hAnsi="Times New Roman" w:cs="Times New Roman"/>
                <w:sz w:val="28"/>
                <w:szCs w:val="28"/>
                <w:u w:val="single"/>
              </w:rPr>
              <w:t>Автор-руководитель проекта:</w:t>
            </w:r>
            <w:r w:rsidRPr="00C423F5">
              <w:rPr>
                <w:rFonts w:ascii="Times New Roman" w:eastAsia="Calibri" w:hAnsi="Times New Roman" w:cs="Times New Roman"/>
                <w:sz w:val="28"/>
                <w:szCs w:val="28"/>
              </w:rPr>
              <w:t xml:space="preserve"> Курганова Анна Ивановна.</w:t>
            </w:r>
          </w:p>
          <w:p w14:paraId="210C8EF9" w14:textId="0E26203F" w:rsidR="00C12A25" w:rsidRPr="00C423F5" w:rsidRDefault="00C12A25"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Команда проекта</w:t>
            </w:r>
            <w:r w:rsidR="005456F9" w:rsidRPr="00C423F5">
              <w:rPr>
                <w:rFonts w:ascii="Times New Roman" w:eastAsia="Calibri" w:hAnsi="Times New Roman" w:cs="Times New Roman"/>
                <w:sz w:val="28"/>
                <w:szCs w:val="28"/>
              </w:rPr>
              <w:t xml:space="preserve">: </w:t>
            </w:r>
            <w:r w:rsidR="00B75741">
              <w:rPr>
                <w:rFonts w:ascii="Times New Roman" w:eastAsia="Calibri" w:hAnsi="Times New Roman" w:cs="Times New Roman"/>
                <w:sz w:val="28"/>
                <w:szCs w:val="28"/>
              </w:rPr>
              <w:t>Егорова Дарья Александровна, Курганов Данила Иванович</w:t>
            </w:r>
          </w:p>
        </w:tc>
      </w:tr>
      <w:tr w:rsidR="00530AE0" w14:paraId="7A52E7CA" w14:textId="77777777" w:rsidTr="00B75741">
        <w:tc>
          <w:tcPr>
            <w:tcW w:w="221" w:type="dxa"/>
          </w:tcPr>
          <w:p w14:paraId="1359ADAC"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6DCE58CA" w14:textId="2D8F7BF0" w:rsidR="004714C0" w:rsidRPr="006D63AF" w:rsidRDefault="005456F9"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Ц</w:t>
            </w:r>
            <w:r w:rsidR="004714C0" w:rsidRPr="006D63AF">
              <w:rPr>
                <w:rFonts w:ascii="Times New Roman" w:eastAsia="Calibri" w:hAnsi="Times New Roman" w:cs="Times New Roman"/>
                <w:sz w:val="28"/>
                <w:szCs w:val="28"/>
              </w:rPr>
              <w:t>ель проекта</w:t>
            </w:r>
          </w:p>
          <w:p w14:paraId="72684C5D" w14:textId="77777777" w:rsidR="006D63AF" w:rsidRPr="00C423F5" w:rsidRDefault="006D63AF" w:rsidP="00C423F5">
            <w:pPr>
              <w:tabs>
                <w:tab w:val="left" w:pos="426"/>
              </w:tabs>
              <w:ind w:left="1440"/>
              <w:contextualSpacing/>
              <w:jc w:val="both"/>
              <w:rPr>
                <w:rFonts w:ascii="Times New Roman" w:eastAsia="Calibri" w:hAnsi="Times New Roman" w:cs="Times New Roman"/>
                <w:sz w:val="28"/>
                <w:szCs w:val="28"/>
              </w:rPr>
            </w:pPr>
          </w:p>
        </w:tc>
        <w:tc>
          <w:tcPr>
            <w:tcW w:w="6914" w:type="dxa"/>
            <w:gridSpan w:val="2"/>
          </w:tcPr>
          <w:p w14:paraId="2646846C" w14:textId="2101505D" w:rsidR="006D63AF" w:rsidRPr="00C423F5" w:rsidRDefault="005456F9" w:rsidP="00D37199">
            <w:pPr>
              <w:tabs>
                <w:tab w:val="left" w:pos="426"/>
              </w:tabs>
              <w:contextualSpacing/>
              <w:jc w:val="both"/>
              <w:rPr>
                <w:rFonts w:ascii="Times New Roman" w:eastAsia="Calibri" w:hAnsi="Times New Roman" w:cs="Times New Roman"/>
                <w:sz w:val="28"/>
                <w:szCs w:val="28"/>
              </w:rPr>
            </w:pPr>
            <w:r w:rsidRPr="00C423F5">
              <w:rPr>
                <w:rStyle w:val="c8"/>
                <w:rFonts w:ascii="Times New Roman" w:hAnsi="Times New Roman" w:cs="Times New Roman"/>
                <w:color w:val="000000"/>
                <w:sz w:val="28"/>
                <w:szCs w:val="28"/>
              </w:rPr>
              <w:t>экологическое воспитание и образование детей при организации совместной деятельности родителей и учащихся города Киренска и Киренского района по  изготовлению кормушек для птиц</w:t>
            </w:r>
            <w:r w:rsidRPr="00C423F5">
              <w:rPr>
                <w:rFonts w:ascii="Times New Roman" w:hAnsi="Times New Roman" w:cs="Times New Roman"/>
                <w:color w:val="111115"/>
                <w:sz w:val="28"/>
                <w:szCs w:val="28"/>
                <w:shd w:val="clear" w:color="auto" w:fill="FFFFFF"/>
              </w:rPr>
              <w:t xml:space="preserve"> для подкормки птиц в зимний период года.</w:t>
            </w:r>
            <w:r w:rsidRPr="00C423F5">
              <w:rPr>
                <w:rStyle w:val="c8"/>
                <w:rFonts w:ascii="Times New Roman" w:hAnsi="Times New Roman" w:cs="Times New Roman"/>
                <w:color w:val="000000"/>
                <w:sz w:val="28"/>
                <w:szCs w:val="28"/>
              </w:rPr>
              <w:t> </w:t>
            </w:r>
          </w:p>
        </w:tc>
      </w:tr>
      <w:tr w:rsidR="00530AE0" w14:paraId="57E57758" w14:textId="77777777" w:rsidTr="00B75741">
        <w:trPr>
          <w:trHeight w:val="4172"/>
        </w:trPr>
        <w:tc>
          <w:tcPr>
            <w:tcW w:w="221" w:type="dxa"/>
          </w:tcPr>
          <w:p w14:paraId="5993384D"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36903E61" w14:textId="7B9BC6A9" w:rsidR="004714C0" w:rsidRPr="006D63AF" w:rsidRDefault="005456F9"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З</w:t>
            </w:r>
            <w:r w:rsidR="004714C0" w:rsidRPr="006D63AF">
              <w:rPr>
                <w:rFonts w:ascii="Times New Roman" w:eastAsia="Calibri" w:hAnsi="Times New Roman" w:cs="Times New Roman"/>
                <w:sz w:val="28"/>
                <w:szCs w:val="28"/>
              </w:rPr>
              <w:t xml:space="preserve">адачи проекта </w:t>
            </w:r>
          </w:p>
          <w:p w14:paraId="7FE3CEFD" w14:textId="77777777" w:rsidR="006D63AF" w:rsidRPr="00C423F5" w:rsidRDefault="006D63AF" w:rsidP="00C423F5">
            <w:pPr>
              <w:tabs>
                <w:tab w:val="left" w:pos="426"/>
              </w:tabs>
              <w:contextualSpacing/>
              <w:jc w:val="both"/>
              <w:rPr>
                <w:rFonts w:ascii="Times New Roman" w:eastAsia="Calibri" w:hAnsi="Times New Roman" w:cs="Times New Roman"/>
                <w:sz w:val="28"/>
                <w:szCs w:val="28"/>
              </w:rPr>
            </w:pPr>
          </w:p>
        </w:tc>
        <w:tc>
          <w:tcPr>
            <w:tcW w:w="6914" w:type="dxa"/>
            <w:gridSpan w:val="2"/>
          </w:tcPr>
          <w:p w14:paraId="54EC75C3" w14:textId="77777777" w:rsidR="005456F9" w:rsidRPr="00C423F5" w:rsidRDefault="005456F9" w:rsidP="00D37199">
            <w:pPr>
              <w:numPr>
                <w:ilvl w:val="0"/>
                <w:numId w:val="3"/>
              </w:numPr>
              <w:spacing w:before="100" w:beforeAutospacing="1" w:after="100" w:afterAutospacing="1"/>
              <w:contextualSpacing/>
              <w:jc w:val="both"/>
              <w:rPr>
                <w:rFonts w:ascii="Times New Roman" w:eastAsia="Times New Roman" w:hAnsi="Times New Roman" w:cs="Times New Roman"/>
                <w:color w:val="000000" w:themeColor="text1"/>
                <w:sz w:val="28"/>
                <w:szCs w:val="28"/>
                <w:lang w:eastAsia="ru-RU"/>
              </w:rPr>
            </w:pPr>
            <w:r w:rsidRPr="00C423F5">
              <w:rPr>
                <w:rFonts w:ascii="Times New Roman" w:eastAsia="Times New Roman" w:hAnsi="Times New Roman" w:cs="Times New Roman"/>
                <w:color w:val="000000" w:themeColor="text1"/>
                <w:sz w:val="28"/>
                <w:szCs w:val="28"/>
                <w:lang w:eastAsia="ru-RU"/>
              </w:rPr>
              <w:t>Привить детям и их родителям доброжелательное и заботливое отношение к окружающему миру, приучить их заботиться о перелетных и зимующих птицах;</w:t>
            </w:r>
          </w:p>
          <w:p w14:paraId="0E6EAC43" w14:textId="77777777" w:rsidR="005456F9" w:rsidRPr="00C423F5" w:rsidRDefault="005456F9" w:rsidP="00C423F5">
            <w:pPr>
              <w:numPr>
                <w:ilvl w:val="0"/>
                <w:numId w:val="3"/>
              </w:numPr>
              <w:spacing w:before="100" w:beforeAutospacing="1" w:after="100" w:afterAutospacing="1"/>
              <w:contextualSpacing/>
              <w:jc w:val="both"/>
              <w:rPr>
                <w:rFonts w:ascii="Times New Roman" w:eastAsia="Times New Roman" w:hAnsi="Times New Roman" w:cs="Times New Roman"/>
                <w:color w:val="000000" w:themeColor="text1"/>
                <w:sz w:val="28"/>
                <w:szCs w:val="28"/>
                <w:lang w:eastAsia="ru-RU"/>
              </w:rPr>
            </w:pPr>
            <w:r w:rsidRPr="00C423F5">
              <w:rPr>
                <w:rFonts w:ascii="Times New Roman" w:eastAsia="Times New Roman" w:hAnsi="Times New Roman" w:cs="Times New Roman"/>
                <w:color w:val="000000" w:themeColor="text1"/>
                <w:sz w:val="28"/>
                <w:szCs w:val="28"/>
                <w:lang w:eastAsia="ru-RU"/>
              </w:rPr>
              <w:t>Закрепить понятие о необходимости помогать птицам в холодное время года и их подкормки;</w:t>
            </w:r>
          </w:p>
          <w:p w14:paraId="46D32CEE" w14:textId="77777777" w:rsidR="005456F9" w:rsidRPr="00C423F5" w:rsidRDefault="005456F9" w:rsidP="00C423F5">
            <w:pPr>
              <w:pStyle w:val="a3"/>
              <w:numPr>
                <w:ilvl w:val="0"/>
                <w:numId w:val="3"/>
              </w:numPr>
              <w:ind w:left="714" w:hanging="357"/>
              <w:jc w:val="both"/>
              <w:rPr>
                <w:rFonts w:ascii="Times New Roman" w:eastAsia="Times New Roman" w:hAnsi="Times New Roman" w:cs="Times New Roman"/>
                <w:color w:val="000000" w:themeColor="text1"/>
                <w:sz w:val="28"/>
                <w:szCs w:val="28"/>
                <w:lang w:eastAsia="ru-RU"/>
              </w:rPr>
            </w:pPr>
            <w:r w:rsidRPr="00C423F5">
              <w:rPr>
                <w:rFonts w:ascii="Times New Roman" w:eastAsia="Times New Roman" w:hAnsi="Times New Roman" w:cs="Times New Roman"/>
                <w:color w:val="000000" w:themeColor="text1"/>
                <w:sz w:val="28"/>
                <w:szCs w:val="28"/>
                <w:lang w:eastAsia="ru-RU"/>
              </w:rPr>
              <w:t>Расширение представлений детей и родителей о видах кормушек и способах их изготовления из подручного материала.</w:t>
            </w:r>
          </w:p>
          <w:p w14:paraId="2E6F6ED8" w14:textId="77777777" w:rsidR="005456F9" w:rsidRPr="00C423F5" w:rsidRDefault="005456F9" w:rsidP="00C423F5">
            <w:pPr>
              <w:pStyle w:val="a3"/>
              <w:numPr>
                <w:ilvl w:val="0"/>
                <w:numId w:val="3"/>
              </w:numPr>
              <w:ind w:left="714" w:hanging="357"/>
              <w:jc w:val="both"/>
              <w:rPr>
                <w:rFonts w:ascii="Times New Roman" w:eastAsia="Times New Roman" w:hAnsi="Times New Roman" w:cs="Times New Roman"/>
                <w:color w:val="000000" w:themeColor="text1"/>
                <w:sz w:val="28"/>
                <w:szCs w:val="28"/>
                <w:lang w:eastAsia="ru-RU"/>
              </w:rPr>
            </w:pPr>
            <w:r w:rsidRPr="00C423F5">
              <w:rPr>
                <w:rFonts w:ascii="Times New Roman" w:eastAsia="Times New Roman" w:hAnsi="Times New Roman" w:cs="Times New Roman"/>
                <w:color w:val="000000" w:themeColor="text1"/>
                <w:sz w:val="28"/>
                <w:szCs w:val="28"/>
                <w:lang w:eastAsia="ru-RU"/>
              </w:rPr>
              <w:t>Выявление и поддержка одаренных и талантливых детей;</w:t>
            </w:r>
          </w:p>
          <w:p w14:paraId="03FC19C8" w14:textId="64A87E26" w:rsidR="005456F9" w:rsidRPr="00C423F5" w:rsidRDefault="005456F9" w:rsidP="00C423F5">
            <w:pPr>
              <w:pStyle w:val="a3"/>
              <w:numPr>
                <w:ilvl w:val="0"/>
                <w:numId w:val="3"/>
              </w:numPr>
              <w:ind w:left="714" w:hanging="357"/>
              <w:jc w:val="both"/>
              <w:rPr>
                <w:rFonts w:ascii="Times New Roman" w:eastAsia="Times New Roman" w:hAnsi="Times New Roman" w:cs="Times New Roman"/>
                <w:color w:val="000000" w:themeColor="text1"/>
                <w:sz w:val="28"/>
                <w:szCs w:val="28"/>
                <w:lang w:eastAsia="ru-RU"/>
              </w:rPr>
            </w:pPr>
            <w:r w:rsidRPr="00C423F5">
              <w:rPr>
                <w:rFonts w:ascii="Times New Roman" w:eastAsia="Times New Roman" w:hAnsi="Times New Roman" w:cs="Times New Roman"/>
                <w:color w:val="000000" w:themeColor="text1"/>
                <w:sz w:val="28"/>
                <w:szCs w:val="28"/>
                <w:lang w:eastAsia="ru-RU"/>
              </w:rPr>
              <w:t>Содействие развитию интеллектуально-творческого потенциала личности ребенка</w:t>
            </w:r>
            <w:r w:rsidR="00253DE7">
              <w:rPr>
                <w:rFonts w:ascii="Times New Roman" w:eastAsia="Times New Roman" w:hAnsi="Times New Roman" w:cs="Times New Roman"/>
                <w:color w:val="000000" w:themeColor="text1"/>
                <w:sz w:val="28"/>
                <w:szCs w:val="28"/>
                <w:lang w:eastAsia="ru-RU"/>
              </w:rPr>
              <w:t>.</w:t>
            </w:r>
          </w:p>
          <w:p w14:paraId="6188CB20" w14:textId="77777777" w:rsidR="006D63AF" w:rsidRPr="00C423F5" w:rsidRDefault="006D63AF" w:rsidP="00C423F5">
            <w:pPr>
              <w:tabs>
                <w:tab w:val="left" w:pos="426"/>
              </w:tabs>
              <w:contextualSpacing/>
              <w:jc w:val="center"/>
              <w:rPr>
                <w:rFonts w:ascii="Times New Roman" w:eastAsia="Calibri" w:hAnsi="Times New Roman" w:cs="Times New Roman"/>
                <w:sz w:val="28"/>
                <w:szCs w:val="28"/>
              </w:rPr>
            </w:pPr>
          </w:p>
        </w:tc>
      </w:tr>
      <w:tr w:rsidR="00530AE0" w14:paraId="26BB35D7" w14:textId="77777777" w:rsidTr="00B75741">
        <w:tc>
          <w:tcPr>
            <w:tcW w:w="221" w:type="dxa"/>
          </w:tcPr>
          <w:p w14:paraId="19205A51"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00929AA4" w14:textId="57CD87EC" w:rsidR="004714C0" w:rsidRPr="006D63AF" w:rsidRDefault="005456F9"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Ц</w:t>
            </w:r>
            <w:r w:rsidR="004714C0" w:rsidRPr="006D63AF">
              <w:rPr>
                <w:rFonts w:ascii="Times New Roman" w:eastAsia="Calibri" w:hAnsi="Times New Roman" w:cs="Times New Roman"/>
                <w:sz w:val="28"/>
                <w:szCs w:val="28"/>
              </w:rPr>
              <w:t xml:space="preserve">елевая аудитория </w:t>
            </w:r>
          </w:p>
          <w:p w14:paraId="093585C2" w14:textId="77777777" w:rsidR="006D63AF" w:rsidRPr="00C423F5" w:rsidRDefault="006D63AF" w:rsidP="00C423F5">
            <w:pPr>
              <w:tabs>
                <w:tab w:val="left" w:pos="426"/>
              </w:tabs>
              <w:ind w:left="1440"/>
              <w:contextualSpacing/>
              <w:jc w:val="both"/>
              <w:rPr>
                <w:rFonts w:ascii="Times New Roman" w:eastAsia="Calibri" w:hAnsi="Times New Roman" w:cs="Times New Roman"/>
                <w:sz w:val="28"/>
                <w:szCs w:val="28"/>
              </w:rPr>
            </w:pPr>
          </w:p>
        </w:tc>
        <w:tc>
          <w:tcPr>
            <w:tcW w:w="6914" w:type="dxa"/>
            <w:gridSpan w:val="2"/>
          </w:tcPr>
          <w:p w14:paraId="65591D05" w14:textId="741D78E6" w:rsidR="006D63AF" w:rsidRPr="00C423F5" w:rsidRDefault="007A4AF5" w:rsidP="00D37199">
            <w:pPr>
              <w:tabs>
                <w:tab w:val="left" w:pos="426"/>
              </w:tabs>
              <w:contextualSpacing/>
              <w:jc w:val="both"/>
              <w:rPr>
                <w:rFonts w:ascii="Times New Roman" w:eastAsia="Calibri" w:hAnsi="Times New Roman" w:cs="Times New Roman"/>
                <w:sz w:val="28"/>
                <w:szCs w:val="28"/>
              </w:rPr>
            </w:pPr>
            <w:r w:rsidRPr="00C423F5">
              <w:rPr>
                <w:rFonts w:ascii="Times New Roman" w:eastAsia="Times New Roman" w:hAnsi="Times New Roman" w:cs="Times New Roman"/>
                <w:bCs/>
                <w:sz w:val="28"/>
                <w:szCs w:val="28"/>
                <w:lang w:eastAsia="ru-RU"/>
              </w:rPr>
              <w:t>Учащиеся образовательных учреждений общего и дополнительного образования детей в возрасте  от 7 до 18 лет, так же классные коллективы г. Киренска и Киренского района.</w:t>
            </w:r>
          </w:p>
        </w:tc>
      </w:tr>
      <w:tr w:rsidR="00530AE0" w14:paraId="13E77031" w14:textId="77777777" w:rsidTr="00B75741">
        <w:trPr>
          <w:trHeight w:val="2967"/>
        </w:trPr>
        <w:tc>
          <w:tcPr>
            <w:tcW w:w="221" w:type="dxa"/>
          </w:tcPr>
          <w:p w14:paraId="770D3798"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511AAECA" w14:textId="38DC1BB6" w:rsidR="006D63AF" w:rsidRPr="00C423F5" w:rsidRDefault="007A4AF5"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С</w:t>
            </w:r>
            <w:r w:rsidR="004714C0" w:rsidRPr="006D63AF">
              <w:rPr>
                <w:rFonts w:ascii="Times New Roman" w:eastAsia="Calibri" w:hAnsi="Times New Roman" w:cs="Times New Roman"/>
                <w:sz w:val="28"/>
                <w:szCs w:val="28"/>
              </w:rPr>
              <w:t xml:space="preserve">роки и период реализации проекта </w:t>
            </w:r>
          </w:p>
        </w:tc>
        <w:tc>
          <w:tcPr>
            <w:tcW w:w="6914" w:type="dxa"/>
            <w:gridSpan w:val="2"/>
          </w:tcPr>
          <w:p w14:paraId="66789921" w14:textId="2742BB02" w:rsidR="00D37199" w:rsidRDefault="007A4AF5" w:rsidP="00D37199">
            <w:pPr>
              <w:shd w:val="clear" w:color="auto" w:fill="FFFFFF"/>
              <w:spacing w:before="2"/>
              <w:ind w:right="-20"/>
              <w:contextualSpacing/>
              <w:jc w:val="both"/>
              <w:rPr>
                <w:rFonts w:ascii="Times New Roman" w:hAnsi="Times New Roman" w:cs="Times New Roman"/>
                <w:color w:val="000000"/>
                <w:sz w:val="28"/>
                <w:szCs w:val="28"/>
                <w:shd w:val="clear" w:color="auto" w:fill="FFFFFF"/>
              </w:rPr>
            </w:pPr>
            <w:r w:rsidRPr="00D37199">
              <w:rPr>
                <w:rFonts w:ascii="Times New Roman" w:eastAsia="Times New Roman" w:hAnsi="Times New Roman" w:cs="Times New Roman"/>
                <w:b/>
                <w:bCs/>
                <w:color w:val="000000"/>
                <w:sz w:val="28"/>
                <w:szCs w:val="28"/>
                <w:lang w:val="en-US" w:eastAsia="ru-RU"/>
              </w:rPr>
              <w:t>I</w:t>
            </w:r>
            <w:r w:rsidR="00D37199">
              <w:rPr>
                <w:rFonts w:ascii="Times New Roman" w:eastAsia="Times New Roman" w:hAnsi="Times New Roman" w:cs="Times New Roman"/>
                <w:b/>
                <w:bCs/>
                <w:color w:val="000000"/>
                <w:sz w:val="28"/>
                <w:szCs w:val="28"/>
                <w:lang w:eastAsia="ru-RU"/>
              </w:rPr>
              <w:t xml:space="preserve"> </w:t>
            </w:r>
            <w:r w:rsidRPr="00D37199">
              <w:rPr>
                <w:rFonts w:ascii="Times New Roman" w:eastAsia="Times New Roman" w:hAnsi="Times New Roman" w:cs="Times New Roman"/>
                <w:b/>
                <w:bCs/>
                <w:color w:val="000000"/>
                <w:sz w:val="28"/>
                <w:szCs w:val="28"/>
                <w:lang w:eastAsia="ru-RU"/>
              </w:rPr>
              <w:t>этап</w:t>
            </w:r>
            <w:r w:rsidR="00D37199">
              <w:rPr>
                <w:rFonts w:ascii="Times New Roman" w:eastAsia="Times New Roman" w:hAnsi="Times New Roman" w:cs="Times New Roman"/>
                <w:b/>
                <w:bCs/>
                <w:color w:val="000000"/>
                <w:sz w:val="28"/>
                <w:szCs w:val="28"/>
                <w:lang w:eastAsia="ru-RU"/>
              </w:rPr>
              <w:t xml:space="preserve"> </w:t>
            </w:r>
            <w:r w:rsidR="007A1E59">
              <w:rPr>
                <w:rFonts w:ascii="Times New Roman" w:eastAsia="Times New Roman" w:hAnsi="Times New Roman" w:cs="Times New Roman"/>
                <w:b/>
                <w:bCs/>
                <w:color w:val="000000"/>
                <w:sz w:val="28"/>
                <w:szCs w:val="28"/>
                <w:lang w:eastAsia="ru-RU"/>
              </w:rPr>
              <w:t>–</w:t>
            </w:r>
            <w:r w:rsidR="00D37199">
              <w:rPr>
                <w:rFonts w:ascii="Times New Roman" w:eastAsia="Times New Roman" w:hAnsi="Times New Roman" w:cs="Times New Roman"/>
                <w:color w:val="000000"/>
                <w:sz w:val="28"/>
                <w:szCs w:val="28"/>
                <w:lang w:eastAsia="ru-RU"/>
              </w:rPr>
              <w:t xml:space="preserve"> </w:t>
            </w:r>
            <w:r w:rsidR="007A1E59">
              <w:rPr>
                <w:rFonts w:ascii="Times New Roman" w:eastAsia="Times New Roman" w:hAnsi="Times New Roman" w:cs="Times New Roman"/>
                <w:color w:val="000000"/>
                <w:sz w:val="28"/>
                <w:szCs w:val="28"/>
                <w:lang w:eastAsia="ru-RU"/>
              </w:rPr>
              <w:t>11.10.21г.-03.11.2021</w:t>
            </w:r>
            <w:r w:rsidRPr="00C423F5">
              <w:rPr>
                <w:rFonts w:ascii="Times New Roman" w:eastAsia="Times New Roman" w:hAnsi="Times New Roman" w:cs="Times New Roman"/>
                <w:color w:val="000000"/>
                <w:sz w:val="28"/>
                <w:szCs w:val="28"/>
                <w:lang w:eastAsia="ru-RU"/>
              </w:rPr>
              <w:t>г. Организация и проведени</w:t>
            </w:r>
            <w:r w:rsidR="0007427A" w:rsidRPr="00C423F5">
              <w:rPr>
                <w:rFonts w:ascii="Times New Roman" w:eastAsia="Times New Roman" w:hAnsi="Times New Roman" w:cs="Times New Roman"/>
                <w:color w:val="000000"/>
                <w:sz w:val="28"/>
                <w:szCs w:val="28"/>
                <w:lang w:eastAsia="ru-RU"/>
              </w:rPr>
              <w:t xml:space="preserve">е </w:t>
            </w:r>
            <w:r w:rsidR="0007427A" w:rsidRPr="00C423F5">
              <w:rPr>
                <w:rFonts w:ascii="Times New Roman" w:hAnsi="Times New Roman" w:cs="Times New Roman"/>
                <w:color w:val="000000"/>
                <w:sz w:val="28"/>
                <w:szCs w:val="28"/>
                <w:shd w:val="clear" w:color="auto" w:fill="FFFFFF"/>
              </w:rPr>
              <w:t xml:space="preserve">районного творческого конкурса кормушек «Сытая птица, зимы не боится». </w:t>
            </w:r>
          </w:p>
          <w:p w14:paraId="29A14992" w14:textId="3246F02C" w:rsidR="007A4AF5" w:rsidRPr="00D37199" w:rsidRDefault="0007427A" w:rsidP="00D37199">
            <w:pPr>
              <w:shd w:val="clear" w:color="auto" w:fill="FFFFFF"/>
              <w:spacing w:before="2"/>
              <w:ind w:right="-20"/>
              <w:contextualSpacing/>
              <w:jc w:val="both"/>
              <w:rPr>
                <w:rFonts w:ascii="Times New Roman" w:eastAsia="Times New Roman" w:hAnsi="Times New Roman" w:cs="Times New Roman"/>
                <w:color w:val="000000"/>
                <w:sz w:val="28"/>
                <w:szCs w:val="28"/>
                <w:lang w:eastAsia="ru-RU"/>
              </w:rPr>
            </w:pPr>
            <w:r w:rsidRPr="00C423F5">
              <w:rPr>
                <w:rFonts w:ascii="Times New Roman" w:hAnsi="Times New Roman" w:cs="Times New Roman"/>
                <w:color w:val="000000"/>
                <w:sz w:val="28"/>
                <w:szCs w:val="28"/>
                <w:shd w:val="clear" w:color="auto" w:fill="FFFFFF"/>
              </w:rPr>
              <w:t>Организатор: МАУ ДО ДЮЦ «Гармония».</w:t>
            </w:r>
          </w:p>
          <w:p w14:paraId="6D833991" w14:textId="1E824244" w:rsidR="007A4AF5" w:rsidRPr="00C423F5" w:rsidRDefault="0007427A" w:rsidP="00D37199">
            <w:pPr>
              <w:shd w:val="clear" w:color="auto" w:fill="FFFFFF"/>
              <w:spacing w:before="4"/>
              <w:ind w:right="-20"/>
              <w:contextualSpacing/>
              <w:jc w:val="both"/>
              <w:rPr>
                <w:rFonts w:ascii="Times New Roman" w:eastAsia="Times New Roman" w:hAnsi="Times New Roman" w:cs="Times New Roman"/>
                <w:color w:val="000000"/>
                <w:sz w:val="28"/>
                <w:szCs w:val="28"/>
                <w:lang w:eastAsia="ru-RU"/>
              </w:rPr>
            </w:pPr>
            <w:r w:rsidRPr="00D37199">
              <w:rPr>
                <w:rFonts w:ascii="Times New Roman" w:eastAsia="Times New Roman" w:hAnsi="Times New Roman" w:cs="Times New Roman"/>
                <w:b/>
                <w:bCs/>
                <w:color w:val="000000"/>
                <w:sz w:val="28"/>
                <w:szCs w:val="28"/>
                <w:lang w:val="en-US" w:eastAsia="ru-RU"/>
              </w:rPr>
              <w:t>II</w:t>
            </w:r>
            <w:r w:rsidRPr="00D37199">
              <w:rPr>
                <w:rFonts w:ascii="Times New Roman" w:eastAsia="Times New Roman" w:hAnsi="Times New Roman" w:cs="Times New Roman"/>
                <w:b/>
                <w:bCs/>
                <w:color w:val="000000"/>
                <w:sz w:val="28"/>
                <w:szCs w:val="28"/>
                <w:lang w:eastAsia="ru-RU"/>
              </w:rPr>
              <w:t xml:space="preserve"> </w:t>
            </w:r>
            <w:r w:rsidR="007A4AF5" w:rsidRPr="00D37199">
              <w:rPr>
                <w:rFonts w:ascii="Times New Roman" w:eastAsia="Times New Roman" w:hAnsi="Times New Roman" w:cs="Times New Roman"/>
                <w:b/>
                <w:bCs/>
                <w:color w:val="000000"/>
                <w:sz w:val="28"/>
                <w:szCs w:val="28"/>
                <w:lang w:eastAsia="ru-RU"/>
              </w:rPr>
              <w:t>этап</w:t>
            </w:r>
            <w:r w:rsidR="007A4AF5" w:rsidRPr="00C423F5">
              <w:rPr>
                <w:rFonts w:ascii="Times New Roman" w:eastAsia="Times New Roman" w:hAnsi="Times New Roman" w:cs="Times New Roman"/>
                <w:color w:val="000000"/>
                <w:sz w:val="28"/>
                <w:szCs w:val="28"/>
                <w:lang w:eastAsia="ru-RU"/>
              </w:rPr>
              <w:t xml:space="preserve"> </w:t>
            </w:r>
            <w:r w:rsidR="007A1E59">
              <w:rPr>
                <w:rFonts w:ascii="Times New Roman" w:eastAsia="Times New Roman" w:hAnsi="Times New Roman" w:cs="Times New Roman"/>
                <w:color w:val="000000"/>
                <w:sz w:val="28"/>
                <w:szCs w:val="28"/>
                <w:lang w:eastAsia="ru-RU"/>
              </w:rPr>
              <w:t>–</w:t>
            </w:r>
            <w:r w:rsidR="007A4AF5" w:rsidRPr="00C423F5">
              <w:rPr>
                <w:rFonts w:ascii="Times New Roman" w:eastAsia="Times New Roman" w:hAnsi="Times New Roman" w:cs="Times New Roman"/>
                <w:color w:val="000000"/>
                <w:sz w:val="28"/>
                <w:szCs w:val="28"/>
                <w:lang w:eastAsia="ru-RU"/>
              </w:rPr>
              <w:t> </w:t>
            </w:r>
            <w:r w:rsidR="007A1E59">
              <w:rPr>
                <w:rFonts w:ascii="Times New Roman" w:eastAsia="Times New Roman" w:hAnsi="Times New Roman" w:cs="Times New Roman"/>
                <w:color w:val="000000"/>
                <w:sz w:val="28"/>
                <w:szCs w:val="28"/>
                <w:lang w:eastAsia="ru-RU"/>
              </w:rPr>
              <w:t>04.11.21г.-10.11.21 г.</w:t>
            </w:r>
          </w:p>
          <w:p w14:paraId="3543C6E3" w14:textId="4B96CD20" w:rsidR="00C423F5" w:rsidRPr="00C423F5" w:rsidRDefault="00C423F5" w:rsidP="00D37199">
            <w:pPr>
              <w:shd w:val="clear" w:color="auto" w:fill="FFFFFF"/>
              <w:spacing w:before="4"/>
              <w:ind w:right="-20"/>
              <w:contextualSpacing/>
              <w:jc w:val="both"/>
              <w:rPr>
                <w:rFonts w:ascii="Times New Roman" w:eastAsia="Times New Roman" w:hAnsi="Times New Roman" w:cs="Times New Roman"/>
                <w:color w:val="181818"/>
                <w:sz w:val="28"/>
                <w:szCs w:val="28"/>
                <w:lang w:eastAsia="ru-RU"/>
              </w:rPr>
            </w:pPr>
            <w:r w:rsidRPr="00C423F5">
              <w:rPr>
                <w:rFonts w:ascii="Times New Roman" w:eastAsia="Times New Roman" w:hAnsi="Times New Roman" w:cs="Times New Roman"/>
                <w:color w:val="181818"/>
                <w:sz w:val="28"/>
                <w:szCs w:val="28"/>
                <w:lang w:eastAsia="ru-RU"/>
              </w:rPr>
              <w:t>Подведение итогов и награждение участников конкурса</w:t>
            </w:r>
          </w:p>
          <w:p w14:paraId="7FE71AB0" w14:textId="6F7D750B" w:rsidR="007A4AF5" w:rsidRPr="00C423F5" w:rsidRDefault="00C423F5" w:rsidP="00D37199">
            <w:pPr>
              <w:shd w:val="clear" w:color="auto" w:fill="FFFFFF"/>
              <w:ind w:right="1053"/>
              <w:contextualSpacing/>
              <w:jc w:val="both"/>
              <w:rPr>
                <w:rFonts w:ascii="Times New Roman" w:eastAsia="Times New Roman" w:hAnsi="Times New Roman" w:cs="Times New Roman"/>
                <w:color w:val="000000"/>
                <w:sz w:val="28"/>
                <w:szCs w:val="28"/>
                <w:lang w:eastAsia="ru-RU"/>
              </w:rPr>
            </w:pPr>
            <w:r w:rsidRPr="00D37199">
              <w:rPr>
                <w:rFonts w:ascii="Times New Roman" w:eastAsia="Times New Roman" w:hAnsi="Times New Roman" w:cs="Times New Roman"/>
                <w:b/>
                <w:bCs/>
                <w:color w:val="000000"/>
                <w:sz w:val="28"/>
                <w:szCs w:val="28"/>
                <w:lang w:val="en-US" w:eastAsia="ru-RU"/>
              </w:rPr>
              <w:t>III</w:t>
            </w:r>
            <w:r w:rsidRPr="00D37199">
              <w:rPr>
                <w:rFonts w:ascii="Times New Roman" w:eastAsia="Times New Roman" w:hAnsi="Times New Roman" w:cs="Times New Roman"/>
                <w:b/>
                <w:bCs/>
                <w:color w:val="000000"/>
                <w:sz w:val="28"/>
                <w:szCs w:val="28"/>
                <w:lang w:eastAsia="ru-RU"/>
              </w:rPr>
              <w:t xml:space="preserve"> этап</w:t>
            </w:r>
            <w:r w:rsidR="00D37199">
              <w:rPr>
                <w:rFonts w:ascii="Times New Roman" w:eastAsia="Times New Roman" w:hAnsi="Times New Roman" w:cs="Times New Roman"/>
                <w:b/>
                <w:bCs/>
                <w:color w:val="000000"/>
                <w:sz w:val="28"/>
                <w:szCs w:val="28"/>
                <w:lang w:eastAsia="ru-RU"/>
              </w:rPr>
              <w:t xml:space="preserve"> </w:t>
            </w:r>
            <w:r w:rsidR="007A1E59">
              <w:rPr>
                <w:rFonts w:ascii="Times New Roman" w:eastAsia="Times New Roman" w:hAnsi="Times New Roman" w:cs="Times New Roman"/>
                <w:color w:val="000000"/>
                <w:sz w:val="28"/>
                <w:szCs w:val="28"/>
                <w:lang w:eastAsia="ru-RU"/>
              </w:rPr>
              <w:t>–</w:t>
            </w:r>
            <w:r w:rsidRPr="00C423F5">
              <w:rPr>
                <w:rFonts w:ascii="Times New Roman" w:eastAsia="Times New Roman" w:hAnsi="Times New Roman" w:cs="Times New Roman"/>
                <w:color w:val="000000"/>
                <w:sz w:val="28"/>
                <w:szCs w:val="28"/>
                <w:lang w:eastAsia="ru-RU"/>
              </w:rPr>
              <w:t xml:space="preserve"> </w:t>
            </w:r>
            <w:r w:rsidR="007A1E59">
              <w:rPr>
                <w:rFonts w:ascii="Times New Roman" w:eastAsia="Times New Roman" w:hAnsi="Times New Roman" w:cs="Times New Roman"/>
                <w:color w:val="000000"/>
                <w:sz w:val="28"/>
                <w:szCs w:val="28"/>
                <w:lang w:eastAsia="ru-RU"/>
              </w:rPr>
              <w:t>11.11.21 г.-19.11.21 г.</w:t>
            </w:r>
          </w:p>
          <w:p w14:paraId="07B05CDE" w14:textId="4B4CB86A" w:rsidR="006D63AF" w:rsidRPr="00B75741" w:rsidRDefault="00C423F5" w:rsidP="00B75741">
            <w:pPr>
              <w:shd w:val="clear" w:color="auto" w:fill="FFFFFF"/>
              <w:ind w:right="1053"/>
              <w:contextualSpacing/>
              <w:jc w:val="both"/>
              <w:rPr>
                <w:rFonts w:ascii="Times New Roman" w:eastAsia="Times New Roman" w:hAnsi="Times New Roman" w:cs="Times New Roman"/>
                <w:color w:val="181818"/>
                <w:sz w:val="28"/>
                <w:szCs w:val="28"/>
                <w:lang w:eastAsia="ru-RU"/>
              </w:rPr>
            </w:pPr>
            <w:r w:rsidRPr="00C423F5">
              <w:rPr>
                <w:rFonts w:ascii="Times New Roman" w:eastAsia="Times New Roman" w:hAnsi="Times New Roman" w:cs="Times New Roman"/>
                <w:color w:val="181818"/>
                <w:sz w:val="28"/>
                <w:szCs w:val="28"/>
                <w:lang w:eastAsia="ru-RU"/>
              </w:rPr>
              <w:t>Организация акции по</w:t>
            </w:r>
            <w:r w:rsidR="00D37199">
              <w:rPr>
                <w:rFonts w:ascii="Times New Roman" w:eastAsia="Times New Roman" w:hAnsi="Times New Roman" w:cs="Times New Roman"/>
                <w:color w:val="181818"/>
                <w:sz w:val="28"/>
                <w:szCs w:val="28"/>
                <w:lang w:eastAsia="ru-RU"/>
              </w:rPr>
              <w:t xml:space="preserve"> </w:t>
            </w:r>
            <w:r w:rsidRPr="00C423F5">
              <w:rPr>
                <w:rFonts w:ascii="Times New Roman" w:eastAsia="Times New Roman" w:hAnsi="Times New Roman" w:cs="Times New Roman"/>
                <w:color w:val="181818"/>
                <w:sz w:val="28"/>
                <w:szCs w:val="28"/>
                <w:lang w:eastAsia="ru-RU"/>
              </w:rPr>
              <w:t>развешиванию кормушек на территории города и района</w:t>
            </w:r>
            <w:r w:rsidR="00D37199">
              <w:rPr>
                <w:rFonts w:ascii="Times New Roman" w:eastAsia="Times New Roman" w:hAnsi="Times New Roman" w:cs="Times New Roman"/>
                <w:color w:val="181818"/>
                <w:sz w:val="28"/>
                <w:szCs w:val="28"/>
                <w:lang w:eastAsia="ru-RU"/>
              </w:rPr>
              <w:t>.</w:t>
            </w:r>
          </w:p>
        </w:tc>
      </w:tr>
      <w:tr w:rsidR="00530AE0" w14:paraId="38AD5F4F" w14:textId="77777777" w:rsidTr="00B75741">
        <w:tc>
          <w:tcPr>
            <w:tcW w:w="221" w:type="dxa"/>
          </w:tcPr>
          <w:p w14:paraId="30C7BC7A"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74BC2EF6" w14:textId="796AF2DE" w:rsidR="004714C0" w:rsidRPr="006D63AF" w:rsidRDefault="00C423F5" w:rsidP="00C423F5">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Г</w:t>
            </w:r>
            <w:r w:rsidR="004714C0" w:rsidRPr="006D63AF">
              <w:rPr>
                <w:rFonts w:ascii="Times New Roman" w:eastAsia="Calibri" w:hAnsi="Times New Roman" w:cs="Times New Roman"/>
                <w:sz w:val="28"/>
                <w:szCs w:val="28"/>
              </w:rPr>
              <w:t>еография проекта</w:t>
            </w:r>
          </w:p>
          <w:p w14:paraId="79966264" w14:textId="77777777" w:rsidR="006D63AF" w:rsidRPr="00C423F5" w:rsidRDefault="006D63AF" w:rsidP="00C423F5">
            <w:pPr>
              <w:tabs>
                <w:tab w:val="left" w:pos="426"/>
              </w:tabs>
              <w:ind w:left="1080"/>
              <w:contextualSpacing/>
              <w:jc w:val="both"/>
              <w:rPr>
                <w:rFonts w:ascii="Times New Roman" w:eastAsia="Calibri" w:hAnsi="Times New Roman" w:cs="Times New Roman"/>
                <w:sz w:val="28"/>
                <w:szCs w:val="28"/>
              </w:rPr>
            </w:pPr>
          </w:p>
        </w:tc>
        <w:tc>
          <w:tcPr>
            <w:tcW w:w="6914" w:type="dxa"/>
            <w:gridSpan w:val="2"/>
          </w:tcPr>
          <w:p w14:paraId="1949A0E0" w14:textId="09762C3B" w:rsidR="006D63AF" w:rsidRPr="00C423F5" w:rsidRDefault="00C423F5" w:rsidP="007A1E59">
            <w:pPr>
              <w:tabs>
                <w:tab w:val="left" w:pos="426"/>
              </w:tabs>
              <w:contextualSpacing/>
              <w:jc w:val="both"/>
              <w:rPr>
                <w:rFonts w:ascii="Times New Roman" w:eastAsia="Calibri" w:hAnsi="Times New Roman" w:cs="Times New Roman"/>
                <w:sz w:val="28"/>
                <w:szCs w:val="28"/>
              </w:rPr>
            </w:pPr>
            <w:r w:rsidRPr="00C423F5">
              <w:rPr>
                <w:rFonts w:ascii="Times New Roman" w:eastAsia="Calibri" w:hAnsi="Times New Roman" w:cs="Times New Roman"/>
                <w:sz w:val="28"/>
                <w:szCs w:val="28"/>
              </w:rPr>
              <w:t>Иркутская  область, город Киренск</w:t>
            </w:r>
          </w:p>
        </w:tc>
      </w:tr>
      <w:tr w:rsidR="00530AE0" w14:paraId="373BF951" w14:textId="77777777" w:rsidTr="00B75741">
        <w:tc>
          <w:tcPr>
            <w:tcW w:w="221" w:type="dxa"/>
          </w:tcPr>
          <w:p w14:paraId="6E2E1A6F" w14:textId="77777777" w:rsidR="006D63AF" w:rsidRDefault="006D63AF" w:rsidP="006D63AF">
            <w:pPr>
              <w:tabs>
                <w:tab w:val="left" w:pos="426"/>
              </w:tabs>
              <w:contextualSpacing/>
              <w:jc w:val="center"/>
              <w:rPr>
                <w:rFonts w:ascii="Times New Roman" w:eastAsia="Calibri" w:hAnsi="Times New Roman" w:cs="Times New Roman"/>
                <w:sz w:val="24"/>
                <w:szCs w:val="24"/>
              </w:rPr>
            </w:pPr>
          </w:p>
        </w:tc>
        <w:tc>
          <w:tcPr>
            <w:tcW w:w="2499" w:type="dxa"/>
          </w:tcPr>
          <w:p w14:paraId="79B91220" w14:textId="68F3EED6" w:rsidR="006D63AF" w:rsidRPr="00C423F5" w:rsidRDefault="007A1E59" w:rsidP="007A1E59">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714C0" w:rsidRPr="006D63AF">
              <w:rPr>
                <w:rFonts w:ascii="Times New Roman" w:eastAsia="Calibri" w:hAnsi="Times New Roman" w:cs="Times New Roman"/>
                <w:sz w:val="28"/>
                <w:szCs w:val="28"/>
              </w:rPr>
              <w:t xml:space="preserve">еханизм реализации проекта </w:t>
            </w:r>
          </w:p>
        </w:tc>
        <w:tc>
          <w:tcPr>
            <w:tcW w:w="6914" w:type="dxa"/>
            <w:gridSpan w:val="2"/>
          </w:tcPr>
          <w:p w14:paraId="7FC23656" w14:textId="5EEC3950" w:rsidR="0034012D" w:rsidRPr="0034012D" w:rsidRDefault="0034012D" w:rsidP="0034012D">
            <w:pPr>
              <w:spacing w:before="100" w:beforeAutospacing="1" w:after="100" w:afterAutospacing="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4012D">
              <w:rPr>
                <w:rFonts w:ascii="Times New Roman" w:eastAsia="Times New Roman" w:hAnsi="Times New Roman" w:cs="Times New Roman"/>
                <w:color w:val="000000" w:themeColor="text1"/>
                <w:sz w:val="28"/>
                <w:szCs w:val="28"/>
                <w:lang w:eastAsia="ru-RU"/>
              </w:rPr>
              <w:t xml:space="preserve">Зима, конечно, волшебное время, но не для птиц, которые остаются зимовать в нашем городе. Зима для таких птиц время суровое, потому что птицам не хватает их привычного рациона, ведь вся их пища осталась под снегом. Поэтому нам очень важно поддерживать птиц на протяжении всей суровой зимы. </w:t>
            </w:r>
          </w:p>
          <w:p w14:paraId="58AB8DE2" w14:textId="77777777" w:rsidR="0034012D" w:rsidRPr="0034012D" w:rsidRDefault="0034012D" w:rsidP="0034012D">
            <w:pPr>
              <w:spacing w:before="100" w:beforeAutospacing="1" w:after="100" w:afterAutospacing="1"/>
              <w:ind w:firstLine="708"/>
              <w:contextualSpacing/>
              <w:jc w:val="both"/>
              <w:rPr>
                <w:rFonts w:ascii="Times New Roman" w:eastAsia="Times New Roman" w:hAnsi="Times New Roman" w:cs="Times New Roman"/>
                <w:color w:val="000000" w:themeColor="text1"/>
                <w:sz w:val="28"/>
                <w:szCs w:val="28"/>
                <w:lang w:eastAsia="ru-RU"/>
              </w:rPr>
            </w:pPr>
            <w:r w:rsidRPr="0034012D">
              <w:rPr>
                <w:rFonts w:ascii="Times New Roman" w:eastAsia="Times New Roman" w:hAnsi="Times New Roman" w:cs="Times New Roman"/>
                <w:color w:val="000000" w:themeColor="text1"/>
                <w:sz w:val="28"/>
                <w:szCs w:val="28"/>
                <w:lang w:eastAsia="ru-RU"/>
              </w:rPr>
              <w:t>Помощь зимующим птицам – это не только забота о них, но и об экосистеме в целом и безусловно, забота о нас с вами. Ведь если не станет птиц, питающихся насекомыми-вредителями, то последствия будут катастрофическими и для человечества. </w:t>
            </w:r>
          </w:p>
          <w:p w14:paraId="486EEEB1" w14:textId="77777777" w:rsidR="0034012D" w:rsidRPr="0034012D" w:rsidRDefault="0034012D" w:rsidP="0034012D">
            <w:pPr>
              <w:spacing w:before="100" w:beforeAutospacing="1" w:after="100" w:afterAutospacing="1"/>
              <w:ind w:firstLine="708"/>
              <w:contextualSpacing/>
              <w:jc w:val="both"/>
              <w:rPr>
                <w:rFonts w:ascii="Times New Roman" w:eastAsia="Times New Roman" w:hAnsi="Times New Roman" w:cs="Times New Roman"/>
                <w:color w:val="000000" w:themeColor="text1"/>
                <w:sz w:val="28"/>
                <w:szCs w:val="28"/>
                <w:lang w:eastAsia="ru-RU"/>
              </w:rPr>
            </w:pPr>
            <w:r w:rsidRPr="0034012D">
              <w:rPr>
                <w:rFonts w:ascii="Times New Roman" w:hAnsi="Times New Roman" w:cs="Times New Roman"/>
                <w:color w:val="000000"/>
                <w:sz w:val="28"/>
                <w:szCs w:val="28"/>
                <w:shd w:val="clear" w:color="auto" w:fill="FFFFFF"/>
              </w:rPr>
              <w:t xml:space="preserve">Конечно, сейчас  можно купить в магазине готовую кормушку, но гораздо интереснее сделать ее самим. </w:t>
            </w:r>
          </w:p>
          <w:p w14:paraId="62C7E31A" w14:textId="77777777" w:rsidR="0034012D" w:rsidRPr="0034012D" w:rsidRDefault="0034012D" w:rsidP="0034012D">
            <w:pPr>
              <w:tabs>
                <w:tab w:val="left" w:pos="426"/>
              </w:tabs>
              <w:contextualSpacing/>
              <w:jc w:val="both"/>
              <w:rPr>
                <w:rFonts w:ascii="Times New Roman" w:hAnsi="Times New Roman" w:cs="Times New Roman"/>
                <w:color w:val="000000"/>
                <w:sz w:val="28"/>
                <w:szCs w:val="28"/>
                <w:shd w:val="clear" w:color="auto" w:fill="FFFFFF"/>
              </w:rPr>
            </w:pPr>
            <w:r w:rsidRPr="0034012D">
              <w:rPr>
                <w:rFonts w:ascii="Times New Roman" w:hAnsi="Times New Roman" w:cs="Times New Roman"/>
                <w:color w:val="000000"/>
                <w:sz w:val="28"/>
                <w:szCs w:val="28"/>
                <w:shd w:val="clear" w:color="auto" w:fill="FFFFFF"/>
              </w:rPr>
              <w:tab/>
              <w:t>Поэтому для помощи птицам был объявлен районный творческий конкурс кормушек «Сытая птица, зимы не боится». Организатор конкурса- МАУДО ДЮЦ «Гармония», г. Киренска.</w:t>
            </w:r>
          </w:p>
          <w:p w14:paraId="29603E61" w14:textId="77777777" w:rsidR="0034012D" w:rsidRPr="0034012D" w:rsidRDefault="0034012D" w:rsidP="0034012D">
            <w:pPr>
              <w:shd w:val="clear" w:color="auto" w:fill="FFFFFF"/>
              <w:spacing w:before="75" w:after="75"/>
              <w:ind w:firstLine="708"/>
              <w:contextualSpacing/>
              <w:jc w:val="both"/>
              <w:rPr>
                <w:rFonts w:ascii="Times New Roman" w:eastAsia="Times New Roman" w:hAnsi="Times New Roman" w:cs="Times New Roman"/>
                <w:bCs/>
                <w:sz w:val="28"/>
                <w:szCs w:val="28"/>
                <w:lang w:eastAsia="ru-RU"/>
              </w:rPr>
            </w:pPr>
            <w:r w:rsidRPr="0034012D">
              <w:rPr>
                <w:rFonts w:ascii="Times New Roman" w:hAnsi="Times New Roman" w:cs="Times New Roman"/>
                <w:color w:val="000000"/>
                <w:sz w:val="28"/>
                <w:szCs w:val="28"/>
                <w:shd w:val="clear" w:color="auto" w:fill="FFFFFF"/>
              </w:rPr>
              <w:t xml:space="preserve"> </w:t>
            </w:r>
            <w:r w:rsidRPr="0034012D">
              <w:rPr>
                <w:rFonts w:ascii="Times New Roman" w:eastAsia="Times New Roman" w:hAnsi="Times New Roman" w:cs="Times New Roman"/>
                <w:bCs/>
                <w:sz w:val="28"/>
                <w:szCs w:val="28"/>
                <w:lang w:eastAsia="ru-RU"/>
              </w:rPr>
              <w:t>Для участия в конкурсе приглашались учащиеся образовательных учреждений общего и дополнительного образования детей в возрасте  от 7 до 18 лет, так же классные коллективы. Принимались как коллективные так и индивидуальные работы.</w:t>
            </w:r>
          </w:p>
          <w:p w14:paraId="6C45D239" w14:textId="77777777" w:rsidR="0034012D" w:rsidRPr="0034012D" w:rsidRDefault="0034012D" w:rsidP="0034012D">
            <w:pPr>
              <w:shd w:val="clear" w:color="auto" w:fill="FFFFFF"/>
              <w:spacing w:before="75" w:after="75"/>
              <w:contextualSpacing/>
              <w:jc w:val="both"/>
              <w:rPr>
                <w:rFonts w:ascii="Times New Roman" w:eastAsia="Times New Roman" w:hAnsi="Times New Roman" w:cs="Times New Roman"/>
                <w:bCs/>
                <w:sz w:val="28"/>
                <w:szCs w:val="28"/>
                <w:lang w:eastAsia="ru-RU"/>
              </w:rPr>
            </w:pPr>
            <w:r w:rsidRPr="0034012D">
              <w:rPr>
                <w:rFonts w:ascii="Times New Roman" w:eastAsia="Times New Roman" w:hAnsi="Times New Roman" w:cs="Times New Roman"/>
                <w:bCs/>
                <w:sz w:val="28"/>
                <w:szCs w:val="28"/>
                <w:lang w:eastAsia="ru-RU"/>
              </w:rPr>
              <w:t>Конкурс проводился по следующим номинациям:</w:t>
            </w:r>
          </w:p>
          <w:p w14:paraId="4D9EBD62" w14:textId="77777777" w:rsidR="0034012D" w:rsidRPr="0034012D" w:rsidRDefault="0034012D" w:rsidP="0034012D">
            <w:pPr>
              <w:pStyle w:val="a3"/>
              <w:numPr>
                <w:ilvl w:val="0"/>
                <w:numId w:val="5"/>
              </w:numPr>
              <w:jc w:val="both"/>
              <w:rPr>
                <w:rStyle w:val="a4"/>
                <w:rFonts w:ascii="Times New Roman" w:hAnsi="Times New Roman" w:cs="Times New Roman"/>
                <w:b w:val="0"/>
                <w:sz w:val="28"/>
                <w:szCs w:val="28"/>
              </w:rPr>
            </w:pPr>
            <w:r w:rsidRPr="0034012D">
              <w:rPr>
                <w:rStyle w:val="a4"/>
                <w:rFonts w:ascii="Times New Roman" w:hAnsi="Times New Roman" w:cs="Times New Roman"/>
                <w:b w:val="0"/>
                <w:i/>
                <w:iCs/>
                <w:sz w:val="28"/>
                <w:szCs w:val="28"/>
              </w:rPr>
              <w:t>«Эко-кормушка для птиц своими руками»</w:t>
            </w:r>
            <w:r w:rsidRPr="0034012D">
              <w:rPr>
                <w:rStyle w:val="a4"/>
                <w:rFonts w:ascii="Times New Roman" w:hAnsi="Times New Roman" w:cs="Times New Roman"/>
                <w:b w:val="0"/>
                <w:sz w:val="28"/>
                <w:szCs w:val="28"/>
              </w:rPr>
              <w:t xml:space="preserve"> (кормушки для птиц, сделанные своими руками, только из природных материалов: съедобные кормушки, кормушки из дерева, веток, шишек, тыквы и других природных материалов).</w:t>
            </w:r>
          </w:p>
          <w:p w14:paraId="5DD42900" w14:textId="77777777" w:rsidR="0034012D" w:rsidRPr="0034012D" w:rsidRDefault="0034012D" w:rsidP="0034012D">
            <w:pPr>
              <w:pStyle w:val="a3"/>
              <w:numPr>
                <w:ilvl w:val="0"/>
                <w:numId w:val="5"/>
              </w:numPr>
              <w:jc w:val="both"/>
              <w:rPr>
                <w:rStyle w:val="a4"/>
                <w:rFonts w:ascii="Times New Roman" w:hAnsi="Times New Roman" w:cs="Times New Roman"/>
                <w:b w:val="0"/>
                <w:sz w:val="28"/>
                <w:szCs w:val="28"/>
              </w:rPr>
            </w:pPr>
            <w:r w:rsidRPr="0034012D">
              <w:rPr>
                <w:rStyle w:val="a4"/>
                <w:rFonts w:ascii="Times New Roman" w:hAnsi="Times New Roman" w:cs="Times New Roman"/>
                <w:b w:val="0"/>
                <w:i/>
                <w:iCs/>
                <w:sz w:val="28"/>
                <w:szCs w:val="28"/>
              </w:rPr>
              <w:t>«Кормушка для птиц из бросового материала»</w:t>
            </w:r>
            <w:r w:rsidRPr="0034012D">
              <w:rPr>
                <w:rStyle w:val="a4"/>
                <w:rFonts w:ascii="Times New Roman" w:hAnsi="Times New Roman" w:cs="Times New Roman"/>
                <w:b w:val="0"/>
                <w:sz w:val="28"/>
                <w:szCs w:val="28"/>
              </w:rPr>
              <w:t xml:space="preserve"> (кормушки для птиц, сделанные своими руками из бросового материала: из старой ненужной посуды, пластиковых бутылок, пакетов из-под </w:t>
            </w:r>
            <w:r w:rsidRPr="0034012D">
              <w:rPr>
                <w:rStyle w:val="a4"/>
                <w:rFonts w:ascii="Times New Roman" w:hAnsi="Times New Roman" w:cs="Times New Roman"/>
                <w:b w:val="0"/>
                <w:sz w:val="28"/>
                <w:szCs w:val="28"/>
              </w:rPr>
              <w:lastRenderedPageBreak/>
              <w:t xml:space="preserve">сока и другого мусора, который может послужить для доброго дела). </w:t>
            </w:r>
          </w:p>
          <w:p w14:paraId="2F35BB05" w14:textId="77777777" w:rsidR="0034012D" w:rsidRPr="0034012D" w:rsidRDefault="0034012D" w:rsidP="0034012D">
            <w:pPr>
              <w:pStyle w:val="a3"/>
              <w:numPr>
                <w:ilvl w:val="0"/>
                <w:numId w:val="5"/>
              </w:numPr>
              <w:jc w:val="both"/>
              <w:rPr>
                <w:rStyle w:val="a4"/>
                <w:rFonts w:ascii="Times New Roman" w:hAnsi="Times New Roman" w:cs="Times New Roman"/>
                <w:b w:val="0"/>
                <w:sz w:val="28"/>
                <w:szCs w:val="28"/>
              </w:rPr>
            </w:pPr>
            <w:r w:rsidRPr="0034012D">
              <w:rPr>
                <w:rStyle w:val="a4"/>
                <w:rFonts w:ascii="Times New Roman" w:hAnsi="Times New Roman" w:cs="Times New Roman"/>
                <w:b w:val="0"/>
                <w:i/>
                <w:iCs/>
                <w:sz w:val="28"/>
                <w:szCs w:val="28"/>
              </w:rPr>
              <w:t>«Кормушка для птиц «Чудо-столовая»</w:t>
            </w:r>
            <w:r w:rsidRPr="0034012D">
              <w:rPr>
                <w:rStyle w:val="a4"/>
                <w:rFonts w:ascii="Times New Roman" w:hAnsi="Times New Roman" w:cs="Times New Roman"/>
                <w:b w:val="0"/>
                <w:sz w:val="28"/>
                <w:szCs w:val="28"/>
              </w:rPr>
              <w:t xml:space="preserve"> (принимались самые оригинальные и красивые кормушки для птиц из любых материалов). </w:t>
            </w:r>
          </w:p>
          <w:p w14:paraId="2A96604D" w14:textId="77777777" w:rsidR="0099143E" w:rsidRPr="0099143E" w:rsidRDefault="0034012D" w:rsidP="0099143E">
            <w:pPr>
              <w:contextualSpacing/>
              <w:jc w:val="both"/>
              <w:rPr>
                <w:rFonts w:ascii="Times New Roman" w:eastAsia="Times New Roman" w:hAnsi="Times New Roman" w:cs="Times New Roman"/>
                <w:sz w:val="28"/>
                <w:szCs w:val="28"/>
                <w:lang w:eastAsia="ru-RU"/>
              </w:rPr>
            </w:pPr>
            <w:r w:rsidRPr="0034012D">
              <w:rPr>
                <w:rFonts w:ascii="Times New Roman" w:eastAsia="Times New Roman" w:hAnsi="Times New Roman" w:cs="Times New Roman"/>
                <w:sz w:val="28"/>
                <w:szCs w:val="28"/>
                <w:lang w:eastAsia="ru-RU"/>
              </w:rPr>
              <w:t xml:space="preserve">Все цели и задачи поставленные при организации  и проведении конкурса были реализованы. </w:t>
            </w:r>
            <w:r w:rsidR="0099143E" w:rsidRPr="0099143E">
              <w:rPr>
                <w:rFonts w:ascii="Times New Roman" w:eastAsia="Times New Roman" w:hAnsi="Times New Roman" w:cs="Times New Roman"/>
                <w:sz w:val="28"/>
                <w:szCs w:val="28"/>
                <w:lang w:eastAsia="ru-RU"/>
              </w:rPr>
              <w:t>Все кормушки соответствовали критериям конкурса, отличались своей оригинальностью и индивидуальностью выполнения. Все они были безопасны для птиц и долговечны, что позволяет использовать их не один год для подкормки птиц. Почти все участники конкурса положили корм для разлаживания по кормушкам.</w:t>
            </w:r>
          </w:p>
          <w:p w14:paraId="4BF954EE" w14:textId="37F334E0" w:rsidR="006D63AF" w:rsidRPr="0099143E" w:rsidRDefault="0099143E" w:rsidP="0099143E">
            <w:pPr>
              <w:contextualSpacing/>
              <w:jc w:val="both"/>
              <w:rPr>
                <w:rFonts w:ascii="Times New Roman" w:eastAsia="Times New Roman" w:hAnsi="Times New Roman" w:cs="Times New Roman"/>
                <w:bCs/>
                <w:sz w:val="24"/>
                <w:szCs w:val="24"/>
                <w:lang w:eastAsia="ru-RU"/>
              </w:rPr>
            </w:pPr>
            <w:r w:rsidRPr="0099143E">
              <w:rPr>
                <w:rFonts w:ascii="Times New Roman" w:eastAsia="Times New Roman" w:hAnsi="Times New Roman" w:cs="Times New Roman"/>
                <w:sz w:val="28"/>
                <w:szCs w:val="28"/>
                <w:lang w:eastAsia="ru-RU"/>
              </w:rPr>
              <w:t xml:space="preserve">После подведения </w:t>
            </w:r>
            <w:r w:rsidRPr="0099143E">
              <w:rPr>
                <w:rFonts w:ascii="Times New Roman" w:eastAsia="Times New Roman" w:hAnsi="Times New Roman" w:cs="Times New Roman"/>
                <w:bCs/>
                <w:sz w:val="28"/>
                <w:szCs w:val="28"/>
                <w:lang w:eastAsia="ru-RU"/>
              </w:rPr>
              <w:t>жюри экспертной оценки представленных на конкурс кормушек в соответствии с критериями конкурса, победителей конкурса наградили грамотами, участников сертификатами.</w:t>
            </w:r>
          </w:p>
        </w:tc>
      </w:tr>
      <w:tr w:rsidR="00B75741" w14:paraId="713F2731" w14:textId="41BE8B06" w:rsidTr="00B75741">
        <w:tc>
          <w:tcPr>
            <w:tcW w:w="221" w:type="dxa"/>
          </w:tcPr>
          <w:p w14:paraId="0371687D" w14:textId="77777777" w:rsidR="0099143E" w:rsidRDefault="0099143E" w:rsidP="006D63AF">
            <w:pPr>
              <w:tabs>
                <w:tab w:val="left" w:pos="426"/>
              </w:tabs>
              <w:contextualSpacing/>
              <w:jc w:val="center"/>
              <w:rPr>
                <w:rFonts w:ascii="Times New Roman" w:eastAsia="Calibri" w:hAnsi="Times New Roman" w:cs="Times New Roman"/>
                <w:sz w:val="24"/>
                <w:szCs w:val="24"/>
              </w:rPr>
            </w:pPr>
          </w:p>
        </w:tc>
        <w:tc>
          <w:tcPr>
            <w:tcW w:w="2499" w:type="dxa"/>
          </w:tcPr>
          <w:p w14:paraId="30C22C8C" w14:textId="15821BE1" w:rsidR="0099143E" w:rsidRPr="00C423F5" w:rsidRDefault="0099143E" w:rsidP="007A1E59">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6D63AF">
              <w:rPr>
                <w:rFonts w:ascii="Times New Roman" w:eastAsia="Calibri" w:hAnsi="Times New Roman" w:cs="Times New Roman"/>
                <w:sz w:val="28"/>
                <w:szCs w:val="28"/>
              </w:rPr>
              <w:t xml:space="preserve">остигнутые ожидаемые результаты проекта </w:t>
            </w:r>
          </w:p>
        </w:tc>
        <w:tc>
          <w:tcPr>
            <w:tcW w:w="3450" w:type="dxa"/>
          </w:tcPr>
          <w:p w14:paraId="2DF0D6C7" w14:textId="77777777" w:rsidR="0099143E" w:rsidRPr="009573F4" w:rsidRDefault="0099143E" w:rsidP="009573F4">
            <w:pPr>
              <w:tabs>
                <w:tab w:val="left" w:pos="426"/>
              </w:tabs>
              <w:contextualSpacing/>
              <w:jc w:val="both"/>
              <w:rPr>
                <w:rFonts w:ascii="Times New Roman" w:eastAsia="Calibri" w:hAnsi="Times New Roman" w:cs="Times New Roman"/>
                <w:sz w:val="28"/>
                <w:szCs w:val="28"/>
                <w:u w:val="single"/>
              </w:rPr>
            </w:pPr>
            <w:r w:rsidRPr="009573F4">
              <w:rPr>
                <w:rFonts w:ascii="Times New Roman" w:eastAsia="Calibri" w:hAnsi="Times New Roman" w:cs="Times New Roman"/>
                <w:sz w:val="28"/>
                <w:szCs w:val="28"/>
                <w:u w:val="single"/>
              </w:rPr>
              <w:t>К</w:t>
            </w:r>
            <w:r w:rsidRPr="006D63AF">
              <w:rPr>
                <w:rFonts w:ascii="Times New Roman" w:eastAsia="Calibri" w:hAnsi="Times New Roman" w:cs="Times New Roman"/>
                <w:sz w:val="28"/>
                <w:szCs w:val="28"/>
                <w:u w:val="single"/>
              </w:rPr>
              <w:t>оличественные</w:t>
            </w:r>
          </w:p>
          <w:p w14:paraId="030EB12F" w14:textId="77777777" w:rsidR="003B0787" w:rsidRPr="009573F4" w:rsidRDefault="003B0787" w:rsidP="009573F4">
            <w:pPr>
              <w:shd w:val="clear" w:color="auto" w:fill="FFFFFF"/>
              <w:contextualSpacing/>
              <w:jc w:val="both"/>
              <w:rPr>
                <w:rFonts w:ascii="Times New Roman" w:eastAsia="Times New Roman" w:hAnsi="Times New Roman" w:cs="Times New Roman"/>
                <w:sz w:val="28"/>
                <w:szCs w:val="28"/>
                <w:lang w:eastAsia="ru-RU"/>
              </w:rPr>
            </w:pPr>
            <w:r w:rsidRPr="009573F4">
              <w:rPr>
                <w:rFonts w:ascii="Times New Roman" w:eastAsia="Times New Roman" w:hAnsi="Times New Roman" w:cs="Times New Roman"/>
                <w:sz w:val="28"/>
                <w:szCs w:val="28"/>
                <w:lang w:eastAsia="ru-RU"/>
              </w:rPr>
              <w:t>В конкурсе приняли участие 6 образовательных учреждений города и района.</w:t>
            </w:r>
          </w:p>
          <w:p w14:paraId="2433C5FC" w14:textId="391C4A6A" w:rsidR="003B0787" w:rsidRPr="0099143E" w:rsidRDefault="003B0787" w:rsidP="009573F4">
            <w:pPr>
              <w:contextualSpacing/>
              <w:jc w:val="both"/>
              <w:rPr>
                <w:rFonts w:ascii="Times New Roman" w:eastAsia="Calibri" w:hAnsi="Times New Roman" w:cs="Times New Roman"/>
                <w:sz w:val="28"/>
                <w:szCs w:val="28"/>
                <w:u w:val="single"/>
              </w:rPr>
            </w:pPr>
            <w:r w:rsidRPr="009573F4">
              <w:rPr>
                <w:rFonts w:ascii="Times New Roman" w:eastAsia="Times New Roman" w:hAnsi="Times New Roman" w:cs="Times New Roman"/>
                <w:sz w:val="28"/>
                <w:szCs w:val="28"/>
                <w:shd w:val="clear" w:color="auto" w:fill="FFFFFF"/>
                <w:lang w:eastAsia="ru-RU"/>
              </w:rPr>
              <w:t>В конкурсе приняло участие 70  учащихся, 2 коллектива</w:t>
            </w:r>
            <w:r w:rsidR="00841833">
              <w:rPr>
                <w:rFonts w:ascii="Times New Roman" w:eastAsia="Times New Roman" w:hAnsi="Times New Roman" w:cs="Times New Roman"/>
                <w:sz w:val="28"/>
                <w:szCs w:val="28"/>
                <w:shd w:val="clear" w:color="auto" w:fill="FFFFFF"/>
                <w:lang w:eastAsia="ru-RU"/>
              </w:rPr>
              <w:t>.</w:t>
            </w:r>
            <w:r w:rsidRPr="009573F4">
              <w:rPr>
                <w:rFonts w:ascii="Times New Roman" w:eastAsia="Times New Roman" w:hAnsi="Times New Roman" w:cs="Times New Roman"/>
                <w:sz w:val="28"/>
                <w:szCs w:val="28"/>
                <w:shd w:val="clear" w:color="auto" w:fill="FFFFFF"/>
                <w:lang w:eastAsia="ru-RU"/>
              </w:rPr>
              <w:t xml:space="preserve"> </w:t>
            </w:r>
            <w:r w:rsidR="00841833">
              <w:rPr>
                <w:rFonts w:ascii="Times New Roman" w:eastAsia="Times New Roman" w:hAnsi="Times New Roman" w:cs="Times New Roman"/>
                <w:sz w:val="28"/>
                <w:szCs w:val="28"/>
                <w:shd w:val="clear" w:color="auto" w:fill="FFFFFF"/>
                <w:lang w:eastAsia="ru-RU"/>
              </w:rPr>
              <w:t>Б</w:t>
            </w:r>
            <w:r w:rsidRPr="009573F4">
              <w:rPr>
                <w:rFonts w:ascii="Times New Roman" w:eastAsia="Times New Roman" w:hAnsi="Times New Roman" w:cs="Times New Roman"/>
                <w:sz w:val="28"/>
                <w:szCs w:val="28"/>
                <w:shd w:val="clear" w:color="auto" w:fill="FFFFFF"/>
                <w:lang w:eastAsia="ru-RU"/>
              </w:rPr>
              <w:t xml:space="preserve">ыло представлено </w:t>
            </w:r>
            <w:r w:rsidRPr="009573F4">
              <w:rPr>
                <w:rFonts w:ascii="Times New Roman" w:eastAsia="Times New Roman" w:hAnsi="Times New Roman" w:cs="Times New Roman"/>
                <w:sz w:val="28"/>
                <w:szCs w:val="28"/>
                <w:lang w:eastAsia="ru-RU"/>
              </w:rPr>
              <w:t>72 кормушки. Для акции по развешиванию кормушек были привлечены детские объединения «Школа волонтеров» и «Будь активен с РДШ»</w:t>
            </w:r>
            <w:r w:rsidR="00841833">
              <w:rPr>
                <w:rFonts w:ascii="Times New Roman" w:eastAsia="Times New Roman" w:hAnsi="Times New Roman" w:cs="Times New Roman"/>
                <w:sz w:val="28"/>
                <w:szCs w:val="28"/>
                <w:lang w:eastAsia="ru-RU"/>
              </w:rPr>
              <w:t xml:space="preserve"> в количестве 30 человек.</w:t>
            </w:r>
          </w:p>
        </w:tc>
        <w:tc>
          <w:tcPr>
            <w:tcW w:w="3464" w:type="dxa"/>
          </w:tcPr>
          <w:p w14:paraId="0B38DB9C" w14:textId="3662F947" w:rsidR="00D22FB9" w:rsidRPr="009573F4" w:rsidRDefault="0099143E" w:rsidP="009573F4">
            <w:pPr>
              <w:tabs>
                <w:tab w:val="left" w:pos="426"/>
              </w:tabs>
              <w:contextualSpacing/>
              <w:jc w:val="both"/>
              <w:rPr>
                <w:rFonts w:ascii="Times New Roman" w:eastAsia="Calibri" w:hAnsi="Times New Roman" w:cs="Times New Roman"/>
                <w:sz w:val="28"/>
                <w:szCs w:val="28"/>
                <w:u w:val="single"/>
              </w:rPr>
            </w:pPr>
            <w:r w:rsidRPr="009573F4">
              <w:rPr>
                <w:rFonts w:ascii="Times New Roman" w:eastAsia="Calibri" w:hAnsi="Times New Roman" w:cs="Times New Roman"/>
                <w:sz w:val="28"/>
                <w:szCs w:val="28"/>
                <w:u w:val="single"/>
              </w:rPr>
              <w:t>К</w:t>
            </w:r>
            <w:r w:rsidRPr="006D63AF">
              <w:rPr>
                <w:rFonts w:ascii="Times New Roman" w:eastAsia="Calibri" w:hAnsi="Times New Roman" w:cs="Times New Roman"/>
                <w:sz w:val="28"/>
                <w:szCs w:val="28"/>
                <w:u w:val="single"/>
              </w:rPr>
              <w:t>ачественны</w:t>
            </w:r>
            <w:r w:rsidR="00477345" w:rsidRPr="009573F4">
              <w:rPr>
                <w:rFonts w:ascii="Times New Roman" w:eastAsia="Calibri" w:hAnsi="Times New Roman" w:cs="Times New Roman"/>
                <w:sz w:val="28"/>
                <w:szCs w:val="28"/>
                <w:u w:val="single"/>
              </w:rPr>
              <w:t>е</w:t>
            </w:r>
          </w:p>
          <w:p w14:paraId="63B6C25A" w14:textId="768CEA56" w:rsidR="0033573C" w:rsidRPr="009573F4" w:rsidRDefault="00D22FB9" w:rsidP="009573F4">
            <w:pPr>
              <w:tabs>
                <w:tab w:val="left" w:pos="426"/>
              </w:tabs>
              <w:contextualSpacing/>
              <w:jc w:val="both"/>
              <w:rPr>
                <w:rFonts w:ascii="Times New Roman" w:hAnsi="Times New Roman" w:cs="Times New Roman"/>
                <w:sz w:val="28"/>
                <w:szCs w:val="28"/>
              </w:rPr>
            </w:pPr>
            <w:r w:rsidRPr="009573F4">
              <w:rPr>
                <w:rFonts w:ascii="Times New Roman" w:hAnsi="Times New Roman" w:cs="Times New Roman"/>
                <w:sz w:val="28"/>
                <w:szCs w:val="28"/>
              </w:rPr>
              <w:t xml:space="preserve"> В результате проведения конкурса</w:t>
            </w:r>
            <w:r w:rsidR="00253DE7" w:rsidRPr="009573F4">
              <w:rPr>
                <w:rFonts w:ascii="Times New Roman" w:hAnsi="Times New Roman" w:cs="Times New Roman"/>
                <w:sz w:val="28"/>
                <w:szCs w:val="28"/>
              </w:rPr>
              <w:t xml:space="preserve"> дет</w:t>
            </w:r>
            <w:r w:rsidRPr="009573F4">
              <w:rPr>
                <w:rFonts w:ascii="Times New Roman" w:hAnsi="Times New Roman" w:cs="Times New Roman"/>
                <w:sz w:val="28"/>
                <w:szCs w:val="28"/>
              </w:rPr>
              <w:t>и</w:t>
            </w:r>
            <w:r w:rsidR="00253DE7" w:rsidRPr="009573F4">
              <w:rPr>
                <w:rFonts w:ascii="Times New Roman" w:hAnsi="Times New Roman" w:cs="Times New Roman"/>
                <w:sz w:val="28"/>
                <w:szCs w:val="28"/>
              </w:rPr>
              <w:t xml:space="preserve"> и их родител</w:t>
            </w:r>
            <w:r w:rsidRPr="009573F4">
              <w:rPr>
                <w:rFonts w:ascii="Times New Roman" w:hAnsi="Times New Roman" w:cs="Times New Roman"/>
                <w:sz w:val="28"/>
                <w:szCs w:val="28"/>
              </w:rPr>
              <w:t>и</w:t>
            </w:r>
            <w:r w:rsidR="00253DE7" w:rsidRPr="009573F4">
              <w:rPr>
                <w:rFonts w:ascii="Times New Roman" w:hAnsi="Times New Roman" w:cs="Times New Roman"/>
                <w:sz w:val="28"/>
                <w:szCs w:val="28"/>
              </w:rPr>
              <w:t xml:space="preserve"> </w:t>
            </w:r>
            <w:r w:rsidR="0086342E" w:rsidRPr="009573F4">
              <w:rPr>
                <w:rFonts w:ascii="Times New Roman" w:hAnsi="Times New Roman" w:cs="Times New Roman"/>
                <w:sz w:val="28"/>
                <w:szCs w:val="28"/>
              </w:rPr>
              <w:t xml:space="preserve">проявили </w:t>
            </w:r>
            <w:r w:rsidR="00253DE7" w:rsidRPr="009573F4">
              <w:rPr>
                <w:rFonts w:ascii="Times New Roman" w:hAnsi="Times New Roman" w:cs="Times New Roman"/>
                <w:sz w:val="28"/>
                <w:szCs w:val="28"/>
              </w:rPr>
              <w:t>доброжелательное и заботливое отношение к перелетны</w:t>
            </w:r>
            <w:r w:rsidR="0086342E" w:rsidRPr="009573F4">
              <w:rPr>
                <w:rFonts w:ascii="Times New Roman" w:hAnsi="Times New Roman" w:cs="Times New Roman"/>
                <w:sz w:val="28"/>
                <w:szCs w:val="28"/>
              </w:rPr>
              <w:t>м</w:t>
            </w:r>
            <w:r w:rsidR="00253DE7" w:rsidRPr="009573F4">
              <w:rPr>
                <w:rFonts w:ascii="Times New Roman" w:hAnsi="Times New Roman" w:cs="Times New Roman"/>
                <w:sz w:val="28"/>
                <w:szCs w:val="28"/>
              </w:rPr>
              <w:t xml:space="preserve"> и зимующи</w:t>
            </w:r>
            <w:r w:rsidR="0086342E" w:rsidRPr="009573F4">
              <w:rPr>
                <w:rFonts w:ascii="Times New Roman" w:hAnsi="Times New Roman" w:cs="Times New Roman"/>
                <w:sz w:val="28"/>
                <w:szCs w:val="28"/>
              </w:rPr>
              <w:t>м</w:t>
            </w:r>
            <w:r w:rsidR="00253DE7" w:rsidRPr="009573F4">
              <w:rPr>
                <w:rFonts w:ascii="Times New Roman" w:hAnsi="Times New Roman" w:cs="Times New Roman"/>
                <w:sz w:val="28"/>
                <w:szCs w:val="28"/>
              </w:rPr>
              <w:t xml:space="preserve"> птица</w:t>
            </w:r>
            <w:r w:rsidR="0086342E" w:rsidRPr="009573F4">
              <w:rPr>
                <w:rFonts w:ascii="Times New Roman" w:hAnsi="Times New Roman" w:cs="Times New Roman"/>
                <w:sz w:val="28"/>
                <w:szCs w:val="28"/>
              </w:rPr>
              <w:t>м</w:t>
            </w:r>
            <w:r w:rsidR="0033573C" w:rsidRPr="009573F4">
              <w:rPr>
                <w:rFonts w:ascii="Times New Roman" w:hAnsi="Times New Roman" w:cs="Times New Roman"/>
                <w:sz w:val="28"/>
                <w:szCs w:val="28"/>
              </w:rPr>
              <w:t xml:space="preserve"> изготовив кормушки.</w:t>
            </w:r>
          </w:p>
          <w:p w14:paraId="45E84E9B" w14:textId="1BD19A62" w:rsidR="0099143E" w:rsidRPr="00841833" w:rsidRDefault="0033573C" w:rsidP="009573F4">
            <w:pPr>
              <w:tabs>
                <w:tab w:val="left" w:pos="426"/>
              </w:tabs>
              <w:contextualSpacing/>
              <w:jc w:val="both"/>
              <w:rPr>
                <w:rFonts w:ascii="Times New Roman" w:hAnsi="Times New Roman" w:cs="Times New Roman"/>
                <w:sz w:val="28"/>
                <w:szCs w:val="28"/>
              </w:rPr>
            </w:pPr>
            <w:r w:rsidRPr="009573F4">
              <w:rPr>
                <w:rFonts w:ascii="Times New Roman" w:hAnsi="Times New Roman" w:cs="Times New Roman"/>
                <w:sz w:val="28"/>
                <w:szCs w:val="28"/>
              </w:rPr>
              <w:t>Расширили</w:t>
            </w:r>
            <w:r w:rsidR="00253DE7" w:rsidRPr="009573F4">
              <w:rPr>
                <w:rFonts w:ascii="Times New Roman" w:hAnsi="Times New Roman" w:cs="Times New Roman"/>
                <w:sz w:val="28"/>
                <w:szCs w:val="28"/>
              </w:rPr>
              <w:t xml:space="preserve"> представлени</w:t>
            </w:r>
            <w:r w:rsidRPr="009573F4">
              <w:rPr>
                <w:rFonts w:ascii="Times New Roman" w:hAnsi="Times New Roman" w:cs="Times New Roman"/>
                <w:sz w:val="28"/>
                <w:szCs w:val="28"/>
              </w:rPr>
              <w:t>я</w:t>
            </w:r>
            <w:r w:rsidR="00253DE7" w:rsidRPr="009573F4">
              <w:rPr>
                <w:rFonts w:ascii="Times New Roman" w:hAnsi="Times New Roman" w:cs="Times New Roman"/>
                <w:sz w:val="28"/>
                <w:szCs w:val="28"/>
              </w:rPr>
              <w:t xml:space="preserve"> о видах кормушек и способах их изготовления из подручного материала.</w:t>
            </w:r>
            <w:r w:rsidR="00841833">
              <w:rPr>
                <w:rFonts w:ascii="Times New Roman" w:hAnsi="Times New Roman" w:cs="Times New Roman"/>
                <w:sz w:val="28"/>
                <w:szCs w:val="28"/>
              </w:rPr>
              <w:t xml:space="preserve"> </w:t>
            </w:r>
            <w:r w:rsidRPr="009573F4">
              <w:rPr>
                <w:rFonts w:ascii="Times New Roman" w:hAnsi="Times New Roman" w:cs="Times New Roman"/>
                <w:sz w:val="28"/>
                <w:szCs w:val="28"/>
              </w:rPr>
              <w:t>Д</w:t>
            </w:r>
            <w:r w:rsidR="00253DE7" w:rsidRPr="009573F4">
              <w:rPr>
                <w:rFonts w:ascii="Times New Roman" w:hAnsi="Times New Roman" w:cs="Times New Roman"/>
                <w:sz w:val="28"/>
                <w:szCs w:val="28"/>
              </w:rPr>
              <w:t>ости</w:t>
            </w:r>
            <w:r w:rsidRPr="009573F4">
              <w:rPr>
                <w:rFonts w:ascii="Times New Roman" w:hAnsi="Times New Roman" w:cs="Times New Roman"/>
                <w:sz w:val="28"/>
                <w:szCs w:val="28"/>
              </w:rPr>
              <w:t>гли</w:t>
            </w:r>
            <w:r w:rsidR="00253DE7" w:rsidRPr="009573F4">
              <w:rPr>
                <w:rFonts w:ascii="Times New Roman" w:hAnsi="Times New Roman" w:cs="Times New Roman"/>
                <w:sz w:val="28"/>
                <w:szCs w:val="28"/>
              </w:rPr>
              <w:t xml:space="preserve"> высоких  результатов при участии </w:t>
            </w:r>
            <w:r w:rsidRPr="009573F4">
              <w:rPr>
                <w:rFonts w:ascii="Times New Roman" w:hAnsi="Times New Roman" w:cs="Times New Roman"/>
                <w:sz w:val="28"/>
                <w:szCs w:val="28"/>
              </w:rPr>
              <w:t xml:space="preserve">в </w:t>
            </w:r>
            <w:r w:rsidR="00253DE7" w:rsidRPr="009573F4">
              <w:rPr>
                <w:rFonts w:ascii="Times New Roman" w:hAnsi="Times New Roman" w:cs="Times New Roman"/>
                <w:sz w:val="28"/>
                <w:szCs w:val="28"/>
              </w:rPr>
              <w:t>конкурс</w:t>
            </w:r>
            <w:r w:rsidRPr="009573F4">
              <w:rPr>
                <w:rFonts w:ascii="Times New Roman" w:hAnsi="Times New Roman" w:cs="Times New Roman"/>
                <w:sz w:val="28"/>
                <w:szCs w:val="28"/>
              </w:rPr>
              <w:t>е</w:t>
            </w:r>
            <w:r w:rsidR="00253DE7" w:rsidRPr="009573F4">
              <w:rPr>
                <w:rFonts w:ascii="Times New Roman" w:hAnsi="Times New Roman" w:cs="Times New Roman"/>
                <w:sz w:val="28"/>
                <w:szCs w:val="28"/>
              </w:rPr>
              <w:t xml:space="preserve"> экологической направленности, что позволило каждому пополнить сво</w:t>
            </w:r>
            <w:r w:rsidR="00477345" w:rsidRPr="009573F4">
              <w:rPr>
                <w:rFonts w:ascii="Times New Roman" w:hAnsi="Times New Roman" w:cs="Times New Roman"/>
                <w:sz w:val="28"/>
                <w:szCs w:val="28"/>
              </w:rPr>
              <w:t>е</w:t>
            </w:r>
            <w:r w:rsidR="00253DE7" w:rsidRPr="009573F4">
              <w:rPr>
                <w:rFonts w:ascii="Times New Roman" w:hAnsi="Times New Roman" w:cs="Times New Roman"/>
                <w:sz w:val="28"/>
                <w:szCs w:val="28"/>
              </w:rPr>
              <w:t xml:space="preserve"> </w:t>
            </w:r>
            <w:r w:rsidR="00477345" w:rsidRPr="009573F4">
              <w:rPr>
                <w:rFonts w:ascii="Times New Roman" w:hAnsi="Times New Roman" w:cs="Times New Roman"/>
                <w:sz w:val="28"/>
                <w:szCs w:val="28"/>
              </w:rPr>
              <w:t xml:space="preserve">портфолио </w:t>
            </w:r>
            <w:r w:rsidR="00253DE7" w:rsidRPr="009573F4">
              <w:rPr>
                <w:rFonts w:ascii="Times New Roman" w:hAnsi="Times New Roman" w:cs="Times New Roman"/>
                <w:sz w:val="28"/>
                <w:szCs w:val="28"/>
              </w:rPr>
              <w:t>достижений.</w:t>
            </w:r>
            <w:r w:rsidR="009573F4" w:rsidRPr="009573F4">
              <w:rPr>
                <w:rFonts w:ascii="Times New Roman" w:hAnsi="Times New Roman" w:cs="Times New Roman"/>
                <w:sz w:val="28"/>
                <w:szCs w:val="28"/>
              </w:rPr>
              <w:t xml:space="preserve">  Привлекли для помощи в развешивание кормушек на территории города и района детские объединения.</w:t>
            </w:r>
          </w:p>
        </w:tc>
      </w:tr>
      <w:tr w:rsidR="00530AE0" w14:paraId="2FAD566D" w14:textId="77777777" w:rsidTr="00B75741">
        <w:tc>
          <w:tcPr>
            <w:tcW w:w="221" w:type="dxa"/>
          </w:tcPr>
          <w:p w14:paraId="42400BF2" w14:textId="77777777" w:rsidR="004714C0" w:rsidRDefault="004714C0" w:rsidP="006D63AF">
            <w:pPr>
              <w:tabs>
                <w:tab w:val="left" w:pos="426"/>
              </w:tabs>
              <w:contextualSpacing/>
              <w:jc w:val="center"/>
              <w:rPr>
                <w:rFonts w:ascii="Times New Roman" w:eastAsia="Calibri" w:hAnsi="Times New Roman" w:cs="Times New Roman"/>
                <w:sz w:val="24"/>
                <w:szCs w:val="24"/>
              </w:rPr>
            </w:pPr>
          </w:p>
        </w:tc>
        <w:tc>
          <w:tcPr>
            <w:tcW w:w="2499" w:type="dxa"/>
          </w:tcPr>
          <w:p w14:paraId="2E171D6E" w14:textId="44166823" w:rsidR="004714C0" w:rsidRPr="00C423F5" w:rsidRDefault="007A1E59" w:rsidP="007A1E59">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714C0" w:rsidRPr="006D63AF">
              <w:rPr>
                <w:rFonts w:ascii="Times New Roman" w:eastAsia="Calibri" w:hAnsi="Times New Roman" w:cs="Times New Roman"/>
                <w:sz w:val="28"/>
                <w:szCs w:val="28"/>
              </w:rPr>
              <w:t xml:space="preserve">ривлеченные партнеры проекта </w:t>
            </w:r>
          </w:p>
        </w:tc>
        <w:tc>
          <w:tcPr>
            <w:tcW w:w="6914" w:type="dxa"/>
            <w:gridSpan w:val="2"/>
          </w:tcPr>
          <w:p w14:paraId="47D0C89F" w14:textId="5AB1C489" w:rsidR="004714C0" w:rsidRPr="00C423F5" w:rsidRDefault="00335B7C" w:rsidP="008B5505">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учреждения города Киренска, учащиеся детских объединения «Школа волонтеров» и «Будь активен с РДШ»</w:t>
            </w:r>
          </w:p>
        </w:tc>
      </w:tr>
      <w:tr w:rsidR="00530AE0" w14:paraId="53D3E988" w14:textId="77777777" w:rsidTr="00B75741">
        <w:tc>
          <w:tcPr>
            <w:tcW w:w="221" w:type="dxa"/>
          </w:tcPr>
          <w:p w14:paraId="4C0D35D7" w14:textId="77777777" w:rsidR="004714C0" w:rsidRDefault="004714C0" w:rsidP="007A1E59">
            <w:pPr>
              <w:tabs>
                <w:tab w:val="left" w:pos="426"/>
              </w:tabs>
              <w:contextualSpacing/>
              <w:jc w:val="both"/>
              <w:rPr>
                <w:rFonts w:ascii="Times New Roman" w:eastAsia="Calibri" w:hAnsi="Times New Roman" w:cs="Times New Roman"/>
                <w:sz w:val="24"/>
                <w:szCs w:val="24"/>
              </w:rPr>
            </w:pPr>
          </w:p>
        </w:tc>
        <w:tc>
          <w:tcPr>
            <w:tcW w:w="2499" w:type="dxa"/>
          </w:tcPr>
          <w:p w14:paraId="31D748E8" w14:textId="6EC8D9A2" w:rsidR="004714C0" w:rsidRPr="00C423F5" w:rsidRDefault="007A1E59" w:rsidP="007A1E59">
            <w:pPr>
              <w:tabs>
                <w:tab w:val="left" w:pos="426"/>
              </w:tabs>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w:t>
            </w:r>
            <w:r w:rsidR="004714C0" w:rsidRPr="006D63AF">
              <w:rPr>
                <w:rFonts w:ascii="Times New Roman" w:eastAsia="Calibri" w:hAnsi="Times New Roman" w:cs="Times New Roman"/>
                <w:sz w:val="28"/>
                <w:szCs w:val="28"/>
              </w:rPr>
              <w:t>ультипликативность</w:t>
            </w:r>
            <w:proofErr w:type="spellEnd"/>
            <w:r w:rsidR="004714C0" w:rsidRPr="006D63AF">
              <w:rPr>
                <w:rFonts w:ascii="Times New Roman" w:eastAsia="Calibri" w:hAnsi="Times New Roman" w:cs="Times New Roman"/>
                <w:sz w:val="28"/>
                <w:szCs w:val="28"/>
              </w:rPr>
              <w:t xml:space="preserve"> (</w:t>
            </w:r>
            <w:proofErr w:type="spellStart"/>
            <w:r w:rsidR="004714C0" w:rsidRPr="006D63AF">
              <w:rPr>
                <w:rFonts w:ascii="Times New Roman" w:eastAsia="Calibri" w:hAnsi="Times New Roman" w:cs="Times New Roman"/>
                <w:sz w:val="28"/>
                <w:szCs w:val="28"/>
              </w:rPr>
              <w:t>тиражируемость</w:t>
            </w:r>
            <w:proofErr w:type="spellEnd"/>
            <w:r w:rsidR="004714C0" w:rsidRPr="006D63AF">
              <w:rPr>
                <w:rFonts w:ascii="Times New Roman" w:eastAsia="Calibri" w:hAnsi="Times New Roman" w:cs="Times New Roman"/>
                <w:sz w:val="28"/>
                <w:szCs w:val="28"/>
              </w:rPr>
              <w:t>) проекта</w:t>
            </w:r>
          </w:p>
        </w:tc>
        <w:tc>
          <w:tcPr>
            <w:tcW w:w="6914" w:type="dxa"/>
            <w:gridSpan w:val="2"/>
          </w:tcPr>
          <w:p w14:paraId="2B14B0EB" w14:textId="27C5BD3E" w:rsidR="004714C0" w:rsidRPr="00C423F5" w:rsidRDefault="00335B7C" w:rsidP="008B5505">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может быть реализован в любом образовательном учреждении. </w:t>
            </w:r>
          </w:p>
        </w:tc>
      </w:tr>
      <w:tr w:rsidR="00530AE0" w14:paraId="568C767A" w14:textId="77777777" w:rsidTr="00B75741">
        <w:tc>
          <w:tcPr>
            <w:tcW w:w="221" w:type="dxa"/>
          </w:tcPr>
          <w:p w14:paraId="7114D7B1" w14:textId="77777777" w:rsidR="004714C0" w:rsidRDefault="004714C0" w:rsidP="006D63AF">
            <w:pPr>
              <w:tabs>
                <w:tab w:val="left" w:pos="426"/>
              </w:tabs>
              <w:contextualSpacing/>
              <w:jc w:val="center"/>
              <w:rPr>
                <w:rFonts w:ascii="Times New Roman" w:eastAsia="Calibri" w:hAnsi="Times New Roman" w:cs="Times New Roman"/>
                <w:sz w:val="24"/>
                <w:szCs w:val="24"/>
              </w:rPr>
            </w:pPr>
          </w:p>
        </w:tc>
        <w:tc>
          <w:tcPr>
            <w:tcW w:w="2499" w:type="dxa"/>
          </w:tcPr>
          <w:p w14:paraId="3F69EE1B" w14:textId="2BE52819" w:rsidR="004714C0" w:rsidRPr="006D63AF" w:rsidRDefault="0034012D" w:rsidP="0034012D">
            <w:pPr>
              <w:tabs>
                <w:tab w:val="left" w:pos="426"/>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714C0" w:rsidRPr="006D63AF">
              <w:rPr>
                <w:rFonts w:ascii="Times New Roman" w:eastAsia="Calibri" w:hAnsi="Times New Roman" w:cs="Times New Roman"/>
                <w:sz w:val="28"/>
                <w:szCs w:val="28"/>
              </w:rPr>
              <w:t xml:space="preserve">риложения </w:t>
            </w:r>
          </w:p>
          <w:p w14:paraId="47A38E19" w14:textId="77777777" w:rsidR="004714C0" w:rsidRPr="00C423F5" w:rsidRDefault="004714C0" w:rsidP="00C423F5">
            <w:pPr>
              <w:tabs>
                <w:tab w:val="left" w:pos="426"/>
              </w:tabs>
              <w:contextualSpacing/>
              <w:jc w:val="center"/>
              <w:rPr>
                <w:rFonts w:ascii="Times New Roman" w:eastAsia="Calibri" w:hAnsi="Times New Roman" w:cs="Times New Roman"/>
                <w:sz w:val="28"/>
                <w:szCs w:val="28"/>
              </w:rPr>
            </w:pPr>
          </w:p>
        </w:tc>
        <w:tc>
          <w:tcPr>
            <w:tcW w:w="6914" w:type="dxa"/>
            <w:gridSpan w:val="2"/>
          </w:tcPr>
          <w:p w14:paraId="688F2507" w14:textId="547C02C5" w:rsidR="004714C0" w:rsidRPr="00C423F5" w:rsidRDefault="00530AE0" w:rsidP="00C423F5">
            <w:pPr>
              <w:tabs>
                <w:tab w:val="left" w:pos="426"/>
              </w:tabs>
              <w:contextualSpacing/>
              <w:jc w:val="center"/>
              <w:rPr>
                <w:rFonts w:ascii="Times New Roman" w:eastAsia="Calibri" w:hAnsi="Times New Roman" w:cs="Times New Roman"/>
                <w:sz w:val="28"/>
                <w:szCs w:val="28"/>
              </w:rPr>
            </w:pPr>
            <w:r>
              <w:rPr>
                <w:noProof/>
              </w:rPr>
              <w:drawing>
                <wp:inline distT="0" distB="0" distL="0" distR="0" wp14:anchorId="54C1D78E" wp14:editId="319AE760">
                  <wp:extent cx="4276725" cy="3533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432"/>
                          <a:stretch/>
                        </pic:blipFill>
                        <pic:spPr bwMode="auto">
                          <a:xfrm>
                            <a:off x="0" y="0"/>
                            <a:ext cx="4276725" cy="35337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0AE0" w14:paraId="142996F0" w14:textId="77777777" w:rsidTr="00B75741">
        <w:tc>
          <w:tcPr>
            <w:tcW w:w="221" w:type="dxa"/>
          </w:tcPr>
          <w:p w14:paraId="27AEDB87" w14:textId="77777777" w:rsidR="00530AE0" w:rsidRDefault="00530AE0" w:rsidP="006D63AF">
            <w:pPr>
              <w:tabs>
                <w:tab w:val="left" w:pos="426"/>
              </w:tabs>
              <w:contextualSpacing/>
              <w:jc w:val="center"/>
              <w:rPr>
                <w:rFonts w:ascii="Times New Roman" w:eastAsia="Calibri" w:hAnsi="Times New Roman" w:cs="Times New Roman"/>
                <w:sz w:val="24"/>
                <w:szCs w:val="24"/>
              </w:rPr>
            </w:pPr>
          </w:p>
        </w:tc>
        <w:tc>
          <w:tcPr>
            <w:tcW w:w="2499" w:type="dxa"/>
          </w:tcPr>
          <w:p w14:paraId="7A28951E" w14:textId="77777777" w:rsidR="00530AE0" w:rsidRDefault="00530AE0" w:rsidP="0034012D">
            <w:pPr>
              <w:tabs>
                <w:tab w:val="left" w:pos="426"/>
              </w:tabs>
              <w:contextualSpacing/>
              <w:jc w:val="both"/>
              <w:rPr>
                <w:rFonts w:ascii="Times New Roman" w:eastAsia="Calibri" w:hAnsi="Times New Roman" w:cs="Times New Roman"/>
                <w:sz w:val="28"/>
                <w:szCs w:val="28"/>
              </w:rPr>
            </w:pPr>
          </w:p>
        </w:tc>
        <w:tc>
          <w:tcPr>
            <w:tcW w:w="6914" w:type="dxa"/>
            <w:gridSpan w:val="2"/>
          </w:tcPr>
          <w:p w14:paraId="01EDA041" w14:textId="0B770B4B" w:rsidR="00530AE0" w:rsidRDefault="00530AE0" w:rsidP="00C423F5">
            <w:pPr>
              <w:tabs>
                <w:tab w:val="left" w:pos="426"/>
              </w:tabs>
              <w:contextualSpacing/>
              <w:jc w:val="center"/>
              <w:rPr>
                <w:noProof/>
              </w:rPr>
            </w:pPr>
            <w:r>
              <w:rPr>
                <w:noProof/>
              </w:rPr>
              <w:drawing>
                <wp:inline distT="0" distB="0" distL="0" distR="0" wp14:anchorId="61813D3E" wp14:editId="71806271">
                  <wp:extent cx="4305300" cy="3114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083" b="12760"/>
                          <a:stretch/>
                        </pic:blipFill>
                        <pic:spPr bwMode="auto">
                          <a:xfrm>
                            <a:off x="0" y="0"/>
                            <a:ext cx="4305300" cy="3114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0AE0" w14:paraId="6E3DFDCE" w14:textId="77777777" w:rsidTr="00B75741">
        <w:tc>
          <w:tcPr>
            <w:tcW w:w="221" w:type="dxa"/>
          </w:tcPr>
          <w:p w14:paraId="3B9CB134" w14:textId="77777777" w:rsidR="00530AE0" w:rsidRDefault="00530AE0" w:rsidP="006D63AF">
            <w:pPr>
              <w:tabs>
                <w:tab w:val="left" w:pos="426"/>
              </w:tabs>
              <w:contextualSpacing/>
              <w:jc w:val="center"/>
              <w:rPr>
                <w:rFonts w:ascii="Times New Roman" w:eastAsia="Calibri" w:hAnsi="Times New Roman" w:cs="Times New Roman"/>
                <w:sz w:val="24"/>
                <w:szCs w:val="24"/>
              </w:rPr>
            </w:pPr>
          </w:p>
        </w:tc>
        <w:tc>
          <w:tcPr>
            <w:tcW w:w="2499" w:type="dxa"/>
          </w:tcPr>
          <w:p w14:paraId="0546F1A9" w14:textId="77777777" w:rsidR="00530AE0" w:rsidRDefault="00530AE0" w:rsidP="0034012D">
            <w:pPr>
              <w:tabs>
                <w:tab w:val="left" w:pos="426"/>
              </w:tabs>
              <w:contextualSpacing/>
              <w:jc w:val="both"/>
              <w:rPr>
                <w:rFonts w:ascii="Times New Roman" w:eastAsia="Calibri" w:hAnsi="Times New Roman" w:cs="Times New Roman"/>
                <w:sz w:val="28"/>
                <w:szCs w:val="28"/>
              </w:rPr>
            </w:pPr>
          </w:p>
        </w:tc>
        <w:tc>
          <w:tcPr>
            <w:tcW w:w="6914" w:type="dxa"/>
            <w:gridSpan w:val="2"/>
          </w:tcPr>
          <w:p w14:paraId="0DB184BD" w14:textId="46A80201" w:rsidR="00530AE0" w:rsidRDefault="00530AE0" w:rsidP="00C423F5">
            <w:pPr>
              <w:tabs>
                <w:tab w:val="left" w:pos="426"/>
              </w:tabs>
              <w:contextualSpacing/>
              <w:jc w:val="center"/>
              <w:rPr>
                <w:noProof/>
              </w:rPr>
            </w:pPr>
            <w:r>
              <w:rPr>
                <w:noProof/>
              </w:rPr>
              <w:drawing>
                <wp:inline distT="0" distB="0" distL="0" distR="0" wp14:anchorId="575BCBE8" wp14:editId="72AD2638">
                  <wp:extent cx="432435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5559" b="1867"/>
                          <a:stretch/>
                        </pic:blipFill>
                        <pic:spPr bwMode="auto">
                          <a:xfrm>
                            <a:off x="0" y="0"/>
                            <a:ext cx="4324350" cy="33337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0AE0" w14:paraId="44E5DCDE" w14:textId="77777777" w:rsidTr="00B75741">
        <w:tc>
          <w:tcPr>
            <w:tcW w:w="221" w:type="dxa"/>
          </w:tcPr>
          <w:p w14:paraId="3E496D3E" w14:textId="77777777" w:rsidR="00530AE0" w:rsidRDefault="00530AE0" w:rsidP="006D63AF">
            <w:pPr>
              <w:tabs>
                <w:tab w:val="left" w:pos="426"/>
              </w:tabs>
              <w:contextualSpacing/>
              <w:jc w:val="center"/>
              <w:rPr>
                <w:rFonts w:ascii="Times New Roman" w:eastAsia="Calibri" w:hAnsi="Times New Roman" w:cs="Times New Roman"/>
                <w:sz w:val="24"/>
                <w:szCs w:val="24"/>
              </w:rPr>
            </w:pPr>
          </w:p>
        </w:tc>
        <w:tc>
          <w:tcPr>
            <w:tcW w:w="2499" w:type="dxa"/>
          </w:tcPr>
          <w:p w14:paraId="21F0CA67" w14:textId="77777777" w:rsidR="00530AE0" w:rsidRDefault="00530AE0" w:rsidP="0034012D">
            <w:pPr>
              <w:tabs>
                <w:tab w:val="left" w:pos="426"/>
              </w:tabs>
              <w:contextualSpacing/>
              <w:jc w:val="both"/>
              <w:rPr>
                <w:rFonts w:ascii="Times New Roman" w:eastAsia="Calibri" w:hAnsi="Times New Roman" w:cs="Times New Roman"/>
                <w:sz w:val="28"/>
                <w:szCs w:val="28"/>
              </w:rPr>
            </w:pPr>
          </w:p>
        </w:tc>
        <w:tc>
          <w:tcPr>
            <w:tcW w:w="6914" w:type="dxa"/>
            <w:gridSpan w:val="2"/>
          </w:tcPr>
          <w:p w14:paraId="2D9193F5" w14:textId="591541C4" w:rsidR="00530AE0" w:rsidRDefault="00530AE0" w:rsidP="00C423F5">
            <w:pPr>
              <w:tabs>
                <w:tab w:val="left" w:pos="426"/>
              </w:tabs>
              <w:contextualSpacing/>
              <w:jc w:val="center"/>
              <w:rPr>
                <w:noProof/>
              </w:rPr>
            </w:pPr>
            <w:r>
              <w:rPr>
                <w:noProof/>
              </w:rPr>
              <w:drawing>
                <wp:inline distT="0" distB="0" distL="0" distR="0" wp14:anchorId="1F88E4A8" wp14:editId="2B0CF730">
                  <wp:extent cx="4999355" cy="5495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4023" t="5868" b="4564"/>
                          <a:stretch/>
                        </pic:blipFill>
                        <pic:spPr bwMode="auto">
                          <a:xfrm>
                            <a:off x="0" y="0"/>
                            <a:ext cx="4999355" cy="54959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0AE0" w14:paraId="41081992" w14:textId="77777777" w:rsidTr="00B75741">
        <w:tc>
          <w:tcPr>
            <w:tcW w:w="221" w:type="dxa"/>
          </w:tcPr>
          <w:p w14:paraId="69769EB0" w14:textId="77777777" w:rsidR="00530AE0" w:rsidRDefault="00530AE0" w:rsidP="006D63AF">
            <w:pPr>
              <w:tabs>
                <w:tab w:val="left" w:pos="426"/>
              </w:tabs>
              <w:contextualSpacing/>
              <w:jc w:val="center"/>
              <w:rPr>
                <w:rFonts w:ascii="Times New Roman" w:eastAsia="Calibri" w:hAnsi="Times New Roman" w:cs="Times New Roman"/>
                <w:sz w:val="24"/>
                <w:szCs w:val="24"/>
              </w:rPr>
            </w:pPr>
          </w:p>
        </w:tc>
        <w:tc>
          <w:tcPr>
            <w:tcW w:w="2499" w:type="dxa"/>
          </w:tcPr>
          <w:p w14:paraId="06B2BC41" w14:textId="77777777" w:rsidR="00530AE0" w:rsidRDefault="00530AE0" w:rsidP="0034012D">
            <w:pPr>
              <w:tabs>
                <w:tab w:val="left" w:pos="426"/>
              </w:tabs>
              <w:contextualSpacing/>
              <w:jc w:val="both"/>
              <w:rPr>
                <w:rFonts w:ascii="Times New Roman" w:eastAsia="Calibri" w:hAnsi="Times New Roman" w:cs="Times New Roman"/>
                <w:sz w:val="28"/>
                <w:szCs w:val="28"/>
              </w:rPr>
            </w:pPr>
          </w:p>
        </w:tc>
        <w:tc>
          <w:tcPr>
            <w:tcW w:w="6914" w:type="dxa"/>
            <w:gridSpan w:val="2"/>
          </w:tcPr>
          <w:p w14:paraId="11ECB5D3" w14:textId="5EB95EAF" w:rsidR="00530AE0" w:rsidRDefault="00530AE0" w:rsidP="00C423F5">
            <w:pPr>
              <w:tabs>
                <w:tab w:val="left" w:pos="426"/>
              </w:tabs>
              <w:contextualSpacing/>
              <w:jc w:val="center"/>
              <w:rPr>
                <w:noProof/>
              </w:rPr>
            </w:pPr>
          </w:p>
        </w:tc>
      </w:tr>
      <w:tr w:rsidR="00530AE0" w14:paraId="00D4FFF8" w14:textId="77777777" w:rsidTr="00B75741">
        <w:tc>
          <w:tcPr>
            <w:tcW w:w="221" w:type="dxa"/>
          </w:tcPr>
          <w:p w14:paraId="341B3398" w14:textId="77777777" w:rsidR="00530AE0" w:rsidRDefault="00530AE0" w:rsidP="006D63AF">
            <w:pPr>
              <w:tabs>
                <w:tab w:val="left" w:pos="426"/>
              </w:tabs>
              <w:contextualSpacing/>
              <w:jc w:val="center"/>
              <w:rPr>
                <w:rFonts w:ascii="Times New Roman" w:eastAsia="Calibri" w:hAnsi="Times New Roman" w:cs="Times New Roman"/>
                <w:sz w:val="24"/>
                <w:szCs w:val="24"/>
              </w:rPr>
            </w:pPr>
          </w:p>
        </w:tc>
        <w:tc>
          <w:tcPr>
            <w:tcW w:w="2499" w:type="dxa"/>
          </w:tcPr>
          <w:p w14:paraId="12970B10" w14:textId="77777777" w:rsidR="00530AE0" w:rsidRDefault="00530AE0" w:rsidP="0034012D">
            <w:pPr>
              <w:tabs>
                <w:tab w:val="left" w:pos="426"/>
              </w:tabs>
              <w:contextualSpacing/>
              <w:jc w:val="both"/>
              <w:rPr>
                <w:rFonts w:ascii="Times New Roman" w:eastAsia="Calibri" w:hAnsi="Times New Roman" w:cs="Times New Roman"/>
                <w:sz w:val="28"/>
                <w:szCs w:val="28"/>
              </w:rPr>
            </w:pPr>
          </w:p>
        </w:tc>
        <w:tc>
          <w:tcPr>
            <w:tcW w:w="6914" w:type="dxa"/>
            <w:gridSpan w:val="2"/>
          </w:tcPr>
          <w:p w14:paraId="47902B2C" w14:textId="66F6FD7F" w:rsidR="00530AE0" w:rsidRDefault="00B75741" w:rsidP="00C423F5">
            <w:pPr>
              <w:tabs>
                <w:tab w:val="left" w:pos="426"/>
              </w:tabs>
              <w:contextualSpacing/>
              <w:jc w:val="center"/>
              <w:rPr>
                <w:noProof/>
              </w:rPr>
            </w:pPr>
            <w:r>
              <w:rPr>
                <w:noProof/>
              </w:rPr>
              <w:drawing>
                <wp:inline distT="0" distB="0" distL="0" distR="0" wp14:anchorId="2C67CC2D" wp14:editId="7669835D">
                  <wp:extent cx="4171950" cy="4600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873" t="11427" r="3132" b="11565"/>
                          <a:stretch/>
                        </pic:blipFill>
                        <pic:spPr bwMode="auto">
                          <a:xfrm>
                            <a:off x="0" y="0"/>
                            <a:ext cx="4171950" cy="46005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200611D" w14:textId="039A4BB6" w:rsidR="006D63AF" w:rsidRDefault="006D63AF" w:rsidP="006D63AF">
      <w:pPr>
        <w:tabs>
          <w:tab w:val="left" w:pos="426"/>
        </w:tabs>
        <w:ind w:left="1440"/>
        <w:contextualSpacing/>
        <w:jc w:val="both"/>
        <w:rPr>
          <w:rFonts w:ascii="Times New Roman" w:eastAsia="Calibri" w:hAnsi="Times New Roman" w:cs="Times New Roman"/>
          <w:sz w:val="24"/>
          <w:szCs w:val="24"/>
        </w:rPr>
      </w:pPr>
    </w:p>
    <w:p w14:paraId="380C8F8C" w14:textId="3227E9EB" w:rsidR="00120CB5" w:rsidRDefault="00120CB5"/>
    <w:sectPr w:rsidR="00120CB5" w:rsidSect="008B550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AF1"/>
    <w:multiLevelType w:val="hybridMultilevel"/>
    <w:tmpl w:val="85A2F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24E1C"/>
    <w:multiLevelType w:val="multilevel"/>
    <w:tmpl w:val="821A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77A7"/>
    <w:multiLevelType w:val="multilevel"/>
    <w:tmpl w:val="3D343E6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2E5C8A"/>
    <w:multiLevelType w:val="multilevel"/>
    <w:tmpl w:val="AF6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069F1"/>
    <w:multiLevelType w:val="multilevel"/>
    <w:tmpl w:val="35D69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1050B2"/>
    <w:multiLevelType w:val="hybridMultilevel"/>
    <w:tmpl w:val="18BA0D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B5"/>
    <w:rsid w:val="000313AD"/>
    <w:rsid w:val="0007427A"/>
    <w:rsid w:val="00120CB5"/>
    <w:rsid w:val="00156A71"/>
    <w:rsid w:val="00161F10"/>
    <w:rsid w:val="001E4747"/>
    <w:rsid w:val="0021576E"/>
    <w:rsid w:val="00245837"/>
    <w:rsid w:val="00253DE7"/>
    <w:rsid w:val="002708E9"/>
    <w:rsid w:val="00284E16"/>
    <w:rsid w:val="0033573C"/>
    <w:rsid w:val="00335B7C"/>
    <w:rsid w:val="0034012D"/>
    <w:rsid w:val="003A5C97"/>
    <w:rsid w:val="003B0787"/>
    <w:rsid w:val="003B0F36"/>
    <w:rsid w:val="00440C05"/>
    <w:rsid w:val="00450740"/>
    <w:rsid w:val="004714C0"/>
    <w:rsid w:val="00477345"/>
    <w:rsid w:val="00530AE0"/>
    <w:rsid w:val="005456F9"/>
    <w:rsid w:val="006D63AF"/>
    <w:rsid w:val="007A1E59"/>
    <w:rsid w:val="007A4AF5"/>
    <w:rsid w:val="00841833"/>
    <w:rsid w:val="0086342E"/>
    <w:rsid w:val="008B5505"/>
    <w:rsid w:val="009573F4"/>
    <w:rsid w:val="00971919"/>
    <w:rsid w:val="0099143E"/>
    <w:rsid w:val="00A06944"/>
    <w:rsid w:val="00A65CC9"/>
    <w:rsid w:val="00AA468F"/>
    <w:rsid w:val="00AE2FF2"/>
    <w:rsid w:val="00B64F68"/>
    <w:rsid w:val="00B75741"/>
    <w:rsid w:val="00B86994"/>
    <w:rsid w:val="00C12A25"/>
    <w:rsid w:val="00C423F5"/>
    <w:rsid w:val="00C57770"/>
    <w:rsid w:val="00CD2AC1"/>
    <w:rsid w:val="00D22FB9"/>
    <w:rsid w:val="00D37199"/>
    <w:rsid w:val="00D57598"/>
    <w:rsid w:val="00E217DD"/>
    <w:rsid w:val="00FD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FE20"/>
  <w15:chartTrackingRefBased/>
  <w15:docId w15:val="{F72BC8A8-303A-4B09-A4BE-B6895BEB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B64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4F68"/>
  </w:style>
  <w:style w:type="character" w:customStyle="1" w:styleId="c8">
    <w:name w:val="c8"/>
    <w:basedOn w:val="a0"/>
    <w:rsid w:val="00B64F68"/>
  </w:style>
  <w:style w:type="paragraph" w:customStyle="1" w:styleId="c12">
    <w:name w:val="c12"/>
    <w:basedOn w:val="a"/>
    <w:rsid w:val="00B64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4F68"/>
  </w:style>
  <w:style w:type="paragraph" w:styleId="a3">
    <w:name w:val="List Paragraph"/>
    <w:basedOn w:val="a"/>
    <w:uiPriority w:val="34"/>
    <w:qFormat/>
    <w:rsid w:val="00245837"/>
    <w:pPr>
      <w:ind w:left="720"/>
      <w:contextualSpacing/>
    </w:pPr>
  </w:style>
  <w:style w:type="character" w:styleId="a4">
    <w:name w:val="Strong"/>
    <w:basedOn w:val="a0"/>
    <w:uiPriority w:val="22"/>
    <w:qFormat/>
    <w:rsid w:val="00A06944"/>
    <w:rPr>
      <w:b/>
      <w:bCs/>
    </w:rPr>
  </w:style>
  <w:style w:type="table" w:styleId="a5">
    <w:name w:val="Table Grid"/>
    <w:basedOn w:val="a1"/>
    <w:uiPriority w:val="39"/>
    <w:rsid w:val="006D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456F9"/>
    <w:rPr>
      <w:color w:val="0563C1" w:themeColor="hyperlink"/>
      <w:u w:val="single"/>
    </w:rPr>
  </w:style>
  <w:style w:type="character" w:styleId="a7">
    <w:name w:val="Unresolved Mention"/>
    <w:basedOn w:val="a0"/>
    <w:uiPriority w:val="99"/>
    <w:semiHidden/>
    <w:unhideWhenUsed/>
    <w:rsid w:val="005456F9"/>
    <w:rPr>
      <w:color w:val="605E5C"/>
      <w:shd w:val="clear" w:color="auto" w:fill="E1DFDD"/>
    </w:rPr>
  </w:style>
  <w:style w:type="paragraph" w:customStyle="1" w:styleId="1">
    <w:name w:val="Обычный1"/>
    <w:rsid w:val="00253DE7"/>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406">
      <w:bodyDiv w:val="1"/>
      <w:marLeft w:val="0"/>
      <w:marRight w:val="0"/>
      <w:marTop w:val="0"/>
      <w:marBottom w:val="0"/>
      <w:divBdr>
        <w:top w:val="none" w:sz="0" w:space="0" w:color="auto"/>
        <w:left w:val="none" w:sz="0" w:space="0" w:color="auto"/>
        <w:bottom w:val="none" w:sz="0" w:space="0" w:color="auto"/>
        <w:right w:val="none" w:sz="0" w:space="0" w:color="auto"/>
      </w:divBdr>
    </w:div>
    <w:div w:id="968630309">
      <w:bodyDiv w:val="1"/>
      <w:marLeft w:val="0"/>
      <w:marRight w:val="0"/>
      <w:marTop w:val="0"/>
      <w:marBottom w:val="0"/>
      <w:divBdr>
        <w:top w:val="none" w:sz="0" w:space="0" w:color="auto"/>
        <w:left w:val="none" w:sz="0" w:space="0" w:color="auto"/>
        <w:bottom w:val="none" w:sz="0" w:space="0" w:color="auto"/>
        <w:right w:val="none" w:sz="0" w:space="0" w:color="auto"/>
      </w:divBdr>
    </w:div>
    <w:div w:id="10172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rmoniya.org.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747E-3FDB-493E-8DC9-84B4FA1F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Курганова</dc:creator>
  <cp:keywords/>
  <dc:description/>
  <cp:lastModifiedBy>Анна Курганова</cp:lastModifiedBy>
  <cp:revision>7</cp:revision>
  <dcterms:created xsi:type="dcterms:W3CDTF">2021-12-07T06:09:00Z</dcterms:created>
  <dcterms:modified xsi:type="dcterms:W3CDTF">2022-01-19T12:47:00Z</dcterms:modified>
</cp:coreProperties>
</file>