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72A" w:rsidRPr="00CD372A" w:rsidRDefault="00CD372A" w:rsidP="00CD3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37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Министерство просвещения Российской Федерации</w:t>
      </w:r>
    </w:p>
    <w:p w:rsidR="00CD372A" w:rsidRPr="00CD372A" w:rsidRDefault="00CD372A" w:rsidP="00CD3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37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Кабардино-Балкарская Республика</w:t>
      </w:r>
    </w:p>
    <w:p w:rsidR="00CD372A" w:rsidRPr="00CD372A" w:rsidRDefault="00CD372A" w:rsidP="00CD3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37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Всероссийский конкурс экологических проектов «Волонтеры могут все»</w:t>
      </w:r>
    </w:p>
    <w:p w:rsidR="00CD372A" w:rsidRPr="00E72466" w:rsidRDefault="00CD372A" w:rsidP="00CD37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CD372A" w:rsidRPr="00CD372A" w:rsidRDefault="00CD372A" w:rsidP="00CD3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3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Номинация «Цветущая планета»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Социальный  проект</w:t>
      </w:r>
      <w:proofErr w:type="gramEnd"/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E72466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«Школьный двор – место активного отдыха учащихся»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72A" w:rsidRDefault="00CD372A" w:rsidP="00CD37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D372A" w:rsidRDefault="00CD372A" w:rsidP="00CD37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D372A" w:rsidRDefault="00CD372A" w:rsidP="00CD37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D372A" w:rsidRDefault="00CD372A" w:rsidP="00CD37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Девиз: «Если бы каждый человек на клочке земли своей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сделал всё, что он может, как прекрасна, была бы Земля наша».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Антон Павлович Чехов.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72A" w:rsidRDefault="00CD372A" w:rsidP="00CD372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72A" w:rsidRDefault="00CD372A" w:rsidP="00CD372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72A" w:rsidRDefault="00CD372A" w:rsidP="00CD372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72A" w:rsidRDefault="00CD372A" w:rsidP="00CD372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72A" w:rsidRDefault="00CD372A" w:rsidP="00CD372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72A" w:rsidRDefault="00CD372A" w:rsidP="00CD372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72A" w:rsidRDefault="00CD372A" w:rsidP="00CD372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72A" w:rsidRDefault="00CD372A" w:rsidP="00CD372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72A" w:rsidRDefault="00CD372A" w:rsidP="00CD372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72A" w:rsidRDefault="00CD372A" w:rsidP="00CD372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72A" w:rsidRDefault="00CD372A" w:rsidP="00CD372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72A" w:rsidRDefault="00CD372A" w:rsidP="00CD372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72A" w:rsidRPr="005A448B" w:rsidRDefault="00CD372A" w:rsidP="00CD372A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Разработа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ла: </w:t>
      </w:r>
    </w:p>
    <w:p w:rsidR="00CD372A" w:rsidRDefault="00CD372A" w:rsidP="00CD372A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Озрокова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Камилл</w:t>
      </w:r>
      <w:r w:rsidRPr="005A44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Зауровна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ученица 10</w:t>
      </w:r>
      <w:r w:rsidRPr="005A44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класса</w:t>
      </w:r>
    </w:p>
    <w:p w:rsidR="00CD372A" w:rsidRPr="005A448B" w:rsidRDefault="00CD372A" w:rsidP="00CD372A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МКОУ «СОШ № 8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им.В.М.Кокова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г.Баксана»</w:t>
      </w:r>
      <w:bookmarkStart w:id="0" w:name="_GoBack"/>
      <w:bookmarkEnd w:id="0"/>
    </w:p>
    <w:p w:rsidR="00CD372A" w:rsidRPr="005A448B" w:rsidRDefault="00CD372A" w:rsidP="00CD372A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5A44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Руководитель:</w:t>
      </w:r>
    </w:p>
    <w:p w:rsidR="00CD372A" w:rsidRPr="005A448B" w:rsidRDefault="00CD372A" w:rsidP="00CD372A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5A44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Зам.директора</w:t>
      </w:r>
      <w:proofErr w:type="spellEnd"/>
      <w:r w:rsidRPr="005A44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ВР </w:t>
      </w:r>
      <w:proofErr w:type="spellStart"/>
      <w:r w:rsidRPr="005A44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Кодзокова</w:t>
      </w:r>
      <w:proofErr w:type="spellEnd"/>
      <w:r w:rsidRPr="005A44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Р.М.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72A" w:rsidRDefault="00CD372A" w:rsidP="00CD37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72A" w:rsidRDefault="00CD372A" w:rsidP="00CD37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72A" w:rsidRDefault="00CD372A" w:rsidP="00CD372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Введение.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Даже на самом маленьком глобусе каждый человек может найти то заветное </w:t>
      </w:r>
      <w:proofErr w:type="gramStart"/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место,  где</w:t>
      </w:r>
      <w:proofErr w:type="gramEnd"/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  родился, и, взяв  остро заточенный карандаш, поставить точку. Точка на глобусе – начало твоих начал, точка отсчета твоих лет, жизненных впечатлений, добрых дел. Твои корни, твоя, по меткому </w:t>
      </w:r>
      <w:proofErr w:type="gramStart"/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выражению  «</w:t>
      </w:r>
      <w:proofErr w:type="gramEnd"/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малая родина».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МКОУ «СОШ № 8 </w:t>
      </w:r>
      <w:proofErr w:type="spellStart"/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им.В.М.Кокова</w:t>
      </w:r>
      <w:proofErr w:type="spellEnd"/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г.Баксана</w:t>
      </w:r>
      <w:proofErr w:type="spellEnd"/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расположено в селении </w:t>
      </w:r>
      <w:proofErr w:type="spellStart"/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Дыгулыбгей</w:t>
      </w:r>
      <w:proofErr w:type="spellEnd"/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Оно расположено на левом берегу реки Баксан. Находиться в школе ребенку должно быть комфортно – и психологически, и физически. Школа – наш второй дом, потому что большую часть своего времени мы проводим здесь. Вид школы изменился, интерьер стал современным, уютным и красивым. Если комфорт в школе был достигнут за счет средств образовательных программ, то </w:t>
      </w:r>
      <w:proofErr w:type="gramStart"/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благоустройство школьного двора это</w:t>
      </w:r>
      <w:proofErr w:type="gramEnd"/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задача, которая выполняется в большей степени за счет труда учащихся и коллектива учителей. С детства нам прививают чувства ответственности, эстетического вкуса, бережного отношения к окружающему.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 и важность проекта. Обоснование необходимости проекта.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Здание нашей школы построено в 1989 году в центре села. Общая площадь школьной территории 3 га, которая включает в себя школьный двор, спортивную площадку. За годы учебы в школьном дворе были посажены березы, тополя, ели, каштаны, ивы, фруктовые деревья – яблони, вишни, различные кустарники. Со временем часть деревьев засохли, другая часть была сломана ветром, таким образом некогда поистине райский уголок нашего школьного двора постепенно стал приходить в упадок.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Мы, ученики МКОУ «СОШ № 8 им. </w:t>
      </w:r>
      <w:proofErr w:type="spellStart"/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В.М.Кокова</w:t>
      </w:r>
      <w:proofErr w:type="spellEnd"/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г.Баксана</w:t>
      </w:r>
      <w:proofErr w:type="spellEnd"/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каждую весну и осень коллективно приводим школьный двор в </w:t>
      </w:r>
      <w:proofErr w:type="gramStart"/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порядок:  убираем</w:t>
      </w:r>
      <w:proofErr w:type="gramEnd"/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мусор, опавшую листву, белим стволы деревьев, т.е. делаем все, что нам по силам. Старшеклассники ухаживают за клумбой, которая находится справой стороны от центрального входа. Из- за поредевших деревьев, левая часть школьного двора выглядит неуютно и безлико. Я вместе с учащимися 8-11 классов хотим внести в благоустройство школьного двора свои идеи по оформлению.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Школьный двор и школьная территория стали эффективным средством формирования экологической культуры учащихся, становления их нового гражданского сознания. Эту работу мы рассматриваем, как часть системы социального становления личности.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цель - создать единый комплекс, где можно было бы реализовать многие свои способности, запросы, интересы, идеальную модель маленького мира цветов. Двор для нас – это мир, где каждый чувствует себя комфортно, имеет широкие возможности для самореализации на пользу себе и другим, обретение опыта жизненного созидательного успеха.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наш школьный двор – это универсальное средство, которое одновременно выполняет ряд функций: познавательную, развивающую, духовно-нравственную, функцию социального закаливания, функцию физического развития, гражданского становления личности, функцию проектирования собственной деятельности.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Целостное восприятие природы, а именно такое восприятие развивает школьная территория, открывает путь к новому мировоззрению, осознанию роли и места своего Я.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Школа – наш второй дом, потому что большую часть времени мы проводим здесь. С детства нам прививают чувство ответственности, эстетического вкуса, бережного отношения к окружающему. Наша школа работает и во второй половине дня, так как работают кружки, секции, проводятся консультации, и дети на переменах и после уроков гуляют в школьном дворе. До позднего вечера работает спортивный зал.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Ожидание начала занятий может стать полезным времяпровождением с точки зрения эстетики, экологии и физической подготовки, т.к. на территории двора планируется зона отдыха, цветники и спортивная площадка.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непосредственной близости располагаются школьный стадион, необорудованный Парк отдыха, рядом необорудованная хоккейная коробка. Спортивная зона – это реальная необходимость для учащихся школы, т.к. современной многофункциональной площадки в поселке нет.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нас возник замысел – создать такой школьный двор, где каждый будет чувствовать себя комфортно, иметь широкие возможности для самореализации на пользу себе и другим, обретение опыта жизненного успеха.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цели и задачи проекта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проекта:</w:t>
      </w:r>
    </w:p>
    <w:p w:rsidR="00CD372A" w:rsidRPr="00E72466" w:rsidRDefault="00CD372A" w:rsidP="00CD37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 механизмов самоуправления путем повышения социальной активности школьников;</w:t>
      </w:r>
    </w:p>
    <w:p w:rsidR="00CD372A" w:rsidRPr="00E72466" w:rsidRDefault="00CD372A" w:rsidP="00CD37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социально-значимых качеств личности учащихся в процессе реализации проекта, формирование чувства гражданской ответственности в решении актуальных проблем местного сообщества.</w:t>
      </w:r>
    </w:p>
    <w:p w:rsidR="00CD372A" w:rsidRPr="00E72466" w:rsidRDefault="00CD372A" w:rsidP="00CD37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творческих способностей учащихся, трудолюбия, любви к своей школе, бережного отношения к природе.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проекта:</w:t>
      </w:r>
    </w:p>
    <w:p w:rsidR="00CD372A" w:rsidRPr="00E72466" w:rsidRDefault="00CD372A" w:rsidP="00CD37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комфортных и полезных условий для активного отдыха школьников;</w:t>
      </w:r>
    </w:p>
    <w:p w:rsidR="00CD372A" w:rsidRPr="00E72466" w:rsidRDefault="00CD372A" w:rsidP="00CD372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и осуществление плана озеленения и благоустройства школьной территории;</w:t>
      </w:r>
    </w:p>
    <w:p w:rsidR="00CD372A" w:rsidRPr="00E72466" w:rsidRDefault="00CD372A" w:rsidP="00CD372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Распространение среди учащихся знаний о ландшафтном дизайне;</w:t>
      </w:r>
    </w:p>
    <w:p w:rsidR="00CD372A" w:rsidRPr="00E72466" w:rsidRDefault="00CD372A" w:rsidP="00CD372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Объединение усилий педагогов, учащихся, родителей, органов местного самоуправления, направленных на благоустройство, эстетическое оформление и озеленение территории школы;</w:t>
      </w:r>
    </w:p>
    <w:p w:rsidR="00CD372A" w:rsidRPr="00E72466" w:rsidRDefault="00CD372A" w:rsidP="00CD372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Пропаганда здорового образа жизни при оформлении школьной территории.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результате практической реализации проекта превратить школьную территорию в центр здоровья, красоты, доброты, уюта и радости.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Сроки реализации проекта: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Начало – осень 2020 г.</w:t>
      </w:r>
    </w:p>
    <w:p w:rsidR="00CD372A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Окончание – май 2021 г.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проекта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Наша группа оказалась перед широким выбором направления деятельности, и потому мы решили посоветоваться по этому вопросу с администрацией </w:t>
      </w: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школы, педагогическим коллективом. В ходе этих бесед мы пришли к выводу, что нам нужно выбрать ту проблему, которая была бы ближе и нужнее ученикам, которая была бы нам по силам и реально выполнима. И в ее решении нам могли бы помочь наши родители, администрация школы. И такой проблемой стала проблема «Благоустройства школьного двора».</w:t>
      </w:r>
    </w:p>
    <w:p w:rsidR="00CD372A" w:rsidRPr="005A448B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44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Мы изучили нормативную базу по проекту.</w:t>
      </w:r>
    </w:p>
    <w:p w:rsidR="00CD372A" w:rsidRPr="005A448B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Базовые компоненты государственных нормативно-правовых актов по данной проблеме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Конституция Российской Федерации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29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Каждому гарантируется свобода мысли и слова.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Каждый имеет право свободно искать, получать, передавать, производить и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распространять информацию любым законным способом.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42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«Каждый имеет право на благоприятную окружающую среду, достоверную информацию о её состоянии …»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58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«Каждый обязан сохранять природу и окружающую среду, бережно относиться к природным богатствам»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 о правах ребёнка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Несовершеннолетние имеют права: «на первоочередное внимание и наилучшее обеспечение интересов…, свободно выражать своё мнение, включая свободу искать, получать и передавать информацию и идеи любого рода…, на доступ к информации».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Государства-участники признают право каждого ребенка на уровень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жизни, необходимый для физического, духовного, нравственного и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социального развития ребенка. Родитель(и) или другие лица, воспитывающие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ребенка, несут основную ответственность за обеспечение в пределах своих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способностей и финансовых возможностей условий жизни, необходимых для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развития ребенка.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Ребенок имеет право свободно выражать свое мнение... получать и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передавать информацию и идеи... независимо от границ,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Государства-участники соглашаются в том, что образование ребенка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 быть направлено на развитие личности, талантов и умственных и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физических способностей ребенка в их самом полном объеме; подготовку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ребенка к сознательной жизни в свободном обществе.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Выводы: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Изучив законодательную и нормативно- правовую базу, мы пришли к выводу -</w:t>
      </w:r>
      <w:r w:rsidRPr="00E724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наши действия правомерны!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Форму нашей работы по выбору проблемы можно графически представить в таком виде.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0" wp14:anchorId="1E9CB8AD" wp14:editId="7D657450">
            <wp:simplePos x="0" y="0"/>
            <wp:positionH relativeFrom="margin">
              <wp:align>right</wp:align>
            </wp:positionH>
            <wp:positionV relativeFrom="line">
              <wp:posOffset>0</wp:posOffset>
            </wp:positionV>
            <wp:extent cx="5937250" cy="3886200"/>
            <wp:effectExtent l="0" t="0" r="6350" b="0"/>
            <wp:wrapSquare wrapText="bothSides"/>
            <wp:docPr id="1" name="Рисунок 34" descr="hello_html_m7348646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m7348646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4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Подготовительный этап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Приступая к работе, мы провели анализ ситуации на данный момент с целью определения наиболее важных проблем, которые требуют оперативного решения нам нужно было собрать и проанализировать довольно пестрый и разнообразный спектр информации по заинтересованной нас проблеме.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разделились на 3 группы в работе: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 группа</w:t>
      </w: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вошла во взаимодействие с администрацией школы, с органами местного самоуправления, хозяйствующими субъектами и местными предпринимателями.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Менеджер группы </w:t>
      </w:r>
      <w:proofErr w:type="spellStart"/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Хажироков</w:t>
      </w:r>
      <w:proofErr w:type="spellEnd"/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 и ответственная за проектные работы </w:t>
      </w:r>
      <w:proofErr w:type="spellStart"/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Кодзокова</w:t>
      </w:r>
      <w:proofErr w:type="spellEnd"/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К. встретились с директором школы </w:t>
      </w:r>
      <w:proofErr w:type="spellStart"/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Губжоковой</w:t>
      </w:r>
      <w:proofErr w:type="spellEnd"/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А.Х., попросили оказать помощь в обращении к специалистам для составления сметы для нашего проекта.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не будем дожидаться манны небесной, а планируем провести благотворительный концерт совместно с работниками ДК </w:t>
      </w:r>
      <w:proofErr w:type="spellStart"/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с.Дыгулыбгей</w:t>
      </w:r>
      <w:proofErr w:type="spellEnd"/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Перед концертом будут проведены общешкольные соревнования по настольному теннису, шахматам. Информирование через школьную страницу в социальной сети «</w:t>
      </w:r>
      <w:proofErr w:type="spellStart"/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Инстаграм</w:t>
      </w:r>
      <w:proofErr w:type="spellEnd"/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публикация под названием «В кризис все средства хороши».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  вместе</w:t>
      </w:r>
      <w:proofErr w:type="gramEnd"/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сотрудниками Дома культуры планируют организовать  розыгрыш спортивной Лотереи с разными призами. В качестве призов можно </w:t>
      </w:r>
      <w:proofErr w:type="gramStart"/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разыграть  –</w:t>
      </w:r>
      <w:proofErr w:type="gramEnd"/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абонементы на посещение тренажёрного зала, шесть билетов в кинотеатр «Баксан» на любой сеанс в течение года.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развитие и организацию активного отдыха учащихся школы </w:t>
      </w:r>
      <w:proofErr w:type="gramStart"/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планируется  собрать</w:t>
      </w:r>
      <w:proofErr w:type="gramEnd"/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около 7000- 10000рублей.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1.2. Сбор и анализ информации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II группа</w:t>
      </w: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проводила социальный опрос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среди учащихся 5-11 классов,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социальный опрос среди учителей по анкете,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социальный опрос среди родителей по анкете: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Анкета «Каким должен стать школьный двор?»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Считаете ли вы проблему благоустройства территории школы актуальной?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Волнует ли вас состояние школьной территории?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Устраивает ли вас кол-во клумб на территории школы?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Нравится ли вам оформление школьных клумб?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вам хотелось бы создать на территории школы?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Готовы ли вы принять активное участие в благоустройстве?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можно предпринять? (ваши предложения)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Анализ социологического опроса и анкетирования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опросные листы заполнялись самими респондентами в нашем присутствии. В случае необходимости они получали наши разъяснения.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социологическом опросе приняли участие 82 респондентов, из них 28% - работники школы, 25% -родители и 47% - обучающиеся школы.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первый вопрос 96% опрошенных ответили: «Да – проблема актуальна»;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второй вопрос 93% ответили: «Да – волнует!»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третий вопрос и четвёртый вопрос 70% респондентов хотели бы создать цветники с использованием современных элементов ландшафтного дизайна увеличить их число за счёт обустройства зон отдыха для младших и старших групп учащихся;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17% - нужно заменить изгородь, которая обветшала, а местами вообще отсутствует со стороны футбольной площадки, зелёной изгородью;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56% - предложили оборудовать места отдыха (беседки, скамейки);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18% - на территории школы много сорных кустарников, которые не плодоносят, у некоторых деревьев - засохшие ветки, которые нужно убрать.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7% - закладка молодого школьного сада;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32 % - отремонтировать порог (выход из здания школы на спортплощадку.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85% - оборудовать игровую площадку. 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 группа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Проводила смотр-конкурс на лучший проект школьного двора среди учащихся 5-11 классов. Эксперты выбрали данный проект.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382C10BE" wp14:editId="0D8B2C02">
            <wp:extent cx="5930900" cy="4451350"/>
            <wp:effectExtent l="0" t="0" r="0" b="6350"/>
            <wp:docPr id="2" name="Рисунок 13" descr="hello_html_62785a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62785ac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Большинство опрошенных (87%) готовы принять участие в благоустройстве школьной территории.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выбрали те вопросы, которые с одной стороны актуальны, а с другой стороны нам по силам выполнить в 2020-2021г. – это благоустройство школьной территории, создание новых цветников в местах отдыха учащихся младших и старших классов, оборудование самих мест отдыха, подготовка новой игровой площадки.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1.3. Разработка плана действий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Командой были выбраны наиболее подходящие для реализации проекта предложения, сформулирована актуальная социальная проблема и определены шаги по составлению рабочего плана проекта.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Выделены несколько объектов дизайна: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1-й </w:t>
      </w:r>
      <w:proofErr w:type="gramStart"/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  –</w:t>
      </w:r>
      <w:proofErr w:type="gramEnd"/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комплекс цветников;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2-й объект – игровая площадка;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3-й объект – зона отдыха старшеклассников и младших классов;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4-й объект – школьный порог на спортплощадку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1.4.     Проектировочный этап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Проектная группа подготовила изображение плана двора с клумбами и зонами отдыха. Мы обсудили и выбрали место для размещения зон отдыха младших классов и старшеклассников, реконструкцию и расширение зоны </w:t>
      </w: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действующих цветников, место расположение скамеек, песочницы. Мы собрались, чтобы наметить план действий. 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Весенняя уборка школьного двора.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Описание и сроки проектных мероприятий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62"/>
        <w:gridCol w:w="6663"/>
        <w:gridCol w:w="2126"/>
      </w:tblGrid>
      <w:tr w:rsidR="00CD372A" w:rsidRPr="00E72466" w:rsidTr="00C92082">
        <w:tc>
          <w:tcPr>
            <w:tcW w:w="562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3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Содержание мероприятия </w:t>
            </w:r>
          </w:p>
        </w:tc>
        <w:tc>
          <w:tcPr>
            <w:tcW w:w="2126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</w:tr>
      <w:tr w:rsidR="00CD372A" w:rsidRPr="00E72466" w:rsidTr="00C92082">
        <w:tc>
          <w:tcPr>
            <w:tcW w:w="562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плана школьного двора</w:t>
            </w:r>
          </w:p>
        </w:tc>
        <w:tc>
          <w:tcPr>
            <w:tcW w:w="2126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2020 г.</w:t>
            </w:r>
          </w:p>
        </w:tc>
      </w:tr>
      <w:tr w:rsidR="00CD372A" w:rsidRPr="00E72466" w:rsidTr="00C92082">
        <w:tc>
          <w:tcPr>
            <w:tcW w:w="562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опроса учащихся, родителей «Каким должен стать школьный двор?»</w:t>
            </w:r>
          </w:p>
        </w:tc>
        <w:tc>
          <w:tcPr>
            <w:tcW w:w="2126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2020 г.</w:t>
            </w:r>
          </w:p>
        </w:tc>
      </w:tr>
      <w:tr w:rsidR="00CD372A" w:rsidRPr="00E72466" w:rsidTr="00C92082">
        <w:tc>
          <w:tcPr>
            <w:tcW w:w="562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Осенняя уборка школьного двора.</w:t>
            </w:r>
          </w:p>
        </w:tc>
        <w:tc>
          <w:tcPr>
            <w:tcW w:w="2126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Октябрь-ноябрь 2020 г.</w:t>
            </w:r>
          </w:p>
        </w:tc>
      </w:tr>
      <w:tr w:rsidR="00CD372A" w:rsidRPr="00E72466" w:rsidTr="00C92082">
        <w:tc>
          <w:tcPr>
            <w:tcW w:w="562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663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Посадить зелёную изгородь со стороны игровой площадки.</w:t>
            </w:r>
          </w:p>
        </w:tc>
        <w:tc>
          <w:tcPr>
            <w:tcW w:w="2126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Октябрь</w:t>
            </w:r>
            <w:proofErr w:type="spellEnd"/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2020г.</w:t>
            </w:r>
          </w:p>
        </w:tc>
      </w:tr>
      <w:tr w:rsidR="00CD372A" w:rsidRPr="00E72466" w:rsidTr="00C92082">
        <w:tc>
          <w:tcPr>
            <w:tcW w:w="562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Провести конкурс проектов цветников</w:t>
            </w:r>
          </w:p>
        </w:tc>
        <w:tc>
          <w:tcPr>
            <w:tcW w:w="2126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 2020г.</w:t>
            </w:r>
          </w:p>
        </w:tc>
      </w:tr>
      <w:tr w:rsidR="00CD372A" w:rsidRPr="00E72466" w:rsidTr="00C92082">
        <w:tc>
          <w:tcPr>
            <w:tcW w:w="562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Заготовить емкости для выращивания рассады</w:t>
            </w:r>
          </w:p>
        </w:tc>
        <w:tc>
          <w:tcPr>
            <w:tcW w:w="2126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 2020г.</w:t>
            </w:r>
          </w:p>
        </w:tc>
      </w:tr>
      <w:tr w:rsidR="00CD372A" w:rsidRPr="00E72466" w:rsidTr="00C92082">
        <w:tc>
          <w:tcPr>
            <w:tcW w:w="562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3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Приобрести семена цветочных культур.</w:t>
            </w:r>
          </w:p>
        </w:tc>
        <w:tc>
          <w:tcPr>
            <w:tcW w:w="2126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 2020 г.</w:t>
            </w:r>
          </w:p>
        </w:tc>
      </w:tr>
      <w:tr w:rsidR="00CD372A" w:rsidRPr="00E72466" w:rsidTr="00C92082">
        <w:tc>
          <w:tcPr>
            <w:tcW w:w="562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3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агротехнику цветочных культур, выбранных для композиции.</w:t>
            </w:r>
          </w:p>
        </w:tc>
        <w:tc>
          <w:tcPr>
            <w:tcW w:w="2126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Январь 2021 г. </w:t>
            </w:r>
          </w:p>
        </w:tc>
      </w:tr>
      <w:tr w:rsidR="00CD372A" w:rsidRPr="00E72466" w:rsidTr="00C92082">
        <w:tc>
          <w:tcPr>
            <w:tcW w:w="562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663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Вырастить качественную рассаду цветочных культур</w:t>
            </w:r>
          </w:p>
        </w:tc>
        <w:tc>
          <w:tcPr>
            <w:tcW w:w="2126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Январь 2021 г. </w:t>
            </w:r>
          </w:p>
        </w:tc>
      </w:tr>
      <w:tr w:rsidR="00CD372A" w:rsidRPr="00E72466" w:rsidTr="00C92082">
        <w:tc>
          <w:tcPr>
            <w:tcW w:w="562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3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 по переносу схемы цветочной композиции, составленной на бумаге, на участок земли, выделенный классу</w:t>
            </w:r>
          </w:p>
        </w:tc>
        <w:tc>
          <w:tcPr>
            <w:tcW w:w="2126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 2021 г.</w:t>
            </w:r>
          </w:p>
        </w:tc>
      </w:tr>
      <w:tr w:rsidR="00CD372A" w:rsidRPr="00E72466" w:rsidTr="00C92082">
        <w:tc>
          <w:tcPr>
            <w:tcW w:w="562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3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Заготовить стройматериалы для ремонта порога на спортплощадку и пиломатериала для оборудования мест отдыха</w:t>
            </w:r>
          </w:p>
        </w:tc>
        <w:tc>
          <w:tcPr>
            <w:tcW w:w="2126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 2021 г.</w:t>
            </w:r>
          </w:p>
        </w:tc>
      </w:tr>
      <w:tr w:rsidR="00CD372A" w:rsidRPr="00E72466" w:rsidTr="00C92082">
        <w:tc>
          <w:tcPr>
            <w:tcW w:w="562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3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за каждой клумбой определённый класс и объявить соревнование на лучшую клумбу</w:t>
            </w:r>
          </w:p>
        </w:tc>
        <w:tc>
          <w:tcPr>
            <w:tcW w:w="2126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 2021 г.</w:t>
            </w:r>
          </w:p>
        </w:tc>
      </w:tr>
      <w:tr w:rsidR="00CD372A" w:rsidRPr="00E72466" w:rsidTr="00C92082">
        <w:tc>
          <w:tcPr>
            <w:tcW w:w="562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3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Уход за созданными цветниками: полив, подкормка, прополка.</w:t>
            </w:r>
          </w:p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 вегетации цветов</w:t>
            </w:r>
          </w:p>
        </w:tc>
        <w:tc>
          <w:tcPr>
            <w:tcW w:w="2126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 2021г.</w:t>
            </w:r>
          </w:p>
        </w:tc>
      </w:tr>
      <w:tr w:rsidR="00CD372A" w:rsidRPr="00E72466" w:rsidTr="00C92082">
        <w:tc>
          <w:tcPr>
            <w:tcW w:w="562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3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Соорудить скамейки в зоне отдыха, столы,</w:t>
            </w:r>
          </w:p>
        </w:tc>
        <w:tc>
          <w:tcPr>
            <w:tcW w:w="2126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 2021 г.</w:t>
            </w:r>
          </w:p>
        </w:tc>
      </w:tr>
      <w:tr w:rsidR="00CD372A" w:rsidRPr="00E72466" w:rsidTr="00C92082">
        <w:tc>
          <w:tcPr>
            <w:tcW w:w="562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3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Подведение итогов работы по проекту</w:t>
            </w:r>
          </w:p>
        </w:tc>
        <w:tc>
          <w:tcPr>
            <w:tcW w:w="2126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 2021 г.</w:t>
            </w:r>
          </w:p>
        </w:tc>
      </w:tr>
    </w:tbl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Работа в рамках проекта будет осуществляться следующими целевыми группами: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3236"/>
        <w:gridCol w:w="5664"/>
      </w:tblGrid>
      <w:tr w:rsidR="00CD372A" w:rsidRPr="00E72466" w:rsidTr="00C92082">
        <w:tc>
          <w:tcPr>
            <w:tcW w:w="445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36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5664" w:type="dxa"/>
          </w:tcPr>
          <w:p w:rsidR="00CD372A" w:rsidRPr="00E72466" w:rsidRDefault="00CD372A" w:rsidP="00C9208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деятельности</w:t>
            </w:r>
          </w:p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372A" w:rsidRPr="00E72466" w:rsidTr="00C92082">
        <w:tc>
          <w:tcPr>
            <w:tcW w:w="445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6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Обучающиеся школы</w:t>
            </w:r>
          </w:p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5-11 классов, педагогический и обслуживающий коллектив</w:t>
            </w:r>
          </w:p>
        </w:tc>
        <w:tc>
          <w:tcPr>
            <w:tcW w:w="5664" w:type="dxa"/>
          </w:tcPr>
          <w:p w:rsidR="00CD372A" w:rsidRPr="00E72466" w:rsidRDefault="00CD372A" w:rsidP="00CD372A">
            <w:pPr>
              <w:numPr>
                <w:ilvl w:val="0"/>
                <w:numId w:val="6"/>
              </w:numPr>
              <w:shd w:val="clear" w:color="auto" w:fill="FFFFFF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выращивание рассады цветов;</w:t>
            </w:r>
          </w:p>
          <w:p w:rsidR="00CD372A" w:rsidRPr="00E72466" w:rsidRDefault="00CD372A" w:rsidP="00CD372A">
            <w:pPr>
              <w:numPr>
                <w:ilvl w:val="0"/>
                <w:numId w:val="6"/>
              </w:numPr>
              <w:shd w:val="clear" w:color="auto" w:fill="FFFFFF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дизайн клумб, уход за растениями;</w:t>
            </w:r>
          </w:p>
          <w:p w:rsidR="00CD372A" w:rsidRPr="00E72466" w:rsidRDefault="00CD372A" w:rsidP="00CD372A">
            <w:pPr>
              <w:numPr>
                <w:ilvl w:val="0"/>
                <w:numId w:val="6"/>
              </w:numPr>
              <w:shd w:val="clear" w:color="auto" w:fill="FFFFFF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дизайн зоны отдыха;</w:t>
            </w:r>
          </w:p>
          <w:p w:rsidR="00CD372A" w:rsidRPr="00E72466" w:rsidRDefault="00CD372A" w:rsidP="00CD372A">
            <w:pPr>
              <w:numPr>
                <w:ilvl w:val="0"/>
                <w:numId w:val="6"/>
              </w:numPr>
              <w:shd w:val="clear" w:color="auto" w:fill="FFFFFF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помощь в монтаже игровой площадки.</w:t>
            </w:r>
          </w:p>
        </w:tc>
      </w:tr>
      <w:tr w:rsidR="00CD372A" w:rsidRPr="00E72466" w:rsidTr="00C92082">
        <w:tc>
          <w:tcPr>
            <w:tcW w:w="445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6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Родители, обучающиеся - добровольцы</w:t>
            </w:r>
          </w:p>
        </w:tc>
        <w:tc>
          <w:tcPr>
            <w:tcW w:w="5664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Монтаж оборудования для всех зон отдыха.</w:t>
            </w:r>
          </w:p>
        </w:tc>
      </w:tr>
      <w:tr w:rsidR="00CD372A" w:rsidRPr="00E72466" w:rsidTr="00C92082">
        <w:tc>
          <w:tcPr>
            <w:tcW w:w="445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6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Социальные партнеры, спонсоры</w:t>
            </w:r>
          </w:p>
        </w:tc>
        <w:tc>
          <w:tcPr>
            <w:tcW w:w="5664" w:type="dxa"/>
          </w:tcPr>
          <w:p w:rsidR="00CD372A" w:rsidRPr="00E72466" w:rsidRDefault="00CD372A" w:rsidP="00C920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помощи в приобретении материалов и оборудования, информировании общественности.</w:t>
            </w:r>
          </w:p>
        </w:tc>
      </w:tr>
    </w:tbl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Бюджет проекта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746"/>
        <w:gridCol w:w="816"/>
        <w:gridCol w:w="848"/>
      </w:tblGrid>
      <w:tr w:rsidR="00CD372A" w:rsidRPr="00E72466" w:rsidTr="00C92082">
        <w:tc>
          <w:tcPr>
            <w:tcW w:w="1696" w:type="dxa"/>
          </w:tcPr>
          <w:p w:rsidR="00CD372A" w:rsidRPr="00E72466" w:rsidRDefault="00CD372A" w:rsidP="00C9208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Скамейка</w:t>
            </w:r>
          </w:p>
          <w:p w:rsidR="00CD372A" w:rsidRPr="00E72466" w:rsidRDefault="00CD372A" w:rsidP="00C9208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</w:tcPr>
          <w:p w:rsidR="00CD372A" w:rsidRPr="00E72466" w:rsidRDefault="00CD372A" w:rsidP="00C9208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</w:tcPr>
          <w:p w:rsidR="00CD372A" w:rsidRPr="00E72466" w:rsidRDefault="00CD372A" w:rsidP="00C9208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48" w:type="dxa"/>
          </w:tcPr>
          <w:p w:rsidR="00CD372A" w:rsidRPr="00E72466" w:rsidRDefault="00CD372A" w:rsidP="00C9208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8000</w:t>
            </w:r>
          </w:p>
        </w:tc>
      </w:tr>
      <w:tr w:rsidR="00CD372A" w:rsidRPr="00E72466" w:rsidTr="00C92082">
        <w:tc>
          <w:tcPr>
            <w:tcW w:w="1696" w:type="dxa"/>
          </w:tcPr>
          <w:p w:rsidR="00CD372A" w:rsidRPr="00E72466" w:rsidRDefault="00CD372A" w:rsidP="00C9208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Урна</w:t>
            </w:r>
          </w:p>
        </w:tc>
        <w:tc>
          <w:tcPr>
            <w:tcW w:w="746" w:type="dxa"/>
          </w:tcPr>
          <w:p w:rsidR="00CD372A" w:rsidRPr="00E72466" w:rsidRDefault="00CD372A" w:rsidP="00C9208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dxa"/>
          </w:tcPr>
          <w:p w:rsidR="00CD372A" w:rsidRPr="00E72466" w:rsidRDefault="00CD372A" w:rsidP="00C9208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48" w:type="dxa"/>
          </w:tcPr>
          <w:p w:rsidR="00CD372A" w:rsidRPr="00E72466" w:rsidRDefault="00CD372A" w:rsidP="00C9208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3000</w:t>
            </w:r>
          </w:p>
        </w:tc>
      </w:tr>
      <w:tr w:rsidR="00CD372A" w:rsidRPr="00E72466" w:rsidTr="00C92082">
        <w:tc>
          <w:tcPr>
            <w:tcW w:w="1696" w:type="dxa"/>
          </w:tcPr>
          <w:p w:rsidR="00CD372A" w:rsidRPr="00E72466" w:rsidRDefault="00CD372A" w:rsidP="00C9208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Краска</w:t>
            </w:r>
          </w:p>
        </w:tc>
        <w:tc>
          <w:tcPr>
            <w:tcW w:w="746" w:type="dxa"/>
          </w:tcPr>
          <w:p w:rsidR="00CD372A" w:rsidRPr="00E72466" w:rsidRDefault="00CD372A" w:rsidP="00C9208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6" w:type="dxa"/>
          </w:tcPr>
          <w:p w:rsidR="00CD372A" w:rsidRPr="00E72466" w:rsidRDefault="00CD372A" w:rsidP="00C9208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48" w:type="dxa"/>
          </w:tcPr>
          <w:p w:rsidR="00CD372A" w:rsidRPr="00E72466" w:rsidRDefault="00CD372A" w:rsidP="00C9208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</w:tr>
      <w:tr w:rsidR="00CD372A" w:rsidRPr="00E72466" w:rsidTr="00C92082">
        <w:tc>
          <w:tcPr>
            <w:tcW w:w="1696" w:type="dxa"/>
          </w:tcPr>
          <w:p w:rsidR="00CD372A" w:rsidRPr="00E72466" w:rsidRDefault="00CD372A" w:rsidP="00C9208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Материал для строительства игровой площадки</w:t>
            </w:r>
          </w:p>
        </w:tc>
        <w:tc>
          <w:tcPr>
            <w:tcW w:w="746" w:type="dxa"/>
          </w:tcPr>
          <w:p w:rsidR="00CD372A" w:rsidRPr="00E72466" w:rsidRDefault="00CD372A" w:rsidP="00C9208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CD372A" w:rsidRPr="00E72466" w:rsidRDefault="00CD372A" w:rsidP="00C9208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848" w:type="dxa"/>
          </w:tcPr>
          <w:p w:rsidR="00CD372A" w:rsidRPr="00E72466" w:rsidRDefault="00CD372A" w:rsidP="00C9208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30000</w:t>
            </w:r>
          </w:p>
        </w:tc>
      </w:tr>
      <w:tr w:rsidR="00CD372A" w:rsidRPr="00E72466" w:rsidTr="00C92082">
        <w:tc>
          <w:tcPr>
            <w:tcW w:w="1696" w:type="dxa"/>
          </w:tcPr>
          <w:p w:rsidR="00CD372A" w:rsidRPr="00E72466" w:rsidRDefault="00CD372A" w:rsidP="00C9208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Цветочные удобрение</w:t>
            </w:r>
          </w:p>
        </w:tc>
        <w:tc>
          <w:tcPr>
            <w:tcW w:w="746" w:type="dxa"/>
          </w:tcPr>
          <w:p w:rsidR="00CD372A" w:rsidRPr="00E72466" w:rsidRDefault="00CD372A" w:rsidP="00C9208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кг</w:t>
            </w:r>
          </w:p>
        </w:tc>
        <w:tc>
          <w:tcPr>
            <w:tcW w:w="816" w:type="dxa"/>
          </w:tcPr>
          <w:p w:rsidR="00CD372A" w:rsidRPr="00E72466" w:rsidRDefault="00CD372A" w:rsidP="00C9208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48" w:type="dxa"/>
          </w:tcPr>
          <w:p w:rsidR="00CD372A" w:rsidRPr="00E72466" w:rsidRDefault="00CD372A" w:rsidP="00C9208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2500</w:t>
            </w:r>
          </w:p>
        </w:tc>
      </w:tr>
      <w:tr w:rsidR="00CD372A" w:rsidRPr="00E72466" w:rsidTr="00C92082">
        <w:tc>
          <w:tcPr>
            <w:tcW w:w="1696" w:type="dxa"/>
          </w:tcPr>
          <w:p w:rsidR="00CD372A" w:rsidRPr="00E72466" w:rsidRDefault="00CD372A" w:rsidP="00C9208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Семена цветов</w:t>
            </w:r>
          </w:p>
        </w:tc>
        <w:tc>
          <w:tcPr>
            <w:tcW w:w="746" w:type="dxa"/>
          </w:tcPr>
          <w:p w:rsidR="00CD372A" w:rsidRPr="00E72466" w:rsidRDefault="00CD372A" w:rsidP="00C9208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50шт</w:t>
            </w:r>
          </w:p>
        </w:tc>
        <w:tc>
          <w:tcPr>
            <w:tcW w:w="816" w:type="dxa"/>
          </w:tcPr>
          <w:p w:rsidR="00CD372A" w:rsidRPr="00E72466" w:rsidRDefault="00CD372A" w:rsidP="00C9208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8" w:type="dxa"/>
          </w:tcPr>
          <w:p w:rsidR="00CD372A" w:rsidRPr="00E72466" w:rsidRDefault="00CD372A" w:rsidP="00C9208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</w:tr>
      <w:tr w:rsidR="00CD372A" w:rsidRPr="00E72466" w:rsidTr="00C92082">
        <w:tc>
          <w:tcPr>
            <w:tcW w:w="1696" w:type="dxa"/>
          </w:tcPr>
          <w:p w:rsidR="00CD372A" w:rsidRPr="00E72466" w:rsidRDefault="00CD372A" w:rsidP="00C920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10" w:type="dxa"/>
            <w:gridSpan w:val="3"/>
          </w:tcPr>
          <w:p w:rsidR="00CD372A" w:rsidRPr="00E72466" w:rsidRDefault="00CD372A" w:rsidP="00C9208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246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49500</w:t>
            </w:r>
          </w:p>
        </w:tc>
      </w:tr>
    </w:tbl>
    <w:p w:rsidR="00CD372A" w:rsidRPr="00E72466" w:rsidRDefault="00CD372A" w:rsidP="00CD37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Позитивные изменения, которые произойдут в результате реализации проекта:</w:t>
      </w:r>
    </w:p>
    <w:p w:rsidR="00CD372A" w:rsidRPr="00E72466" w:rsidRDefault="00CD372A" w:rsidP="00CD372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социально-значимой общественной деятельности школьников и населения.</w:t>
      </w:r>
    </w:p>
    <w:p w:rsidR="00CD372A" w:rsidRPr="00E72466" w:rsidRDefault="00CD372A" w:rsidP="00CD372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Комплексный подход к воспитанию гражданственности, патриотизма, экологической культуры, трудовому воспитанию.</w:t>
      </w:r>
    </w:p>
    <w:p w:rsidR="00CD372A" w:rsidRPr="00E72466" w:rsidRDefault="00CD372A" w:rsidP="00CD372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возможной организации процесса совместного времяпрепровождения, способствующего духовному сближению детей и взрослых, рождению общих интересов и увлечений.</w:t>
      </w:r>
    </w:p>
    <w:p w:rsidR="00CD372A" w:rsidRPr="00E72466" w:rsidRDefault="00CD372A" w:rsidP="00CD372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Приобщение к здоровому образу жизни как важной составляющей экологической культуры.</w:t>
      </w:r>
    </w:p>
    <w:p w:rsidR="00CD372A" w:rsidRPr="00E72466" w:rsidRDefault="00CD372A" w:rsidP="00CD372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гуманистической развивающей среды жизнедеятельности учащихся, представление им дополнительных возможностей для саморазвития, самоутверждения, самовыражения.</w:t>
      </w:r>
    </w:p>
    <w:p w:rsidR="00CD372A" w:rsidRPr="00E72466" w:rsidRDefault="00CD372A" w:rsidP="00CD372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школьного двора как образца эстетического вкуса; школьного двора – зоны активного отдыха.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Проделанная работа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Осенью был разработан план мероприятий по очистке школьной территории.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провели субботники: школьную клумбу убрали от увядших цветов, собрали опавшие листья.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Провели опрос учащихся, родителей «Каким должен стать школьный двор?»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изучили нормативную базу по проекту.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Провели интервью с директором школы, учителем физкультуры, родителями.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Составили план школьного двора.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Приобрели семена цветочных культур.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Заготовили емкости для выращивания рассады.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Провели конкурс проектов цветников (прил. 2).</w:t>
      </w:r>
    </w:p>
    <w:p w:rsidR="00CD372A" w:rsidRPr="00E72466" w:rsidRDefault="00CD372A" w:rsidP="00CD372A">
      <w:pPr>
        <w:shd w:val="clear" w:color="auto" w:fill="FFFFFF"/>
        <w:spacing w:after="30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  <w:t>Клумбы могут быть сделаны из:</w:t>
      </w:r>
    </w:p>
    <w:p w:rsidR="00CD372A" w:rsidRPr="00E72466" w:rsidRDefault="00CD372A" w:rsidP="00CD372A">
      <w:pPr>
        <w:numPr>
          <w:ilvl w:val="0"/>
          <w:numId w:val="7"/>
        </w:numPr>
        <w:shd w:val="clear" w:color="auto" w:fill="FFFFFF"/>
        <w:spacing w:after="300" w:line="240" w:lineRule="auto"/>
        <w:ind w:left="0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Камней</w:t>
      </w:r>
    </w:p>
    <w:p w:rsidR="00CD372A" w:rsidRPr="00E72466" w:rsidRDefault="00CD372A" w:rsidP="00CD372A">
      <w:pPr>
        <w:numPr>
          <w:ilvl w:val="0"/>
          <w:numId w:val="7"/>
        </w:numPr>
        <w:shd w:val="clear" w:color="auto" w:fill="FFFFFF"/>
        <w:spacing w:after="300" w:line="240" w:lineRule="auto"/>
        <w:ind w:left="0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Из кирпичей</w:t>
      </w:r>
    </w:p>
    <w:p w:rsidR="00CD372A" w:rsidRPr="00E72466" w:rsidRDefault="00CD372A" w:rsidP="00CD372A">
      <w:pPr>
        <w:numPr>
          <w:ilvl w:val="0"/>
          <w:numId w:val="7"/>
        </w:numPr>
        <w:shd w:val="clear" w:color="auto" w:fill="FFFFFF"/>
        <w:spacing w:after="300" w:line="240" w:lineRule="auto"/>
        <w:ind w:left="0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Из шин автомобилей</w:t>
      </w:r>
    </w:p>
    <w:p w:rsidR="00CD372A" w:rsidRPr="00E72466" w:rsidRDefault="00CD372A" w:rsidP="00CD372A">
      <w:pPr>
        <w:numPr>
          <w:ilvl w:val="0"/>
          <w:numId w:val="7"/>
        </w:numPr>
        <w:shd w:val="clear" w:color="auto" w:fill="FFFFFF"/>
        <w:spacing w:after="300" w:line="240" w:lineRule="auto"/>
        <w:ind w:left="0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Из старых корзинок</w:t>
      </w:r>
    </w:p>
    <w:p w:rsidR="00CD372A" w:rsidRPr="00E72466" w:rsidRDefault="00CD372A" w:rsidP="00CD372A">
      <w:pPr>
        <w:numPr>
          <w:ilvl w:val="0"/>
          <w:numId w:val="7"/>
        </w:numPr>
        <w:shd w:val="clear" w:color="auto" w:fill="FFFFFF"/>
        <w:spacing w:after="300" w:line="240" w:lineRule="auto"/>
        <w:ind w:left="0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Из старых вёдер, ванн….</w:t>
      </w:r>
    </w:p>
    <w:p w:rsidR="00CD372A" w:rsidRPr="00E72466" w:rsidRDefault="00CD372A" w:rsidP="00CD372A">
      <w:pPr>
        <w:numPr>
          <w:ilvl w:val="0"/>
          <w:numId w:val="7"/>
        </w:numPr>
        <w:shd w:val="clear" w:color="auto" w:fill="FFFFFF"/>
        <w:spacing w:after="300" w:line="240" w:lineRule="auto"/>
        <w:ind w:left="0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Из брёвен, коряг</w:t>
      </w:r>
    </w:p>
    <w:p w:rsidR="00CD372A" w:rsidRPr="00E72466" w:rsidRDefault="00CD372A" w:rsidP="00CD372A">
      <w:pPr>
        <w:numPr>
          <w:ilvl w:val="0"/>
          <w:numId w:val="7"/>
        </w:numPr>
        <w:shd w:val="clear" w:color="auto" w:fill="FFFFFF"/>
        <w:spacing w:after="300" w:line="240" w:lineRule="auto"/>
        <w:ind w:left="0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Из пластиковых бутылок</w:t>
      </w:r>
    </w:p>
    <w:p w:rsidR="00CD372A" w:rsidRPr="00E72466" w:rsidRDefault="00CD372A" w:rsidP="00CD372A">
      <w:pPr>
        <w:shd w:val="clear" w:color="auto" w:fill="FFFFFF"/>
        <w:spacing w:after="30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Изучили агротехнику цветочных культур, выбранных для композиции.</w:t>
      </w:r>
    </w:p>
    <w:p w:rsidR="00CD372A" w:rsidRPr="00E72466" w:rsidRDefault="00CD372A" w:rsidP="00CD372A">
      <w:pPr>
        <w:shd w:val="clear" w:color="auto" w:fill="FFFFFF"/>
        <w:spacing w:after="30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>Провели расчет бюджета проекта, провели спортивную лотерею и благотворительный концерт, заработали 7630рублей на оборудование игровой площадки.</w:t>
      </w:r>
    </w:p>
    <w:p w:rsidR="00CD372A" w:rsidRDefault="00CD372A" w:rsidP="00CD372A">
      <w:pPr>
        <w:shd w:val="clear" w:color="auto" w:fill="FFFFFF"/>
        <w:spacing w:after="30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CD372A" w:rsidRDefault="00CD372A" w:rsidP="00CD372A">
      <w:pPr>
        <w:shd w:val="clear" w:color="auto" w:fill="FFFFFF"/>
        <w:spacing w:after="30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Предлагаемые виды клумб в зоне отдыха.</w:t>
      </w:r>
    </w:p>
    <w:p w:rsidR="00CD372A" w:rsidRPr="00E72466" w:rsidRDefault="00CD372A" w:rsidP="00CD372A">
      <w:pPr>
        <w:shd w:val="clear" w:color="auto" w:fill="FFFFFF"/>
        <w:spacing w:after="30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CD372A" w:rsidRPr="00E72466" w:rsidRDefault="00CD372A" w:rsidP="00CD372A">
      <w:pPr>
        <w:shd w:val="clear" w:color="auto" w:fill="FFFFFF"/>
        <w:spacing w:after="300" w:line="240" w:lineRule="auto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noProof/>
          <w:color w:val="000000" w:themeColor="text1"/>
          <w:kern w:val="36"/>
          <w:sz w:val="28"/>
          <w:szCs w:val="28"/>
          <w:lang w:eastAsia="ru-RU"/>
        </w:rPr>
        <w:drawing>
          <wp:inline distT="0" distB="0" distL="0" distR="0" wp14:anchorId="2F23FA2E" wp14:editId="12418C0F">
            <wp:extent cx="2743200" cy="1974850"/>
            <wp:effectExtent l="0" t="0" r="0" b="6350"/>
            <wp:docPr id="3" name="Рисунок 14" descr="hello_html_m4253a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4253a2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466">
        <w:rPr>
          <w:rFonts w:ascii="Times New Roman" w:eastAsia="Times New Roman" w:hAnsi="Times New Roman" w:cs="Times New Roman"/>
          <w:noProof/>
          <w:color w:val="000000" w:themeColor="text1"/>
          <w:kern w:val="36"/>
          <w:sz w:val="28"/>
          <w:szCs w:val="28"/>
          <w:lang w:eastAsia="ru-RU"/>
        </w:rPr>
        <w:drawing>
          <wp:inline distT="0" distB="0" distL="0" distR="0" wp14:anchorId="77A6CAA7" wp14:editId="54B95324">
            <wp:extent cx="2514600" cy="1981200"/>
            <wp:effectExtent l="0" t="0" r="0" b="0"/>
            <wp:docPr id="4" name="Рисунок 15" descr="hello_html_m2a6e64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2a6e64c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466">
        <w:rPr>
          <w:rFonts w:ascii="Times New Roman" w:eastAsia="Times New Roman" w:hAnsi="Times New Roman" w:cs="Times New Roman"/>
          <w:noProof/>
          <w:color w:val="000000" w:themeColor="text1"/>
          <w:kern w:val="36"/>
          <w:sz w:val="28"/>
          <w:szCs w:val="28"/>
          <w:lang w:eastAsia="ru-RU"/>
        </w:rPr>
        <w:drawing>
          <wp:inline distT="0" distB="0" distL="0" distR="0" wp14:anchorId="64B76A43" wp14:editId="6B74728A">
            <wp:extent cx="2514600" cy="2038350"/>
            <wp:effectExtent l="0" t="0" r="0" b="0"/>
            <wp:docPr id="5" name="Рисунок 16" descr="hello_html_m6e60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6e604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466">
        <w:rPr>
          <w:rFonts w:ascii="Times New Roman" w:eastAsia="Times New Roman" w:hAnsi="Times New Roman" w:cs="Times New Roman"/>
          <w:noProof/>
          <w:color w:val="000000" w:themeColor="text1"/>
          <w:kern w:val="36"/>
          <w:sz w:val="28"/>
          <w:szCs w:val="28"/>
          <w:lang w:eastAsia="ru-RU"/>
        </w:rPr>
        <w:drawing>
          <wp:inline distT="0" distB="0" distL="0" distR="0" wp14:anchorId="6D5B0F0B" wp14:editId="595CFD06">
            <wp:extent cx="2743200" cy="2057400"/>
            <wp:effectExtent l="0" t="0" r="0" b="0"/>
            <wp:docPr id="6" name="Рисунок 17" descr="hello_html_m53677d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53677db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72A" w:rsidRPr="00E72466" w:rsidRDefault="00CD372A" w:rsidP="00CD372A">
      <w:pPr>
        <w:shd w:val="clear" w:color="auto" w:fill="FFFFFF"/>
        <w:spacing w:after="300" w:line="240" w:lineRule="auto"/>
        <w:contextualSpacing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noProof/>
          <w:color w:val="000000" w:themeColor="text1"/>
          <w:kern w:val="36"/>
          <w:sz w:val="28"/>
          <w:szCs w:val="28"/>
          <w:lang w:eastAsia="ru-RU"/>
        </w:rPr>
        <w:drawing>
          <wp:inline distT="0" distB="0" distL="0" distR="0" wp14:anchorId="5F63BBE6" wp14:editId="102C55E7">
            <wp:extent cx="2857500" cy="1885950"/>
            <wp:effectExtent l="0" t="0" r="0" b="0"/>
            <wp:docPr id="7" name="Рисунок 18" descr="hello_html_776f57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776f57e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466">
        <w:rPr>
          <w:rFonts w:ascii="Times New Roman" w:eastAsia="Times New Roman" w:hAnsi="Times New Roman" w:cs="Times New Roman"/>
          <w:noProof/>
          <w:color w:val="000000" w:themeColor="text1"/>
          <w:kern w:val="36"/>
          <w:sz w:val="28"/>
          <w:szCs w:val="28"/>
          <w:lang w:eastAsia="ru-RU"/>
        </w:rPr>
        <w:drawing>
          <wp:inline distT="0" distB="0" distL="0" distR="0" wp14:anchorId="0FE82F40" wp14:editId="596963CB">
            <wp:extent cx="2514600" cy="1873250"/>
            <wp:effectExtent l="0" t="0" r="0" b="0"/>
            <wp:docPr id="8" name="Рисунок 19" descr="hello_html_2ab10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2ab10eb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Ожидаемые результаты от внедрения проекта: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Школьный двор станет для всех учащихся центром красоты, доброты, уюта и радости.  Реализуя данный проект, </w:t>
      </w:r>
      <w:proofErr w:type="gramStart"/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  помогаем</w:t>
      </w:r>
      <w:proofErr w:type="gramEnd"/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себе и окружающим понять, что в любом возрасте можно что-либо изменить, если не в мире, то в своем дворе, школе, селе.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1.Формирование экологически безопасной, </w:t>
      </w:r>
      <w:proofErr w:type="spellStart"/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здоровьесберегающей</w:t>
      </w:r>
      <w:proofErr w:type="spellEnd"/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образовательной среды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2.Повышение социальной активности учащихся;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3.Сотрудничество и взаимодействие учащихся, родителей, педагогов и других жителей села</w:t>
      </w:r>
    </w:p>
    <w:p w:rsidR="00CD372A" w:rsidRPr="00E72466" w:rsidRDefault="00CD372A" w:rsidP="00CD372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4.Внедрение информационных технологий в экологическое, эстетическое воспитание школьников.</w:t>
      </w:r>
    </w:p>
    <w:p w:rsidR="00CD372A" w:rsidRDefault="00CD372A" w:rsidP="00CD372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72A" w:rsidRPr="005C6956" w:rsidRDefault="00CD372A" w:rsidP="00CD372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D372A" w:rsidRPr="005C6956" w:rsidRDefault="00CD372A" w:rsidP="00CD372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72A" w:rsidRPr="005C6956" w:rsidRDefault="00CD372A" w:rsidP="00CD372A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D372A" w:rsidRPr="005C6956" w:rsidRDefault="00CD372A" w:rsidP="00CD372A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D372A" w:rsidRPr="005C6956" w:rsidRDefault="00CD372A" w:rsidP="00CD372A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D372A" w:rsidRPr="005C6956" w:rsidRDefault="00CD372A" w:rsidP="00CD372A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D372A" w:rsidRPr="005C6956" w:rsidRDefault="00CD372A" w:rsidP="00CD37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72A" w:rsidRPr="005C6956" w:rsidRDefault="00CD372A" w:rsidP="00CD37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72A" w:rsidRDefault="00CD372A" w:rsidP="00CD37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72A" w:rsidRDefault="00CD372A" w:rsidP="00CD37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72A" w:rsidRDefault="00CD372A" w:rsidP="00CD37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72A" w:rsidRDefault="00CD372A" w:rsidP="00CD37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72A" w:rsidRDefault="00CD372A" w:rsidP="00CD37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72A" w:rsidRDefault="00CD372A" w:rsidP="00CD37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72A" w:rsidRDefault="00CD372A" w:rsidP="00CD37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72A" w:rsidRDefault="00CD372A" w:rsidP="00CD37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72A" w:rsidRDefault="00CD372A" w:rsidP="00CD37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72A" w:rsidRDefault="00CD372A" w:rsidP="00CD37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72A" w:rsidRDefault="00CD372A" w:rsidP="00CD37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72A" w:rsidRDefault="00CD372A" w:rsidP="00CD37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72A" w:rsidRDefault="00CD372A" w:rsidP="00CD37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72A" w:rsidRDefault="00CD372A" w:rsidP="00CD37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72A" w:rsidRDefault="00CD372A" w:rsidP="00CD37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72A" w:rsidRDefault="00CD372A" w:rsidP="00CD37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72A" w:rsidRDefault="00CD372A" w:rsidP="00CD37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72A" w:rsidRDefault="00CD372A" w:rsidP="00CD37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72A" w:rsidRDefault="00CD372A" w:rsidP="00CD37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72A" w:rsidRDefault="00CD372A" w:rsidP="00CD37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72A" w:rsidRDefault="00CD372A" w:rsidP="00CD37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72A" w:rsidRDefault="00CD372A" w:rsidP="00CD37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72A" w:rsidRDefault="00CD372A" w:rsidP="00CD37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72A" w:rsidRDefault="00CD372A" w:rsidP="00CD37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72A" w:rsidRDefault="00CD372A" w:rsidP="00CD37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72A" w:rsidRDefault="00CD372A" w:rsidP="00CD37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72A" w:rsidRPr="005C6956" w:rsidRDefault="00CD372A" w:rsidP="00CD37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72A" w:rsidRPr="005C6956" w:rsidRDefault="00CD372A" w:rsidP="00CD372A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№1</w:t>
      </w:r>
    </w:p>
    <w:p w:rsidR="00CD372A" w:rsidRDefault="00CD372A" w:rsidP="00CD37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372A" w:rsidRDefault="00CD372A" w:rsidP="00CD37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6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 «Каким должен стать школьный двор?»</w:t>
      </w:r>
    </w:p>
    <w:p w:rsidR="00CD372A" w:rsidRPr="005C6956" w:rsidRDefault="00CD372A" w:rsidP="00CD37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72A" w:rsidRDefault="00CD372A" w:rsidP="00CD372A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Считаете ли вы проблему благоустройства территории школы актуальной?</w:t>
      </w:r>
    </w:p>
    <w:p w:rsidR="00CD372A" w:rsidRDefault="00CD372A" w:rsidP="00CD372A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Волнует ли вас состояние школьной территории?</w:t>
      </w:r>
    </w:p>
    <w:p w:rsidR="00CD372A" w:rsidRDefault="00CD372A" w:rsidP="00CD372A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Устраивает ли вас кол-во клумб на территории школы?</w:t>
      </w:r>
    </w:p>
    <w:p w:rsidR="00CD372A" w:rsidRDefault="00CD372A" w:rsidP="00CD372A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 ли вам оформление школьных клумб?</w:t>
      </w:r>
    </w:p>
    <w:p w:rsidR="00CD372A" w:rsidRDefault="00CD372A" w:rsidP="00CD372A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вам хотелось бы создать на территории школы?</w:t>
      </w:r>
    </w:p>
    <w:p w:rsidR="00CD372A" w:rsidRDefault="00CD372A" w:rsidP="00CD372A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 ли вы принять активное участие в благоустройстве?</w:t>
      </w:r>
    </w:p>
    <w:p w:rsidR="00CD372A" w:rsidRPr="005A448B" w:rsidRDefault="00CD372A" w:rsidP="00CD372A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можно предпринять? (ваши предложения)</w:t>
      </w:r>
    </w:p>
    <w:p w:rsidR="00CD372A" w:rsidRPr="005C6956" w:rsidRDefault="00CD372A" w:rsidP="00CD372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D372A" w:rsidRPr="005C6956" w:rsidRDefault="00CD372A" w:rsidP="00CD372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D372A" w:rsidRPr="005C6956" w:rsidRDefault="00CD372A" w:rsidP="00CD372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D372A" w:rsidRPr="005C6956" w:rsidRDefault="00CD372A" w:rsidP="00CD372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D372A" w:rsidRPr="005C6956" w:rsidRDefault="00CD372A" w:rsidP="00CD372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D372A" w:rsidRPr="005C6956" w:rsidRDefault="00CD372A" w:rsidP="00CD372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D372A" w:rsidRPr="005C6956" w:rsidRDefault="00CD372A" w:rsidP="00CD372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D372A" w:rsidRPr="005C6956" w:rsidRDefault="00CD372A" w:rsidP="00CD372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D372A" w:rsidRPr="005C6956" w:rsidRDefault="00CD372A" w:rsidP="00CD372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D372A" w:rsidRPr="005C6956" w:rsidRDefault="00CD372A" w:rsidP="00CD372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D372A" w:rsidRPr="005C6956" w:rsidRDefault="00CD372A" w:rsidP="00CD372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D372A" w:rsidRPr="005C6956" w:rsidRDefault="00CD372A" w:rsidP="00CD372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72A" w:rsidRPr="005C6956" w:rsidRDefault="00CD372A" w:rsidP="00CD372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72A" w:rsidRPr="005C6956" w:rsidRDefault="00CD372A" w:rsidP="00CD372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72A" w:rsidRPr="005C6956" w:rsidRDefault="00CD372A" w:rsidP="00CD372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72A" w:rsidRPr="005C6956" w:rsidRDefault="00CD372A" w:rsidP="00CD372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72A" w:rsidRPr="005C6956" w:rsidRDefault="00CD372A" w:rsidP="00CD372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72A" w:rsidRPr="005C6956" w:rsidRDefault="00CD372A" w:rsidP="00CD372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72A" w:rsidRPr="005C6956" w:rsidRDefault="00CD372A" w:rsidP="00CD372A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D372A" w:rsidRPr="005C6956" w:rsidRDefault="00CD372A" w:rsidP="00CD372A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72A" w:rsidRPr="005C6956" w:rsidRDefault="00CD372A" w:rsidP="00CD372A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72A" w:rsidRPr="005C6956" w:rsidRDefault="00CD372A" w:rsidP="00CD372A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  <w:r w:rsidRPr="005C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D372A" w:rsidRPr="005C6956" w:rsidRDefault="00CD372A" w:rsidP="00CD37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Эскизы клумб №1и 2</w:t>
      </w:r>
    </w:p>
    <w:p w:rsidR="00CD372A" w:rsidRPr="00871896" w:rsidRDefault="00CD372A" w:rsidP="00CD3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89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0" wp14:anchorId="3B264FC4" wp14:editId="47CEF70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62200" cy="2143125"/>
            <wp:effectExtent l="0" t="0" r="0" b="9525"/>
            <wp:wrapSquare wrapText="bothSides"/>
            <wp:docPr id="9" name="Рисунок 35" descr="hello_html_m784e35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m784e35ff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89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0" wp14:anchorId="69E8C0A8" wp14:editId="2133CE7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38275" cy="1428750"/>
            <wp:effectExtent l="0" t="0" r="0" b="0"/>
            <wp:wrapSquare wrapText="bothSides"/>
            <wp:docPr id="10" name="Рисунок 36" descr="hello_html_m272cbe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m272cbe26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89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0" wp14:anchorId="5B837D9F" wp14:editId="5E771BE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38275" cy="1428750"/>
            <wp:effectExtent l="0" t="0" r="0" b="0"/>
            <wp:wrapSquare wrapText="bothSides"/>
            <wp:docPr id="11" name="Рисунок 37" descr="hello_html_404d88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404d885b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89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3360" behindDoc="0" locked="0" layoutInCell="1" allowOverlap="0" wp14:anchorId="1A76FA70" wp14:editId="61725C0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438275"/>
            <wp:effectExtent l="0" t="0" r="0" b="0"/>
            <wp:wrapSquare wrapText="bothSides"/>
            <wp:docPr id="12" name="Рисунок 38" descr="hello_html_761681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761681e3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89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4384" behindDoc="0" locked="0" layoutInCell="1" allowOverlap="0" wp14:anchorId="7B413B00" wp14:editId="108173A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38275" cy="1428750"/>
            <wp:effectExtent l="0" t="0" r="0" b="0"/>
            <wp:wrapSquare wrapText="bothSides"/>
            <wp:docPr id="13" name="Рисунок 39" descr="hello_html_65a23b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65a23b1b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89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5408" behindDoc="0" locked="0" layoutInCell="1" allowOverlap="0" wp14:anchorId="513D8815" wp14:editId="409A67F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" cy="457200"/>
            <wp:effectExtent l="0" t="0" r="0" b="0"/>
            <wp:wrapSquare wrapText="bothSides"/>
            <wp:docPr id="14" name="Рисунок 40" descr="hello_html_m7e9062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ello_html_m7e906297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89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6432" behindDoc="0" locked="0" layoutInCell="1" allowOverlap="0" wp14:anchorId="7E94575B" wp14:editId="1BE8475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43275" cy="1838325"/>
            <wp:effectExtent l="0" t="0" r="9525" b="9525"/>
            <wp:wrapSquare wrapText="bothSides"/>
            <wp:docPr id="15" name="Рисунок 41" descr="hello_html_27dd73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ello_html_27dd739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89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7456" behindDoc="0" locked="0" layoutInCell="1" allowOverlap="0" wp14:anchorId="3905325D" wp14:editId="1769F34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85825" cy="1600200"/>
            <wp:effectExtent l="0" t="0" r="9525" b="0"/>
            <wp:wrapSquare wrapText="bothSides"/>
            <wp:docPr id="16" name="Рисунок 42" descr="hello_html_m6f57ad9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ello_html_m6f57ad9f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89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8480" behindDoc="0" locked="0" layoutInCell="1" allowOverlap="0" wp14:anchorId="56A5B371" wp14:editId="2DE1E40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85825" cy="1600200"/>
            <wp:effectExtent l="0" t="0" r="9525" b="0"/>
            <wp:wrapSquare wrapText="bothSides"/>
            <wp:docPr id="17" name="Рисунок 43" descr="hello_html_m42615b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ello_html_m42615b67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89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9504" behindDoc="0" locked="0" layoutInCell="1" allowOverlap="0" wp14:anchorId="4DF66CB6" wp14:editId="01B55F7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66775" cy="1066800"/>
            <wp:effectExtent l="0" t="0" r="9525" b="0"/>
            <wp:wrapSquare wrapText="bothSides"/>
            <wp:docPr id="18" name="Рисунок 44" descr="hello_html_m40b8ec2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ello_html_m40b8ec2d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89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70528" behindDoc="0" locked="0" layoutInCell="1" allowOverlap="0" wp14:anchorId="261CB199" wp14:editId="35D6121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7175" cy="219075"/>
            <wp:effectExtent l="0" t="0" r="9525" b="9525"/>
            <wp:wrapSquare wrapText="bothSides"/>
            <wp:docPr id="19" name="Рисунок 45" descr="hello_html_78a523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ello_html_78a52388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89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71552" behindDoc="0" locked="0" layoutInCell="1" allowOverlap="0" wp14:anchorId="70813FEA" wp14:editId="297DF75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7175" cy="219075"/>
            <wp:effectExtent l="0" t="0" r="9525" b="9525"/>
            <wp:wrapSquare wrapText="bothSides"/>
            <wp:docPr id="20" name="Рисунок 46" descr="hello_html_78a523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ello_html_78a52388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89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72576" behindDoc="0" locked="0" layoutInCell="1" allowOverlap="0" wp14:anchorId="608747EE" wp14:editId="40DF688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7175" cy="219075"/>
            <wp:effectExtent l="0" t="0" r="9525" b="9525"/>
            <wp:wrapSquare wrapText="bothSides"/>
            <wp:docPr id="21" name="Рисунок 47" descr="hello_html_78a523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ello_html_78a52388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89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73600" behindDoc="0" locked="0" layoutInCell="1" allowOverlap="0" wp14:anchorId="55BAC310" wp14:editId="78DA0E7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7175" cy="219075"/>
            <wp:effectExtent l="0" t="0" r="9525" b="9525"/>
            <wp:wrapSquare wrapText="bothSides"/>
            <wp:docPr id="22" name="Рисунок 48" descr="hello_html_78a523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ello_html_78a52388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89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74624" behindDoc="0" locked="0" layoutInCell="1" allowOverlap="0" wp14:anchorId="606A846F" wp14:editId="71678AF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42950" cy="1323975"/>
            <wp:effectExtent l="0" t="0" r="0" b="9525"/>
            <wp:wrapSquare wrapText="bothSides"/>
            <wp:docPr id="23" name="Рисунок 49" descr="hello_html_m704f3a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ello_html_m704f3ac3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89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75648" behindDoc="0" locked="0" layoutInCell="1" allowOverlap="0" wp14:anchorId="2C4BDEA2" wp14:editId="75A8B4B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42950" cy="1323975"/>
            <wp:effectExtent l="0" t="0" r="0" b="9525"/>
            <wp:wrapSquare wrapText="bothSides"/>
            <wp:docPr id="24" name="Рисунок 50" descr="hello_html_6feca82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ello_html_6feca82e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72A" w:rsidRPr="00871896" w:rsidRDefault="00CD372A" w:rsidP="00CD3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372A" w:rsidRPr="00871896" w:rsidRDefault="00CD372A" w:rsidP="00CD3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Эскиз клумбы №3</w:t>
      </w:r>
      <w:r w:rsidRPr="0087189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76672" behindDoc="0" locked="0" layoutInCell="1" allowOverlap="0" wp14:anchorId="64296502" wp14:editId="2314F53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48075" cy="1390650"/>
            <wp:effectExtent l="0" t="0" r="9525" b="0"/>
            <wp:wrapSquare wrapText="bothSides"/>
            <wp:docPr id="25" name="Рисунок 51" descr="hello_html_6bc8ae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ello_html_6bc8ae55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89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77696" behindDoc="0" locked="0" layoutInCell="1" allowOverlap="0" wp14:anchorId="7610F422" wp14:editId="0372A76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85850" cy="809625"/>
            <wp:effectExtent l="0" t="0" r="0" b="9525"/>
            <wp:wrapSquare wrapText="bothSides"/>
            <wp:docPr id="26" name="Рисунок 52" descr="hello_html_6d520d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ello_html_6d520db1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89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78720" behindDoc="0" locked="0" layoutInCell="1" allowOverlap="0" wp14:anchorId="608DC9CD" wp14:editId="3A83A91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23950" cy="838200"/>
            <wp:effectExtent l="0" t="0" r="0" b="0"/>
            <wp:wrapSquare wrapText="bothSides"/>
            <wp:docPr id="27" name="Рисунок 53" descr="hello_html_6bbad6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ello_html_6bbad6ff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89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79744" behindDoc="0" locked="0" layoutInCell="1" allowOverlap="0" wp14:anchorId="67F9EB15" wp14:editId="79BC72C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04850" cy="895350"/>
            <wp:effectExtent l="0" t="0" r="0" b="0"/>
            <wp:wrapSquare wrapText="bothSides"/>
            <wp:docPr id="28" name="Рисунок 54" descr="hello_html_4bba07f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ello_html_4bba07fd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89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80768" behindDoc="0" locked="0" layoutInCell="1" allowOverlap="0" wp14:anchorId="4D8BF038" wp14:editId="0C8B698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38275" cy="1285875"/>
            <wp:effectExtent l="0" t="0" r="9525" b="9525"/>
            <wp:wrapSquare wrapText="bothSides"/>
            <wp:docPr id="29" name="Рисунок 29" descr="hello_html_m5ffd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ello_html_m5ffde067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89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81792" behindDoc="0" locked="0" layoutInCell="1" allowOverlap="0" wp14:anchorId="5B5C9AC3" wp14:editId="0AAA1D8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71600" cy="1447800"/>
            <wp:effectExtent l="0" t="0" r="0" b="0"/>
            <wp:wrapSquare wrapText="bothSides"/>
            <wp:docPr id="30" name="Рисунок 30" descr="hello_html_1b8c06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ello_html_1b8c0692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89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82816" behindDoc="0" locked="0" layoutInCell="1" allowOverlap="0" wp14:anchorId="3B3CADF2" wp14:editId="21EA033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1950" cy="323850"/>
            <wp:effectExtent l="0" t="0" r="0" b="0"/>
            <wp:wrapSquare wrapText="bothSides"/>
            <wp:docPr id="31" name="Рисунок 31" descr="hello_html_m64d8b3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ello_html_m64d8b39a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89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83840" behindDoc="0" locked="0" layoutInCell="1" allowOverlap="0" wp14:anchorId="29894652" wp14:editId="125B714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1950" cy="323850"/>
            <wp:effectExtent l="0" t="0" r="0" b="0"/>
            <wp:wrapSquare wrapText="bothSides"/>
            <wp:docPr id="32" name="Рисунок 32" descr="hello_html_m64d8b3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ello_html_m64d8b39a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72A" w:rsidRPr="00871896" w:rsidRDefault="00CD372A" w:rsidP="00CD3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372A" w:rsidRPr="00871896" w:rsidRDefault="00CD372A" w:rsidP="00CD3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372A" w:rsidRPr="00871896" w:rsidRDefault="00CD372A" w:rsidP="00CD3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372A" w:rsidRPr="00871896" w:rsidRDefault="00CD372A" w:rsidP="00CD3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372A" w:rsidRPr="00871896" w:rsidRDefault="00CD372A" w:rsidP="00CD3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372A" w:rsidRPr="00871896" w:rsidRDefault="00CD372A" w:rsidP="00CD3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372A" w:rsidRPr="00871896" w:rsidRDefault="00CD372A" w:rsidP="00CD3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372A" w:rsidRPr="00871896" w:rsidRDefault="00CD372A" w:rsidP="00CD3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372A" w:rsidRPr="00871896" w:rsidRDefault="00CD372A" w:rsidP="00CD3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372A" w:rsidRPr="00871896" w:rsidRDefault="00CD372A" w:rsidP="00CD3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372A" w:rsidRPr="00871896" w:rsidRDefault="00CD372A" w:rsidP="00CD3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372A" w:rsidRPr="00871896" w:rsidRDefault="00CD372A" w:rsidP="00CD3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372A" w:rsidRPr="00871896" w:rsidRDefault="00CD372A" w:rsidP="00CD3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372A" w:rsidRPr="00871896" w:rsidRDefault="00CD372A" w:rsidP="00CD3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372A" w:rsidRPr="00871896" w:rsidRDefault="00CD372A" w:rsidP="00CD3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372A" w:rsidRPr="00871896" w:rsidRDefault="00CD372A" w:rsidP="00CD3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372A" w:rsidRPr="00871896" w:rsidRDefault="00CD372A" w:rsidP="00CD3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Э</w:t>
      </w:r>
      <w:r w:rsidRPr="0087189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84864" behindDoc="0" locked="0" layoutInCell="1" allowOverlap="0" wp14:anchorId="5914D707" wp14:editId="0F8A108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57600" cy="1123950"/>
            <wp:effectExtent l="0" t="0" r="0" b="0"/>
            <wp:wrapSquare wrapText="bothSides"/>
            <wp:docPr id="33" name="Рисунок 33" descr="hello_html_5e797c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ello_html_5e797c22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89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85888" behindDoc="0" locked="0" layoutInCell="1" allowOverlap="0" wp14:anchorId="3EA88426" wp14:editId="61E28AB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47775" cy="914400"/>
            <wp:effectExtent l="0" t="0" r="9525" b="0"/>
            <wp:wrapSquare wrapText="bothSides"/>
            <wp:docPr id="34" name="Рисунок 34" descr="hello_html_m7c797e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ello_html_m7c797edc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89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86912" behindDoc="0" locked="0" layoutInCell="1" allowOverlap="0" wp14:anchorId="4AF11B79" wp14:editId="1EB7CE3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81075" cy="771525"/>
            <wp:effectExtent l="0" t="0" r="9525" b="9525"/>
            <wp:wrapSquare wrapText="bothSides"/>
            <wp:docPr id="35" name="Рисунок 35" descr="hello_html_m1394e1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ello_html_m1394e1b2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89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87936" behindDoc="0" locked="0" layoutInCell="1" allowOverlap="0" wp14:anchorId="0C6FFFD6" wp14:editId="3FB66A0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23950" cy="904875"/>
            <wp:effectExtent l="0" t="0" r="0" b="9525"/>
            <wp:wrapSquare wrapText="bothSides"/>
            <wp:docPr id="36" name="Рисунок 36" descr="hello_html_4cba27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ello_html_4cba2782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89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88960" behindDoc="0" locked="0" layoutInCell="1" allowOverlap="0" wp14:anchorId="540DFAE9" wp14:editId="375FA63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23950" cy="904875"/>
            <wp:effectExtent l="0" t="0" r="0" b="9525"/>
            <wp:wrapSquare wrapText="bothSides"/>
            <wp:docPr id="37" name="Рисунок 37" descr="hello_html_m4319fa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ello_html_m4319fa60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89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89984" behindDoc="0" locked="0" layoutInCell="1" allowOverlap="0" wp14:anchorId="6B78898F" wp14:editId="0A421D4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95350" cy="523875"/>
            <wp:effectExtent l="0" t="0" r="0" b="9525"/>
            <wp:wrapSquare wrapText="bothSides"/>
            <wp:docPr id="38" name="Рисунок 38" descr="hello_html_m5f0c3d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ello_html_m5f0c3d5b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8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скиз клумбы №4</w:t>
      </w:r>
    </w:p>
    <w:p w:rsidR="00CD372A" w:rsidRPr="00871896" w:rsidRDefault="00CD372A" w:rsidP="00CD3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89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91008" behindDoc="0" locked="0" layoutInCell="1" allowOverlap="0" wp14:anchorId="2569D6AE" wp14:editId="685D994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95350" cy="523875"/>
            <wp:effectExtent l="0" t="0" r="0" b="9525"/>
            <wp:wrapSquare wrapText="bothSides"/>
            <wp:docPr id="39" name="Рисунок 39" descr="hello_html_m5f0c3d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ello_html_m5f0c3d5b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72A" w:rsidRPr="00871896" w:rsidRDefault="00CD372A" w:rsidP="00CD3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372A" w:rsidRPr="00871896" w:rsidRDefault="00CD372A" w:rsidP="00CD3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372A" w:rsidRPr="00871896" w:rsidRDefault="00CD372A" w:rsidP="00CD3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372A" w:rsidRPr="00871896" w:rsidRDefault="00CD372A" w:rsidP="00CD3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372A" w:rsidRPr="00871896" w:rsidRDefault="00CD372A" w:rsidP="00CD3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372A" w:rsidRPr="00871896" w:rsidRDefault="00CD372A" w:rsidP="00CD3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372A" w:rsidRPr="00871896" w:rsidRDefault="00CD372A" w:rsidP="00CD3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372A" w:rsidRPr="00871896" w:rsidRDefault="00CD372A" w:rsidP="00CD37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00C3E" w:rsidRDefault="00B00C3E"/>
    <w:sectPr w:rsidR="00B00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2852"/>
    <w:multiLevelType w:val="multilevel"/>
    <w:tmpl w:val="0D9A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31CE8"/>
    <w:multiLevelType w:val="multilevel"/>
    <w:tmpl w:val="305C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941FB"/>
    <w:multiLevelType w:val="multilevel"/>
    <w:tmpl w:val="D704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BC3DC0"/>
    <w:multiLevelType w:val="hybridMultilevel"/>
    <w:tmpl w:val="39527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C582B"/>
    <w:multiLevelType w:val="multilevel"/>
    <w:tmpl w:val="5E52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3548FD"/>
    <w:multiLevelType w:val="multilevel"/>
    <w:tmpl w:val="C276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BE3ACA"/>
    <w:multiLevelType w:val="multilevel"/>
    <w:tmpl w:val="7936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A541D4"/>
    <w:multiLevelType w:val="multilevel"/>
    <w:tmpl w:val="30C0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2A"/>
    <w:rsid w:val="00B00C3E"/>
    <w:rsid w:val="00C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EB36"/>
  <w15:chartTrackingRefBased/>
  <w15:docId w15:val="{6A9ECC83-65F2-4F35-9A93-A1CCFFA1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72A"/>
    <w:pPr>
      <w:ind w:left="720"/>
      <w:contextualSpacing/>
    </w:pPr>
  </w:style>
  <w:style w:type="table" w:styleId="a4">
    <w:name w:val="Table Grid"/>
    <w:basedOn w:val="a1"/>
    <w:uiPriority w:val="39"/>
    <w:rsid w:val="00CD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2593</Words>
  <Characters>14781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Рузана</dc:creator>
  <cp:keywords/>
  <dc:description/>
  <cp:lastModifiedBy>Рузана</cp:lastModifiedBy>
  <cp:revision>1</cp:revision>
  <dcterms:created xsi:type="dcterms:W3CDTF">2021-03-16T12:45:00Z</dcterms:created>
  <dcterms:modified xsi:type="dcterms:W3CDTF">2021-03-16T12:52:00Z</dcterms:modified>
</cp:coreProperties>
</file>