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F3500" w:rsidRDefault="006F3500" w:rsidP="006F3500">
      <w:pPr>
        <w:jc w:val="center"/>
        <w:rPr>
          <w:b/>
          <w:sz w:val="40"/>
          <w:szCs w:val="40"/>
        </w:rPr>
      </w:pPr>
      <w:r>
        <w:rPr>
          <w:noProof/>
        </w:rPr>
        <w:drawing>
          <wp:anchor distT="0" distB="0" distL="114300" distR="114300" simplePos="0" relativeHeight="251663360" behindDoc="1" locked="0" layoutInCell="1" allowOverlap="1">
            <wp:simplePos x="0" y="0"/>
            <wp:positionH relativeFrom="column">
              <wp:posOffset>0</wp:posOffset>
            </wp:positionH>
            <wp:positionV relativeFrom="paragraph">
              <wp:posOffset>-114300</wp:posOffset>
            </wp:positionV>
            <wp:extent cx="5148580" cy="9258300"/>
            <wp:effectExtent l="19050" t="0" r="0" b="0"/>
            <wp:wrapNone/>
            <wp:docPr id="26" name="Рисунок 5" descr="Точечны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Точечный рисунок"/>
                    <pic:cNvPicPr>
                      <a:picLocks noChangeAspect="1" noChangeArrowheads="1"/>
                    </pic:cNvPicPr>
                  </pic:nvPicPr>
                  <pic:blipFill>
                    <a:blip r:embed="rId5" cstate="print"/>
                    <a:srcRect/>
                    <a:stretch>
                      <a:fillRect/>
                    </a:stretch>
                  </pic:blipFill>
                  <pic:spPr bwMode="auto">
                    <a:xfrm>
                      <a:off x="0" y="0"/>
                      <a:ext cx="5148580" cy="9258300"/>
                    </a:xfrm>
                    <a:prstGeom prst="rect">
                      <a:avLst/>
                    </a:prstGeom>
                    <a:noFill/>
                    <a:ln w="9525">
                      <a:noFill/>
                      <a:miter lim="800000"/>
                      <a:headEnd/>
                      <a:tailEnd/>
                    </a:ln>
                  </pic:spPr>
                </pic:pic>
              </a:graphicData>
            </a:graphic>
          </wp:anchor>
        </w:drawing>
      </w:r>
      <w:r>
        <w:rPr>
          <w:b/>
          <w:sz w:val="40"/>
          <w:szCs w:val="40"/>
        </w:rPr>
        <w:t>МКОУ «</w:t>
      </w:r>
      <w:proofErr w:type="spellStart"/>
      <w:r>
        <w:rPr>
          <w:b/>
          <w:sz w:val="40"/>
          <w:szCs w:val="40"/>
        </w:rPr>
        <w:t>Дракинская</w:t>
      </w:r>
      <w:proofErr w:type="spellEnd"/>
      <w:r>
        <w:rPr>
          <w:b/>
          <w:sz w:val="40"/>
          <w:szCs w:val="40"/>
        </w:rPr>
        <w:t xml:space="preserve"> СОШ»</w:t>
      </w:r>
    </w:p>
    <w:p w:rsidR="006F3500" w:rsidRDefault="006F3500" w:rsidP="006F3500">
      <w:pPr>
        <w:jc w:val="center"/>
        <w:rPr>
          <w:b/>
          <w:sz w:val="40"/>
          <w:szCs w:val="40"/>
        </w:rPr>
      </w:pPr>
      <w:proofErr w:type="spellStart"/>
      <w:r>
        <w:rPr>
          <w:b/>
          <w:sz w:val="40"/>
          <w:szCs w:val="40"/>
        </w:rPr>
        <w:t>Лискинского</w:t>
      </w:r>
      <w:proofErr w:type="spellEnd"/>
      <w:r>
        <w:rPr>
          <w:b/>
          <w:sz w:val="40"/>
          <w:szCs w:val="40"/>
        </w:rPr>
        <w:t xml:space="preserve"> района Воронежской области</w:t>
      </w:r>
    </w:p>
    <w:p w:rsidR="006F3500" w:rsidRDefault="006F3500" w:rsidP="006F3500">
      <w:pPr>
        <w:jc w:val="center"/>
        <w:rPr>
          <w:b/>
          <w:sz w:val="40"/>
          <w:szCs w:val="40"/>
        </w:rPr>
      </w:pPr>
    </w:p>
    <w:p w:rsidR="006F3500" w:rsidRDefault="006F3500" w:rsidP="006F3500"/>
    <w:p w:rsidR="006F3500" w:rsidRDefault="006F3500" w:rsidP="006F3500"/>
    <w:p w:rsidR="006F3500" w:rsidRDefault="006F3500" w:rsidP="006F3500"/>
    <w:p w:rsidR="006F3500" w:rsidRDefault="006F3500" w:rsidP="006F3500"/>
    <w:p w:rsidR="006F3500" w:rsidRDefault="006F3500" w:rsidP="006F3500"/>
    <w:p w:rsidR="006F3500" w:rsidRDefault="006F3500" w:rsidP="006F3500">
      <w:pPr>
        <w:rPr>
          <w:b/>
          <w:sz w:val="52"/>
          <w:szCs w:val="52"/>
        </w:rPr>
      </w:pPr>
      <w:r>
        <w:t xml:space="preserve">      </w:t>
      </w:r>
      <w:r>
        <w:rPr>
          <w:b/>
          <w:sz w:val="52"/>
          <w:szCs w:val="52"/>
        </w:rPr>
        <w:t>Экологическая тропа «</w:t>
      </w:r>
      <w:proofErr w:type="spellStart"/>
      <w:r>
        <w:rPr>
          <w:b/>
          <w:sz w:val="52"/>
          <w:szCs w:val="52"/>
        </w:rPr>
        <w:t>Эколошка</w:t>
      </w:r>
      <w:proofErr w:type="spellEnd"/>
      <w:r>
        <w:rPr>
          <w:b/>
          <w:sz w:val="52"/>
          <w:szCs w:val="52"/>
        </w:rPr>
        <w:t>».</w:t>
      </w:r>
    </w:p>
    <w:p w:rsidR="006F3500" w:rsidRDefault="006F3500" w:rsidP="006F3500">
      <w:pPr>
        <w:jc w:val="center"/>
      </w:pPr>
    </w:p>
    <w:p w:rsidR="006F3500" w:rsidRDefault="006F3500" w:rsidP="006F3500"/>
    <w:p w:rsidR="006F3500" w:rsidRDefault="006F3500" w:rsidP="006F3500"/>
    <w:p w:rsidR="006F3500" w:rsidRDefault="006F3500" w:rsidP="006F3500"/>
    <w:p w:rsidR="006F3500" w:rsidRDefault="006F3500" w:rsidP="006F3500"/>
    <w:p w:rsidR="006F3500" w:rsidRDefault="006F3500" w:rsidP="006F3500"/>
    <w:p w:rsidR="006F3500" w:rsidRPr="00685455" w:rsidRDefault="006F3500" w:rsidP="006F3500"/>
    <w:p w:rsidR="006F3500" w:rsidRDefault="006F3500" w:rsidP="006F3500"/>
    <w:p w:rsidR="006F3500" w:rsidRDefault="006F3500" w:rsidP="006F3500"/>
    <w:p w:rsidR="006F3500" w:rsidRDefault="006F3500" w:rsidP="006F3500"/>
    <w:p w:rsidR="006F3500" w:rsidRDefault="006F3500" w:rsidP="006F3500"/>
    <w:p w:rsidR="006F3500" w:rsidRDefault="006F3500" w:rsidP="006F3500"/>
    <w:p w:rsidR="006F3500" w:rsidRDefault="006F3500" w:rsidP="006F3500"/>
    <w:p w:rsidR="006F3500" w:rsidRDefault="006F3500" w:rsidP="006F3500">
      <w:pPr>
        <w:jc w:val="right"/>
        <w:rPr>
          <w:sz w:val="40"/>
          <w:szCs w:val="40"/>
        </w:rPr>
      </w:pPr>
      <w:r>
        <w:rPr>
          <w:sz w:val="40"/>
          <w:szCs w:val="40"/>
        </w:rPr>
        <w:t xml:space="preserve">Авторы: Иншаков Максим, </w:t>
      </w:r>
    </w:p>
    <w:p w:rsidR="006F3500" w:rsidRDefault="006F3500" w:rsidP="006F3500">
      <w:pPr>
        <w:jc w:val="right"/>
        <w:rPr>
          <w:sz w:val="40"/>
          <w:szCs w:val="40"/>
        </w:rPr>
      </w:pPr>
      <w:r>
        <w:rPr>
          <w:sz w:val="40"/>
          <w:szCs w:val="40"/>
        </w:rPr>
        <w:t>Шевченко Владислав-</w:t>
      </w:r>
    </w:p>
    <w:p w:rsidR="006F3500" w:rsidRDefault="006F3500" w:rsidP="006F3500">
      <w:pPr>
        <w:jc w:val="right"/>
        <w:rPr>
          <w:sz w:val="40"/>
          <w:szCs w:val="40"/>
        </w:rPr>
      </w:pPr>
      <w:r>
        <w:rPr>
          <w:sz w:val="40"/>
          <w:szCs w:val="40"/>
        </w:rPr>
        <w:t>учащиеся 8а класса</w:t>
      </w:r>
    </w:p>
    <w:p w:rsidR="006F3500" w:rsidRDefault="006F3500" w:rsidP="006F3500">
      <w:pPr>
        <w:jc w:val="right"/>
        <w:rPr>
          <w:sz w:val="40"/>
          <w:szCs w:val="40"/>
        </w:rPr>
      </w:pPr>
      <w:r>
        <w:rPr>
          <w:sz w:val="40"/>
          <w:szCs w:val="40"/>
        </w:rPr>
        <w:t>Руководитель: Баранова В.В.</w:t>
      </w:r>
    </w:p>
    <w:p w:rsidR="006F3500" w:rsidRDefault="006F3500" w:rsidP="006F3500">
      <w:pPr>
        <w:jc w:val="right"/>
        <w:rPr>
          <w:sz w:val="40"/>
          <w:szCs w:val="40"/>
        </w:rPr>
      </w:pPr>
      <w:r>
        <w:rPr>
          <w:sz w:val="40"/>
          <w:szCs w:val="40"/>
        </w:rPr>
        <w:t>Учитель химии и биологии</w:t>
      </w:r>
    </w:p>
    <w:p w:rsidR="006F3500" w:rsidRDefault="006F3500" w:rsidP="006F3500">
      <w:pPr>
        <w:jc w:val="right"/>
        <w:rPr>
          <w:sz w:val="40"/>
          <w:szCs w:val="40"/>
        </w:rPr>
      </w:pPr>
      <w:r>
        <w:rPr>
          <w:sz w:val="40"/>
          <w:szCs w:val="40"/>
        </w:rPr>
        <w:t>МКОУ «</w:t>
      </w:r>
      <w:proofErr w:type="spellStart"/>
      <w:r>
        <w:rPr>
          <w:sz w:val="40"/>
          <w:szCs w:val="40"/>
        </w:rPr>
        <w:t>Дракинская</w:t>
      </w:r>
      <w:proofErr w:type="spellEnd"/>
      <w:r>
        <w:rPr>
          <w:sz w:val="40"/>
          <w:szCs w:val="40"/>
        </w:rPr>
        <w:t xml:space="preserve"> СОШ»</w:t>
      </w:r>
    </w:p>
    <w:p w:rsidR="006F3500" w:rsidRDefault="006F3500" w:rsidP="006F3500">
      <w:pPr>
        <w:rPr>
          <w:sz w:val="40"/>
          <w:szCs w:val="40"/>
        </w:rPr>
      </w:pPr>
    </w:p>
    <w:p w:rsidR="006F3500" w:rsidRDefault="006F3500" w:rsidP="006F3500"/>
    <w:p w:rsidR="006F3500" w:rsidRDefault="006F3500" w:rsidP="006F3500">
      <w:pPr>
        <w:jc w:val="center"/>
        <w:rPr>
          <w:b/>
          <w:sz w:val="52"/>
          <w:szCs w:val="52"/>
        </w:rPr>
      </w:pPr>
    </w:p>
    <w:p w:rsidR="006F3500" w:rsidRDefault="006F3500" w:rsidP="006F3500">
      <w:pPr>
        <w:jc w:val="center"/>
        <w:rPr>
          <w:b/>
          <w:sz w:val="52"/>
          <w:szCs w:val="52"/>
        </w:rPr>
      </w:pPr>
      <w:r>
        <w:rPr>
          <w:b/>
          <w:sz w:val="52"/>
          <w:szCs w:val="52"/>
        </w:rPr>
        <w:t>с. Дракино</w:t>
      </w:r>
    </w:p>
    <w:p w:rsidR="006F3500" w:rsidRDefault="006F3500" w:rsidP="006F3500">
      <w:pPr>
        <w:jc w:val="center"/>
        <w:rPr>
          <w:b/>
          <w:sz w:val="52"/>
          <w:szCs w:val="52"/>
        </w:rPr>
      </w:pPr>
      <w:r>
        <w:rPr>
          <w:b/>
          <w:sz w:val="52"/>
          <w:szCs w:val="52"/>
        </w:rPr>
        <w:t>Воронежской области</w:t>
      </w:r>
    </w:p>
    <w:p w:rsidR="006F3500" w:rsidRDefault="006F3500" w:rsidP="006F3500">
      <w:pPr>
        <w:jc w:val="center"/>
      </w:pPr>
    </w:p>
    <w:p w:rsidR="006F3500" w:rsidRDefault="006F3500" w:rsidP="006F3500">
      <w:pPr>
        <w:rPr>
          <w:b/>
          <w:sz w:val="52"/>
          <w:szCs w:val="52"/>
        </w:rPr>
      </w:pPr>
      <w:r>
        <w:t xml:space="preserve">                                  </w:t>
      </w:r>
      <w:r>
        <w:rPr>
          <w:b/>
          <w:sz w:val="52"/>
          <w:szCs w:val="52"/>
        </w:rPr>
        <w:t>2020-2021 учебный год</w:t>
      </w:r>
    </w:p>
    <w:p w:rsidR="006F3500" w:rsidRDefault="006F3500" w:rsidP="006F3500">
      <w:pPr>
        <w:jc w:val="center"/>
        <w:rPr>
          <w:b/>
          <w:sz w:val="28"/>
          <w:szCs w:val="28"/>
        </w:rPr>
      </w:pPr>
    </w:p>
    <w:p w:rsidR="006F3500" w:rsidRDefault="006F3500" w:rsidP="006F3500">
      <w:pPr>
        <w:jc w:val="center"/>
        <w:rPr>
          <w:b/>
          <w:sz w:val="28"/>
          <w:szCs w:val="28"/>
        </w:rPr>
      </w:pPr>
    </w:p>
    <w:p w:rsidR="006F3500" w:rsidRDefault="006F3500" w:rsidP="006F3500">
      <w:pPr>
        <w:jc w:val="center"/>
        <w:rPr>
          <w:b/>
          <w:sz w:val="28"/>
          <w:szCs w:val="28"/>
        </w:rPr>
      </w:pPr>
    </w:p>
    <w:p w:rsidR="006F3500" w:rsidRDefault="006F3500" w:rsidP="006F3500">
      <w:pPr>
        <w:jc w:val="center"/>
        <w:rPr>
          <w:b/>
          <w:sz w:val="28"/>
          <w:szCs w:val="28"/>
        </w:rPr>
      </w:pPr>
    </w:p>
    <w:p w:rsidR="006F3500" w:rsidRDefault="006F3500" w:rsidP="006F3500">
      <w:pPr>
        <w:jc w:val="center"/>
        <w:rPr>
          <w:b/>
          <w:sz w:val="28"/>
          <w:szCs w:val="28"/>
        </w:rPr>
      </w:pPr>
    </w:p>
    <w:p w:rsidR="006F3500" w:rsidRPr="00685455" w:rsidRDefault="006F3500" w:rsidP="006F3500">
      <w:pPr>
        <w:jc w:val="center"/>
        <w:rPr>
          <w:b/>
          <w:sz w:val="52"/>
          <w:szCs w:val="52"/>
        </w:rPr>
      </w:pPr>
      <w:r w:rsidRPr="00685455">
        <w:rPr>
          <w:b/>
          <w:sz w:val="52"/>
          <w:szCs w:val="52"/>
        </w:rPr>
        <w:t>Эколого-краеведческий маршрут «</w:t>
      </w:r>
      <w:proofErr w:type="spellStart"/>
      <w:r w:rsidRPr="00685455">
        <w:rPr>
          <w:b/>
          <w:sz w:val="52"/>
          <w:szCs w:val="52"/>
        </w:rPr>
        <w:t>Эколошка</w:t>
      </w:r>
      <w:proofErr w:type="spellEnd"/>
      <w:r w:rsidRPr="00685455">
        <w:rPr>
          <w:b/>
          <w:sz w:val="52"/>
          <w:szCs w:val="52"/>
        </w:rPr>
        <w:t>»</w:t>
      </w:r>
    </w:p>
    <w:p w:rsidR="006F3500" w:rsidRDefault="006F3500" w:rsidP="006F3500">
      <w:pPr>
        <w:jc w:val="center"/>
        <w:rPr>
          <w:b/>
          <w:sz w:val="28"/>
          <w:szCs w:val="28"/>
        </w:rPr>
      </w:pPr>
      <w:r>
        <w:rPr>
          <w:b/>
          <w:sz w:val="28"/>
          <w:szCs w:val="28"/>
        </w:rPr>
        <w:t>МКОУ «ДРАКИНСКАЯ СОШ»</w:t>
      </w:r>
    </w:p>
    <w:p w:rsidR="006F3500" w:rsidRDefault="006F3500" w:rsidP="006F3500">
      <w:pPr>
        <w:jc w:val="center"/>
        <w:rPr>
          <w:b/>
          <w:sz w:val="28"/>
          <w:szCs w:val="28"/>
        </w:rPr>
      </w:pPr>
      <w:r>
        <w:rPr>
          <w:b/>
          <w:sz w:val="28"/>
          <w:szCs w:val="28"/>
        </w:rPr>
        <w:t>ЛИСКИНСКОГО РАЙОНА.</w:t>
      </w:r>
    </w:p>
    <w:p w:rsidR="006F3500" w:rsidRDefault="006F3500" w:rsidP="006F3500">
      <w:pPr>
        <w:jc w:val="center"/>
        <w:rPr>
          <w:b/>
          <w:sz w:val="28"/>
          <w:szCs w:val="28"/>
        </w:rPr>
      </w:pPr>
    </w:p>
    <w:p w:rsidR="006F3500" w:rsidRPr="00FE7AAF" w:rsidRDefault="006F3500" w:rsidP="006F3500">
      <w:pPr>
        <w:jc w:val="center"/>
        <w:rPr>
          <w:sz w:val="28"/>
          <w:szCs w:val="28"/>
        </w:rPr>
      </w:pPr>
      <w:r w:rsidRPr="00304D70">
        <w:rPr>
          <w:b/>
          <w:color w:val="008000"/>
          <w:sz w:val="28"/>
          <w:szCs w:val="28"/>
        </w:rPr>
        <w:t>Среда обитания человека в опасности!</w:t>
      </w:r>
      <w:r w:rsidRPr="00FE7AAF">
        <w:rPr>
          <w:sz w:val="28"/>
          <w:szCs w:val="28"/>
        </w:rPr>
        <w:t xml:space="preserve"> </w:t>
      </w:r>
      <w:r w:rsidRPr="00FE7AAF">
        <w:rPr>
          <w:sz w:val="28"/>
          <w:szCs w:val="28"/>
        </w:rPr>
        <w:br/>
        <w:t>От промышленного загрязнения страдают растения, животные и сами люди.</w:t>
      </w:r>
    </w:p>
    <w:p w:rsidR="006F3500" w:rsidRPr="00FE7AAF" w:rsidRDefault="006F3500" w:rsidP="006F3500">
      <w:pPr>
        <w:rPr>
          <w:sz w:val="28"/>
          <w:szCs w:val="28"/>
        </w:rPr>
      </w:pPr>
      <w:r w:rsidRPr="00FE7AAF">
        <w:rPr>
          <w:sz w:val="28"/>
          <w:szCs w:val="28"/>
        </w:rPr>
        <w:t>0громные площади некогда плодородных земель превращаются в пустыни из-за эрозии, истощения</w:t>
      </w:r>
      <w:r>
        <w:rPr>
          <w:sz w:val="28"/>
          <w:szCs w:val="28"/>
        </w:rPr>
        <w:t xml:space="preserve"> </w:t>
      </w:r>
      <w:r w:rsidRPr="00FE7AAF">
        <w:rPr>
          <w:sz w:val="28"/>
          <w:szCs w:val="28"/>
        </w:rPr>
        <w:t xml:space="preserve">водных ресурсов, засоления, отравления ядохимикатами. Рост содержания углекислого газа в атмосфере грозит глобальными климатическими изменениями. Запасы полезных ископаемых подходят к концу. Взрывообразно растущее население планеты требует все больше пищи, воды, энергии. Что делать? В силах ли человечество разрешить вставшие перед ним проблемы? Хватит ли у него для этого времени и средств? На эти и другие вопросы сейчас ответить столь же сложно, как и в самом начале ХХ в., ставшего «точкой старта» основных природоохранных движений и самого понимания необходимости </w:t>
      </w:r>
      <w:proofErr w:type="spellStart"/>
      <w:r w:rsidRPr="00FE7AAF">
        <w:rPr>
          <w:sz w:val="28"/>
          <w:szCs w:val="28"/>
        </w:rPr>
        <w:t>природосберегающей</w:t>
      </w:r>
      <w:proofErr w:type="spellEnd"/>
      <w:r w:rsidRPr="00FE7AAF">
        <w:rPr>
          <w:sz w:val="28"/>
          <w:szCs w:val="28"/>
        </w:rPr>
        <w:t xml:space="preserve"> и </w:t>
      </w:r>
      <w:proofErr w:type="spellStart"/>
      <w:r w:rsidRPr="00FE7AAF">
        <w:rPr>
          <w:sz w:val="28"/>
          <w:szCs w:val="28"/>
        </w:rPr>
        <w:t>природовосстанавливающей</w:t>
      </w:r>
      <w:proofErr w:type="spellEnd"/>
      <w:r w:rsidRPr="00FE7AAF">
        <w:rPr>
          <w:sz w:val="28"/>
          <w:szCs w:val="28"/>
        </w:rPr>
        <w:t xml:space="preserve"> деятельности человека. </w:t>
      </w:r>
      <w:r w:rsidRPr="00FE7AAF">
        <w:rPr>
          <w:sz w:val="28"/>
          <w:szCs w:val="28"/>
        </w:rPr>
        <w:br/>
        <w:t>Для того чтобы понять степень воздействия человека на биосферу, не надо приводить бесчисленные столбцы цифр и кипы документов, - слишком много примеров известно каждому из нас, так что ограничимся лишь кратким анализом деятельности человека на планете Земля.</w:t>
      </w:r>
      <w:r w:rsidRPr="0034309D">
        <w:rPr>
          <w:sz w:val="28"/>
          <w:szCs w:val="28"/>
        </w:rPr>
        <w:t>[2]</w:t>
      </w:r>
      <w:r w:rsidRPr="00FE7AAF">
        <w:rPr>
          <w:sz w:val="28"/>
          <w:szCs w:val="28"/>
        </w:rPr>
        <w:t xml:space="preserve"> </w:t>
      </w:r>
      <w:r w:rsidRPr="00FE7AAF">
        <w:rPr>
          <w:b/>
          <w:sz w:val="28"/>
          <w:szCs w:val="28"/>
        </w:rPr>
        <w:t>Используем для этого несколько необычный подход.</w:t>
      </w:r>
    </w:p>
    <w:p w:rsidR="006F3500" w:rsidRPr="00FE7AAF" w:rsidRDefault="006F3500" w:rsidP="006F3500">
      <w:pPr>
        <w:rPr>
          <w:sz w:val="28"/>
          <w:szCs w:val="28"/>
        </w:rPr>
      </w:pPr>
      <w:r w:rsidRPr="00FE7AAF">
        <w:rPr>
          <w:sz w:val="28"/>
          <w:szCs w:val="28"/>
        </w:rPr>
        <w:t xml:space="preserve">В очерке «Экологическая совесть» </w:t>
      </w:r>
      <w:proofErr w:type="spellStart"/>
      <w:r w:rsidRPr="00FE7AAF">
        <w:rPr>
          <w:sz w:val="28"/>
          <w:szCs w:val="28"/>
        </w:rPr>
        <w:t>Олдо</w:t>
      </w:r>
      <w:proofErr w:type="spellEnd"/>
      <w:r w:rsidRPr="00FE7AAF">
        <w:rPr>
          <w:sz w:val="28"/>
          <w:szCs w:val="28"/>
        </w:rPr>
        <w:t xml:space="preserve"> Леопольд писал: «Охрана природы - это состояние гармонии между людьми и землей. Несмотря на почти сто лет пропаганды, развитие этой охраны идет черепашьим шагом и ограничивается главным образом благочестивыми вздохами на бумаге и красноречием на съездах и конференциях. </w:t>
      </w:r>
      <w:r w:rsidRPr="006F3500">
        <w:rPr>
          <w:sz w:val="28"/>
          <w:szCs w:val="28"/>
        </w:rPr>
        <w:t>[1]</w:t>
      </w:r>
      <w:r w:rsidRPr="00FE7AAF">
        <w:rPr>
          <w:sz w:val="28"/>
          <w:szCs w:val="28"/>
        </w:rPr>
        <w:br/>
      </w:r>
      <w:r w:rsidRPr="00FE7AAF">
        <w:rPr>
          <w:b/>
          <w:sz w:val="28"/>
          <w:szCs w:val="28"/>
        </w:rPr>
        <w:t xml:space="preserve">...В качестве противоядия обычно рекомендуется «всемерно расширять экологическое просвещение». </w:t>
      </w:r>
      <w:r w:rsidRPr="00FE7AAF">
        <w:rPr>
          <w:b/>
          <w:sz w:val="28"/>
          <w:szCs w:val="28"/>
        </w:rPr>
        <w:br/>
      </w:r>
      <w:r w:rsidRPr="00FE7AAF">
        <w:rPr>
          <w:sz w:val="28"/>
          <w:szCs w:val="28"/>
        </w:rPr>
        <w:t>Спорить с этим не приходиться, но достаточно ли только расширять его? Или в нем самом не хватает чего-то существенного?</w:t>
      </w:r>
    </w:p>
    <w:p w:rsidR="006F3500" w:rsidRDefault="006F3500" w:rsidP="006F3500">
      <w:pPr>
        <w:rPr>
          <w:sz w:val="28"/>
          <w:szCs w:val="28"/>
        </w:rPr>
      </w:pPr>
      <w:r w:rsidRPr="00FE7AAF">
        <w:rPr>
          <w:sz w:val="28"/>
          <w:szCs w:val="28"/>
        </w:rPr>
        <w:t xml:space="preserve">Из всех зол, против которых выступает современная молодежь, тяжелое положение природы можно назвать самым критическим. Природа, дикая и свободная, гибнет из-за безразличного отношения к земле. </w:t>
      </w:r>
      <w:r w:rsidRPr="00FE7AAF">
        <w:rPr>
          <w:sz w:val="28"/>
          <w:szCs w:val="28"/>
        </w:rPr>
        <w:br/>
        <w:t>Еще в 70-е гг. ХХ в. экологи многих стран указывали на то, что для создания устойчивой экосистемы человечеству отпущено не больше 35-40 лет. Сейчас человечество подходит к концу того</w:t>
      </w:r>
      <w:r>
        <w:rPr>
          <w:sz w:val="28"/>
          <w:szCs w:val="28"/>
        </w:rPr>
        <w:t xml:space="preserve"> срока, и стоит в очередной раз </w:t>
      </w:r>
      <w:r w:rsidRPr="00FE7AAF">
        <w:rPr>
          <w:sz w:val="28"/>
          <w:szCs w:val="28"/>
        </w:rPr>
        <w:t>задуматься, каковы масштабы нега</w:t>
      </w:r>
      <w:r>
        <w:rPr>
          <w:sz w:val="28"/>
          <w:szCs w:val="28"/>
        </w:rPr>
        <w:t xml:space="preserve">тивного влияния человечества на </w:t>
      </w:r>
      <w:r w:rsidRPr="00FE7AAF">
        <w:rPr>
          <w:sz w:val="28"/>
          <w:szCs w:val="28"/>
        </w:rPr>
        <w:t>биосферу Земли, а также о том, сколько времени отпущено людям на исправление собственных ошибок.</w:t>
      </w:r>
    </w:p>
    <w:p w:rsidR="006F3500" w:rsidRDefault="006214EC" w:rsidP="006F3500">
      <w:pPr>
        <w:pStyle w:val="a3"/>
        <w:rPr>
          <w:b/>
          <w:sz w:val="28"/>
          <w:szCs w:val="28"/>
        </w:rPr>
      </w:pPr>
      <w:r w:rsidRPr="00FE7AAF">
        <w:rPr>
          <w:sz w:val="28"/>
          <w:szCs w:val="28"/>
        </w:rPr>
        <w:lastRenderedPageBreak/>
        <w:t xml:space="preserve"> </w:t>
      </w:r>
      <w:r w:rsidR="006F3500" w:rsidRPr="00FE7AAF">
        <w:rPr>
          <w:sz w:val="28"/>
          <w:szCs w:val="28"/>
        </w:rPr>
        <w:t xml:space="preserve">«Есть люди, которые могут жить без дикой природы, и есть люди, которые </w:t>
      </w:r>
      <w:r w:rsidR="006F3500">
        <w:rPr>
          <w:sz w:val="28"/>
          <w:szCs w:val="28"/>
        </w:rPr>
        <w:t>не могут жить без дикой природы</w:t>
      </w:r>
      <w:r w:rsidR="006F3500" w:rsidRPr="00FE7AAF">
        <w:rPr>
          <w:sz w:val="28"/>
          <w:szCs w:val="28"/>
        </w:rPr>
        <w:t>»</w:t>
      </w:r>
      <w:r w:rsidR="006F3500">
        <w:rPr>
          <w:sz w:val="28"/>
          <w:szCs w:val="28"/>
        </w:rPr>
        <w:t>.</w:t>
      </w:r>
      <w:r w:rsidR="006F3500">
        <w:rPr>
          <w:b/>
          <w:sz w:val="28"/>
          <w:szCs w:val="28"/>
        </w:rPr>
        <w:t xml:space="preserve"> </w:t>
      </w:r>
    </w:p>
    <w:p w:rsidR="006F3500" w:rsidRDefault="006F3500" w:rsidP="006F3500">
      <w:pPr>
        <w:pStyle w:val="a3"/>
        <w:rPr>
          <w:sz w:val="28"/>
          <w:szCs w:val="28"/>
        </w:rPr>
      </w:pPr>
      <w:r w:rsidRPr="00FE7AAF">
        <w:rPr>
          <w:b/>
          <w:sz w:val="28"/>
          <w:szCs w:val="28"/>
        </w:rPr>
        <w:t>Важнейшим с</w:t>
      </w:r>
      <w:r>
        <w:rPr>
          <w:b/>
          <w:sz w:val="28"/>
          <w:szCs w:val="28"/>
        </w:rPr>
        <w:t>редством экологического просвеще</w:t>
      </w:r>
      <w:r w:rsidRPr="00FE7AAF">
        <w:rPr>
          <w:b/>
          <w:sz w:val="28"/>
          <w:szCs w:val="28"/>
        </w:rPr>
        <w:t>ния</w:t>
      </w:r>
      <w:r w:rsidRPr="00FE7AAF">
        <w:rPr>
          <w:sz w:val="28"/>
          <w:szCs w:val="28"/>
        </w:rPr>
        <w:t xml:space="preserve"> </w:t>
      </w:r>
      <w:r w:rsidRPr="00FE7AAF">
        <w:rPr>
          <w:b/>
          <w:sz w:val="28"/>
          <w:szCs w:val="28"/>
        </w:rPr>
        <w:t>является</w:t>
      </w:r>
      <w:r w:rsidRPr="00FE7AAF">
        <w:rPr>
          <w:sz w:val="28"/>
          <w:szCs w:val="28"/>
        </w:rPr>
        <w:t xml:space="preserve"> организация разнообразных видов деятельности школьников непосредственно в природной среде, в мире природы. Данное положение требует создания «учебного кабинета в природе». </w:t>
      </w:r>
      <w:r w:rsidRPr="00FE7AAF">
        <w:rPr>
          <w:b/>
          <w:sz w:val="28"/>
          <w:szCs w:val="28"/>
        </w:rPr>
        <w:t>Создание учебных троп</w:t>
      </w:r>
      <w:r w:rsidRPr="00FE7AAF">
        <w:rPr>
          <w:sz w:val="28"/>
          <w:szCs w:val="28"/>
        </w:rPr>
        <w:t xml:space="preserve"> для нашей страны — дело достаточно новое, но набирающее</w:t>
      </w:r>
      <w:r>
        <w:rPr>
          <w:sz w:val="28"/>
          <w:szCs w:val="28"/>
        </w:rPr>
        <w:t xml:space="preserve"> </w:t>
      </w:r>
      <w:r w:rsidRPr="00FE7AAF">
        <w:rPr>
          <w:sz w:val="28"/>
          <w:szCs w:val="28"/>
        </w:rPr>
        <w:t xml:space="preserve">быстрые темпы, особенно в последние годы. </w:t>
      </w:r>
    </w:p>
    <w:p w:rsidR="006F3500" w:rsidRPr="00360A3A" w:rsidRDefault="006F3500" w:rsidP="006F3500">
      <w:pPr>
        <w:pStyle w:val="a3"/>
        <w:rPr>
          <w:sz w:val="28"/>
          <w:szCs w:val="28"/>
        </w:rPr>
      </w:pPr>
      <w:r w:rsidRPr="00E02F4C">
        <w:rPr>
          <w:b/>
          <w:sz w:val="28"/>
          <w:szCs w:val="28"/>
        </w:rPr>
        <w:t>Работы по созданию тропы «</w:t>
      </w:r>
      <w:proofErr w:type="spellStart"/>
      <w:r w:rsidRPr="00E02F4C">
        <w:rPr>
          <w:b/>
          <w:sz w:val="28"/>
          <w:szCs w:val="28"/>
        </w:rPr>
        <w:t>Эколошка</w:t>
      </w:r>
      <w:proofErr w:type="spellEnd"/>
      <w:r w:rsidRPr="00E02F4C">
        <w:rPr>
          <w:b/>
          <w:sz w:val="28"/>
          <w:szCs w:val="28"/>
        </w:rPr>
        <w:t xml:space="preserve">» </w:t>
      </w:r>
      <w:r w:rsidRPr="00360A3A">
        <w:rPr>
          <w:sz w:val="28"/>
          <w:szCs w:val="28"/>
        </w:rPr>
        <w:t xml:space="preserve">в нашей школе выполнялись во время полевых выходов на трассу тропы в весенне-летне-осенние сезоны и обработка собранных материалов за </w:t>
      </w:r>
      <w:r>
        <w:rPr>
          <w:b/>
          <w:sz w:val="28"/>
          <w:szCs w:val="28"/>
        </w:rPr>
        <w:t>2018–202</w:t>
      </w:r>
      <w:r w:rsidRPr="00E02F4C">
        <w:rPr>
          <w:b/>
          <w:sz w:val="28"/>
          <w:szCs w:val="28"/>
        </w:rPr>
        <w:t>0 гг.</w:t>
      </w:r>
      <w:r>
        <w:rPr>
          <w:sz w:val="28"/>
          <w:szCs w:val="28"/>
        </w:rPr>
        <w:t xml:space="preserve"> Тропа была названа «</w:t>
      </w:r>
      <w:proofErr w:type="spellStart"/>
      <w:r>
        <w:rPr>
          <w:sz w:val="28"/>
          <w:szCs w:val="28"/>
        </w:rPr>
        <w:t>Эколошка</w:t>
      </w:r>
      <w:proofErr w:type="spellEnd"/>
      <w:r>
        <w:rPr>
          <w:sz w:val="28"/>
          <w:szCs w:val="28"/>
        </w:rPr>
        <w:t>» и выбрана её эмблема.</w:t>
      </w:r>
    </w:p>
    <w:p w:rsidR="006F3500" w:rsidRDefault="006F3500" w:rsidP="006F3500">
      <w:pPr>
        <w:pStyle w:val="a3"/>
        <w:rPr>
          <w:sz w:val="28"/>
          <w:szCs w:val="28"/>
        </w:rPr>
      </w:pPr>
      <w:r>
        <w:rPr>
          <w:sz w:val="28"/>
          <w:szCs w:val="28"/>
        </w:rPr>
        <w:t>Тропа действует во все</w:t>
      </w:r>
      <w:r w:rsidRPr="00360A3A">
        <w:rPr>
          <w:sz w:val="28"/>
          <w:szCs w:val="28"/>
        </w:rPr>
        <w:t xml:space="preserve"> сезоны. По ее маршруту проводятся программные экскурсии для учащихся  школы. </w:t>
      </w:r>
      <w:r w:rsidRPr="00263683">
        <w:rPr>
          <w:sz w:val="28"/>
          <w:szCs w:val="28"/>
        </w:rPr>
        <w:t>Протяженность учебной тропы обусловливается временем, в течение которого может проводиться экскурсия. Для взрослых (старшеклассников) — это два, два с половиной часа — соответственно длина маршрута составляет около двух километров. Для малышей проводятся ознакомительные экскурсии на отрезке маршрута продолжительностью в 30-40 мин. Школьники средних возрастов проходят на экскурсии весь маршрут, но знакомятся не со всеми объектами (до</w:t>
      </w:r>
      <w:proofErr w:type="gramStart"/>
      <w:r w:rsidRPr="00263683">
        <w:rPr>
          <w:sz w:val="28"/>
          <w:szCs w:val="28"/>
        </w:rPr>
        <w:t>1</w:t>
      </w:r>
      <w:proofErr w:type="gramEnd"/>
      <w:r w:rsidRPr="00263683">
        <w:rPr>
          <w:sz w:val="28"/>
          <w:szCs w:val="28"/>
        </w:rPr>
        <w:t>,5ч)</w:t>
      </w:r>
    </w:p>
    <w:p w:rsidR="006F3500" w:rsidRPr="00304D70" w:rsidRDefault="006F3500" w:rsidP="006F3500">
      <w:pPr>
        <w:pStyle w:val="a3"/>
        <w:rPr>
          <w:color w:val="008000"/>
          <w:sz w:val="28"/>
          <w:szCs w:val="28"/>
        </w:rPr>
      </w:pPr>
      <w:r>
        <w:rPr>
          <w:sz w:val="28"/>
          <w:szCs w:val="28"/>
        </w:rPr>
        <w:t xml:space="preserve">              </w:t>
      </w:r>
      <w:r w:rsidRPr="00304D70">
        <w:rPr>
          <w:b/>
          <w:color w:val="008000"/>
          <w:sz w:val="28"/>
          <w:szCs w:val="28"/>
        </w:rPr>
        <w:t>Цели и задачи учебной экологической тропы «</w:t>
      </w:r>
      <w:proofErr w:type="spellStart"/>
      <w:r w:rsidRPr="00304D70">
        <w:rPr>
          <w:b/>
          <w:color w:val="008000"/>
          <w:sz w:val="28"/>
          <w:szCs w:val="28"/>
        </w:rPr>
        <w:t>Эколошка</w:t>
      </w:r>
      <w:proofErr w:type="spellEnd"/>
      <w:r w:rsidRPr="00304D70">
        <w:rPr>
          <w:b/>
          <w:color w:val="008000"/>
          <w:sz w:val="28"/>
          <w:szCs w:val="28"/>
        </w:rPr>
        <w:t>».</w:t>
      </w:r>
    </w:p>
    <w:p w:rsidR="006F3500" w:rsidRDefault="006F3500" w:rsidP="006F3500">
      <w:pPr>
        <w:pStyle w:val="a3"/>
        <w:rPr>
          <w:sz w:val="28"/>
          <w:szCs w:val="28"/>
        </w:rPr>
      </w:pPr>
      <w:proofErr w:type="gramStart"/>
      <w:r w:rsidRPr="00FE7AAF">
        <w:rPr>
          <w:sz w:val="28"/>
          <w:szCs w:val="28"/>
        </w:rPr>
        <w:t>Само название</w:t>
      </w:r>
      <w:proofErr w:type="gramEnd"/>
      <w:r w:rsidRPr="00FE7AAF">
        <w:rPr>
          <w:sz w:val="28"/>
          <w:szCs w:val="28"/>
        </w:rPr>
        <w:t xml:space="preserve"> «учебная тропа природы» можно понимать как «мы изучаем природу» и как «природа нас учит». Другими словами, прежде всего цель создания тропы заключается в обучении и воспитании посетителей. По словам известного американского эколога </w:t>
      </w:r>
      <w:proofErr w:type="spellStart"/>
      <w:r w:rsidRPr="00FE7AAF">
        <w:rPr>
          <w:sz w:val="28"/>
          <w:szCs w:val="28"/>
        </w:rPr>
        <w:t>Олдо</w:t>
      </w:r>
      <w:proofErr w:type="spellEnd"/>
      <w:r w:rsidRPr="00FE7AAF">
        <w:rPr>
          <w:sz w:val="28"/>
          <w:szCs w:val="28"/>
        </w:rPr>
        <w:t xml:space="preserve"> Леопольда, «каждый участок леса должен давать своему владельцу не только доски, дрова и столбы, но еще и образование. Этот урожай мудрости всегда под рукой, </w:t>
      </w:r>
      <w:proofErr w:type="gramStart"/>
      <w:r>
        <w:rPr>
          <w:sz w:val="28"/>
          <w:szCs w:val="28"/>
        </w:rPr>
        <w:t>однако</w:t>
      </w:r>
      <w:proofErr w:type="gramEnd"/>
      <w:r>
        <w:rPr>
          <w:sz w:val="28"/>
          <w:szCs w:val="28"/>
        </w:rPr>
        <w:t xml:space="preserve"> его не всегда пожинают</w:t>
      </w:r>
      <w:r w:rsidRPr="00FE7AAF">
        <w:rPr>
          <w:sz w:val="28"/>
          <w:szCs w:val="28"/>
        </w:rPr>
        <w:t>»</w:t>
      </w:r>
      <w:r>
        <w:rPr>
          <w:sz w:val="28"/>
          <w:szCs w:val="28"/>
        </w:rPr>
        <w:t xml:space="preserve">.                                                                                                   </w:t>
      </w:r>
      <w:r w:rsidRPr="00FE7AAF">
        <w:rPr>
          <w:sz w:val="28"/>
          <w:szCs w:val="28"/>
        </w:rPr>
        <w:t>С одной стороны, задачей тропы является своеобразный «природоведческий ликбез», т. е. расширение  у экскурсантов элементарных сведений об объектах, процессах и явлениях окружающей природы. С другой стороны, задача экскурсоводов и проводников - научить своих слушателей видеть, замечать различные проявления антропогенного фактора, которые можно наблюдать в зоне маршрута тропы, и уметь комплексно оценивать эти результаты воздействия человека на окружающую среду. Третья, в конечном итоге главная задача учебной тропы — способствовать воспитанию экологической культуры, поведения человека - как части общей культуры взаимоотношений людей друг с другом и отношения человека к природе</w:t>
      </w:r>
      <w:r w:rsidRPr="00FE7AAF">
        <w:rPr>
          <w:sz w:val="28"/>
          <w:szCs w:val="28"/>
        </w:rPr>
        <w:br/>
        <w:t xml:space="preserve"> Особенно широко: тропы природы позволяют развернуть </w:t>
      </w:r>
      <w:proofErr w:type="gramStart"/>
      <w:r w:rsidRPr="00FE7AAF">
        <w:rPr>
          <w:sz w:val="28"/>
          <w:szCs w:val="28"/>
        </w:rPr>
        <w:t>экологическое</w:t>
      </w:r>
      <w:proofErr w:type="gramEnd"/>
    </w:p>
    <w:p w:rsidR="006F3500" w:rsidRPr="0034309D" w:rsidRDefault="006F3500" w:rsidP="006F3500">
      <w:pPr>
        <w:pStyle w:val="a3"/>
        <w:rPr>
          <w:sz w:val="28"/>
          <w:szCs w:val="28"/>
        </w:rPr>
      </w:pPr>
      <w:r w:rsidRPr="00FE7AAF">
        <w:rPr>
          <w:sz w:val="28"/>
          <w:szCs w:val="28"/>
        </w:rPr>
        <w:lastRenderedPageBreak/>
        <w:br/>
        <w:t>образование и воспитание среди молодежи. Хорошо известно, что далеко не всегда родителям удается привить детям любовь к природе, желание ее беречь и, что ещё сложнее, возбудить у каждого будущего гражданина" чувство" ответственности за ее судьбу.</w:t>
      </w:r>
      <w:r w:rsidRPr="0034309D">
        <w:rPr>
          <w:sz w:val="28"/>
          <w:szCs w:val="28"/>
        </w:rPr>
        <w:t>[4]</w:t>
      </w:r>
    </w:p>
    <w:p w:rsidR="006F3500" w:rsidRPr="00FE7AAF" w:rsidRDefault="006F3500" w:rsidP="006F3500">
      <w:pPr>
        <w:pStyle w:val="a3"/>
        <w:rPr>
          <w:sz w:val="28"/>
          <w:szCs w:val="28"/>
        </w:rPr>
      </w:pPr>
      <w:r w:rsidRPr="00FE7AAF">
        <w:rPr>
          <w:sz w:val="28"/>
          <w:szCs w:val="28"/>
        </w:rPr>
        <w:t>Что касается связи воспитания с отдыхом, то где, как не на природе, можно показать ее красоту, ранимость, а порой просто беззащитность перед натиском человека, убедить в том, что природа, по выражению Е. Евтушенко, сама «просит нашей помощи, защиты и любви».</w:t>
      </w:r>
    </w:p>
    <w:p w:rsidR="006F3500" w:rsidRPr="00833399" w:rsidRDefault="006F3500" w:rsidP="006F3500">
      <w:pPr>
        <w:pStyle w:val="a3"/>
        <w:rPr>
          <w:sz w:val="28"/>
          <w:szCs w:val="28"/>
        </w:rPr>
      </w:pPr>
      <w:r w:rsidRPr="00685455">
        <w:rPr>
          <w:sz w:val="28"/>
          <w:szCs w:val="28"/>
        </w:rPr>
        <w:t>Но любовь к природе не приходит сама собой — ее нужно пробудить. Исследования показывают, что дети школьного возраста, включая старшеклассников, проявляют заботу и бережное отношение лишь к тем объектам природы, о которых они имеют достаточно глубокие и разносторонние знания, в других случаях в их поведении проявляется нейтрально-безразличное отношение, а часто и просто отрицательное.  В основе этого лежит феномен</w:t>
      </w:r>
      <w:proofErr w:type="gramStart"/>
      <w:r w:rsidRPr="00685455">
        <w:rPr>
          <w:sz w:val="28"/>
          <w:szCs w:val="28"/>
        </w:rPr>
        <w:t>.</w:t>
      </w:r>
      <w:proofErr w:type="gramEnd"/>
      <w:r w:rsidRPr="00685455">
        <w:rPr>
          <w:sz w:val="28"/>
          <w:szCs w:val="28"/>
        </w:rPr>
        <w:t xml:space="preserve"> </w:t>
      </w:r>
      <w:proofErr w:type="gramStart"/>
      <w:r w:rsidRPr="00685455">
        <w:rPr>
          <w:sz w:val="28"/>
          <w:szCs w:val="28"/>
        </w:rPr>
        <w:t>н</w:t>
      </w:r>
      <w:proofErr w:type="gramEnd"/>
      <w:r w:rsidRPr="00685455">
        <w:rPr>
          <w:sz w:val="28"/>
          <w:szCs w:val="28"/>
        </w:rPr>
        <w:t>епонимания подростком, а затем и, взрослым состава нарушения, в своём поведении в окружающей природе.</w:t>
      </w:r>
      <w:r w:rsidRPr="00685455">
        <w:rPr>
          <w:sz w:val="28"/>
          <w:szCs w:val="28"/>
        </w:rPr>
        <w:br/>
        <w:t>Таким образом, создание учебных троп направлено на решение четырех задач: экологическое обучение и воспитание, отдых посетителей, сохранение природы в прилегающей зоне.</w:t>
      </w:r>
      <w:r w:rsidRPr="00833399">
        <w:rPr>
          <w:sz w:val="28"/>
          <w:szCs w:val="28"/>
        </w:rPr>
        <w:t>[5</w:t>
      </w:r>
      <w:proofErr w:type="gramStart"/>
      <w:r w:rsidRPr="00833399">
        <w:rPr>
          <w:sz w:val="28"/>
          <w:szCs w:val="28"/>
        </w:rPr>
        <w:t xml:space="preserve"> ]</w:t>
      </w:r>
      <w:proofErr w:type="gramEnd"/>
    </w:p>
    <w:p w:rsidR="006F3500" w:rsidRPr="00360A3A" w:rsidRDefault="006F3500" w:rsidP="006F3500">
      <w:pPr>
        <w:pStyle w:val="a3"/>
        <w:rPr>
          <w:sz w:val="28"/>
          <w:szCs w:val="28"/>
        </w:rPr>
      </w:pPr>
      <w:r w:rsidRPr="00360A3A">
        <w:rPr>
          <w:sz w:val="28"/>
          <w:szCs w:val="28"/>
        </w:rPr>
        <w:t xml:space="preserve">При выполнении работы были использованы следующие </w:t>
      </w:r>
      <w:r w:rsidRPr="006F3500">
        <w:rPr>
          <w:b/>
          <w:sz w:val="28"/>
          <w:szCs w:val="28"/>
        </w:rPr>
        <w:t>методы</w:t>
      </w:r>
      <w:r w:rsidRPr="00360A3A">
        <w:rPr>
          <w:sz w:val="28"/>
          <w:szCs w:val="28"/>
        </w:rPr>
        <w:t xml:space="preserve">: </w:t>
      </w:r>
    </w:p>
    <w:p w:rsidR="006F3500" w:rsidRPr="006F3500" w:rsidRDefault="006F3500" w:rsidP="006F3500">
      <w:pPr>
        <w:numPr>
          <w:ilvl w:val="0"/>
          <w:numId w:val="1"/>
        </w:numPr>
        <w:spacing w:before="100" w:beforeAutospacing="1" w:after="100" w:afterAutospacing="1"/>
        <w:rPr>
          <w:b/>
          <w:sz w:val="28"/>
          <w:szCs w:val="28"/>
        </w:rPr>
      </w:pPr>
      <w:r w:rsidRPr="006F3500">
        <w:rPr>
          <w:b/>
          <w:sz w:val="28"/>
          <w:szCs w:val="28"/>
        </w:rPr>
        <w:t xml:space="preserve">Визуальных наблюдений; </w:t>
      </w:r>
    </w:p>
    <w:p w:rsidR="006F3500" w:rsidRPr="006F3500" w:rsidRDefault="006F3500" w:rsidP="006F3500">
      <w:pPr>
        <w:numPr>
          <w:ilvl w:val="0"/>
          <w:numId w:val="1"/>
        </w:numPr>
        <w:spacing w:before="100" w:beforeAutospacing="1" w:after="100" w:afterAutospacing="1"/>
        <w:rPr>
          <w:b/>
          <w:sz w:val="28"/>
          <w:szCs w:val="28"/>
        </w:rPr>
      </w:pPr>
      <w:r w:rsidRPr="006F3500">
        <w:rPr>
          <w:b/>
          <w:sz w:val="28"/>
          <w:szCs w:val="28"/>
        </w:rPr>
        <w:t xml:space="preserve">Сравнительно – географический; </w:t>
      </w:r>
    </w:p>
    <w:p w:rsidR="006F3500" w:rsidRPr="006F3500" w:rsidRDefault="006F3500" w:rsidP="006F3500">
      <w:pPr>
        <w:numPr>
          <w:ilvl w:val="0"/>
          <w:numId w:val="1"/>
        </w:numPr>
        <w:spacing w:before="100" w:beforeAutospacing="1" w:after="100" w:afterAutospacing="1"/>
        <w:rPr>
          <w:b/>
          <w:sz w:val="28"/>
          <w:szCs w:val="28"/>
        </w:rPr>
      </w:pPr>
      <w:r w:rsidRPr="006F3500">
        <w:rPr>
          <w:b/>
          <w:sz w:val="28"/>
          <w:szCs w:val="28"/>
        </w:rPr>
        <w:t xml:space="preserve">Картографический </w:t>
      </w:r>
    </w:p>
    <w:p w:rsidR="006F3500" w:rsidRPr="006F3500" w:rsidRDefault="006F3500" w:rsidP="006F3500">
      <w:pPr>
        <w:numPr>
          <w:ilvl w:val="0"/>
          <w:numId w:val="1"/>
        </w:numPr>
        <w:spacing w:before="100" w:beforeAutospacing="1" w:after="100" w:afterAutospacing="1"/>
        <w:rPr>
          <w:b/>
          <w:sz w:val="28"/>
          <w:szCs w:val="28"/>
        </w:rPr>
      </w:pPr>
      <w:r w:rsidRPr="006F3500">
        <w:rPr>
          <w:b/>
          <w:sz w:val="28"/>
          <w:szCs w:val="28"/>
        </w:rPr>
        <w:t xml:space="preserve">Экспериментальный; </w:t>
      </w:r>
    </w:p>
    <w:p w:rsidR="006F3500" w:rsidRPr="006F3500" w:rsidRDefault="006F3500" w:rsidP="006F3500">
      <w:pPr>
        <w:numPr>
          <w:ilvl w:val="0"/>
          <w:numId w:val="1"/>
        </w:numPr>
        <w:spacing w:before="100" w:beforeAutospacing="1" w:after="100" w:afterAutospacing="1"/>
        <w:rPr>
          <w:b/>
          <w:sz w:val="28"/>
          <w:szCs w:val="28"/>
        </w:rPr>
      </w:pPr>
      <w:r w:rsidRPr="006F3500">
        <w:rPr>
          <w:b/>
          <w:sz w:val="28"/>
          <w:szCs w:val="28"/>
        </w:rPr>
        <w:t xml:space="preserve">Метод геоботанических описаний; </w:t>
      </w:r>
    </w:p>
    <w:p w:rsidR="006F3500" w:rsidRPr="006F3500" w:rsidRDefault="006F3500" w:rsidP="006F3500">
      <w:pPr>
        <w:numPr>
          <w:ilvl w:val="0"/>
          <w:numId w:val="1"/>
        </w:numPr>
        <w:spacing w:before="100" w:beforeAutospacing="1" w:after="100" w:afterAutospacing="1"/>
        <w:rPr>
          <w:b/>
          <w:sz w:val="28"/>
          <w:szCs w:val="28"/>
        </w:rPr>
      </w:pPr>
      <w:r w:rsidRPr="006F3500">
        <w:rPr>
          <w:b/>
          <w:sz w:val="28"/>
          <w:szCs w:val="28"/>
        </w:rPr>
        <w:t xml:space="preserve">Исторический. </w:t>
      </w:r>
    </w:p>
    <w:p w:rsidR="006F3500" w:rsidRPr="00402204" w:rsidRDefault="006F3500" w:rsidP="006F3500">
      <w:pPr>
        <w:pStyle w:val="2"/>
        <w:jc w:val="center"/>
        <w:rPr>
          <w:rFonts w:ascii="Times New Roman" w:hAnsi="Times New Roman" w:cs="Times New Roman"/>
          <w:sz w:val="28"/>
          <w:szCs w:val="28"/>
        </w:rPr>
      </w:pPr>
      <w:r w:rsidRPr="00FE7AAF">
        <w:rPr>
          <w:sz w:val="28"/>
          <w:szCs w:val="28"/>
        </w:rPr>
        <w:t xml:space="preserve"> </w:t>
      </w:r>
      <w:r w:rsidRPr="00402204">
        <w:rPr>
          <w:rFonts w:ascii="Times New Roman" w:hAnsi="Times New Roman" w:cs="Times New Roman"/>
          <w:sz w:val="28"/>
          <w:szCs w:val="28"/>
        </w:rPr>
        <w:t>Структура экологической тропы</w:t>
      </w:r>
    </w:p>
    <w:p w:rsidR="006F3500" w:rsidRPr="00402204" w:rsidRDefault="006F3500" w:rsidP="006F3500">
      <w:pPr>
        <w:pStyle w:val="a3"/>
        <w:rPr>
          <w:sz w:val="28"/>
          <w:szCs w:val="28"/>
        </w:rPr>
      </w:pPr>
      <w:r w:rsidRPr="00402204">
        <w:rPr>
          <w:sz w:val="28"/>
          <w:szCs w:val="28"/>
        </w:rPr>
        <w:t>На трассе тропы выявлены и описаны следующие смотровые объекты.</w:t>
      </w:r>
    </w:p>
    <w:p w:rsidR="006F3500" w:rsidRDefault="006F3500" w:rsidP="006F3500">
      <w:pPr>
        <w:pStyle w:val="a3"/>
        <w:rPr>
          <w:sz w:val="28"/>
          <w:szCs w:val="28"/>
        </w:rPr>
      </w:pPr>
      <w:r w:rsidRPr="001963A0">
        <w:rPr>
          <w:b/>
          <w:sz w:val="28"/>
          <w:szCs w:val="28"/>
        </w:rPr>
        <w:t>№1.Экологическая тропа начинается с учебно-опытного участка (УОУ)</w:t>
      </w:r>
      <w:r w:rsidRPr="00402204">
        <w:rPr>
          <w:sz w:val="28"/>
          <w:szCs w:val="28"/>
        </w:rPr>
        <w:t xml:space="preserve"> расположенного перед школой. Ежегодно обучающиеся в весенне-летний период сажают и ухаживают за овощами и расположенными вдоль школы клумбами, которые радостно встречают детей в сентябре.</w:t>
      </w:r>
    </w:p>
    <w:p w:rsidR="006F3500" w:rsidRDefault="006F3500" w:rsidP="006F3500">
      <w:pPr>
        <w:jc w:val="center"/>
        <w:rPr>
          <w:sz w:val="28"/>
          <w:szCs w:val="28"/>
        </w:rPr>
      </w:pPr>
      <w:r>
        <w:rPr>
          <w:sz w:val="28"/>
          <w:szCs w:val="28"/>
        </w:rPr>
        <w:t xml:space="preserve">Тематика опытов, которая </w:t>
      </w:r>
      <w:proofErr w:type="gramStart"/>
      <w:r>
        <w:rPr>
          <w:sz w:val="28"/>
          <w:szCs w:val="28"/>
        </w:rPr>
        <w:t>проводилась в весенне-летние периоды на УОУ разнообразна</w:t>
      </w:r>
      <w:proofErr w:type="gramEnd"/>
      <w:r>
        <w:rPr>
          <w:sz w:val="28"/>
          <w:szCs w:val="28"/>
        </w:rPr>
        <w:t>. Хотелось бы выделить наиболее перспективные темы, с которыми старшие школьники выступали на различных конкурсах:</w:t>
      </w:r>
    </w:p>
    <w:p w:rsidR="006F3500" w:rsidRDefault="006F3500" w:rsidP="006F3500">
      <w:pPr>
        <w:jc w:val="center"/>
        <w:rPr>
          <w:sz w:val="28"/>
          <w:szCs w:val="28"/>
        </w:rPr>
      </w:pPr>
    </w:p>
    <w:p w:rsidR="006F3500" w:rsidRPr="005206BA" w:rsidRDefault="006F3500" w:rsidP="006F3500">
      <w:pPr>
        <w:jc w:val="center"/>
        <w:rPr>
          <w:b/>
          <w:sz w:val="28"/>
          <w:szCs w:val="28"/>
        </w:rPr>
      </w:pPr>
      <w:r w:rsidRPr="005206BA">
        <w:rPr>
          <w:b/>
          <w:sz w:val="28"/>
          <w:szCs w:val="28"/>
        </w:rPr>
        <w:lastRenderedPageBreak/>
        <w:t>Изучение  влияния  на  рост  огурцов и капусты  внесения  удобрений и  проведение  подкормок.</w:t>
      </w:r>
      <w:r>
        <w:rPr>
          <w:b/>
          <w:sz w:val="28"/>
          <w:szCs w:val="28"/>
        </w:rPr>
        <w:t xml:space="preserve"> </w:t>
      </w:r>
      <w:proofErr w:type="gramStart"/>
      <w:r>
        <w:rPr>
          <w:b/>
          <w:sz w:val="28"/>
          <w:szCs w:val="28"/>
        </w:rPr>
        <w:t>(</w:t>
      </w:r>
      <w:r w:rsidRPr="006F3500">
        <w:rPr>
          <w:b/>
          <w:bCs/>
          <w:sz w:val="28"/>
          <w:szCs w:val="28"/>
        </w:rPr>
        <w:t>(</w:t>
      </w:r>
      <w:proofErr w:type="spellStart"/>
      <w:r w:rsidRPr="006F3500">
        <w:rPr>
          <w:b/>
          <w:bCs/>
          <w:sz w:val="28"/>
          <w:szCs w:val="28"/>
        </w:rPr>
        <w:t>Будашова</w:t>
      </w:r>
      <w:proofErr w:type="spellEnd"/>
      <w:r w:rsidRPr="006F3500">
        <w:rPr>
          <w:b/>
          <w:bCs/>
          <w:sz w:val="28"/>
          <w:szCs w:val="28"/>
        </w:rPr>
        <w:t xml:space="preserve"> Диана, </w:t>
      </w:r>
      <w:proofErr w:type="spellStart"/>
      <w:r w:rsidRPr="006F3500">
        <w:rPr>
          <w:b/>
          <w:bCs/>
          <w:sz w:val="28"/>
          <w:szCs w:val="28"/>
        </w:rPr>
        <w:t>Тимашинова</w:t>
      </w:r>
      <w:proofErr w:type="spellEnd"/>
      <w:r w:rsidRPr="006F3500">
        <w:rPr>
          <w:b/>
          <w:bCs/>
          <w:sz w:val="28"/>
          <w:szCs w:val="28"/>
        </w:rPr>
        <w:t xml:space="preserve"> Анастасия, </w:t>
      </w:r>
      <w:proofErr w:type="spellStart"/>
      <w:r w:rsidRPr="006F3500">
        <w:rPr>
          <w:b/>
          <w:bCs/>
          <w:sz w:val="28"/>
          <w:szCs w:val="28"/>
        </w:rPr>
        <w:t>Чижкова</w:t>
      </w:r>
      <w:proofErr w:type="spellEnd"/>
      <w:r w:rsidRPr="006F3500">
        <w:rPr>
          <w:b/>
          <w:bCs/>
          <w:sz w:val="28"/>
          <w:szCs w:val="28"/>
        </w:rPr>
        <w:t xml:space="preserve"> Анастасия</w:t>
      </w:r>
      <w:r>
        <w:rPr>
          <w:b/>
          <w:bCs/>
          <w:sz w:val="28"/>
          <w:szCs w:val="28"/>
        </w:rPr>
        <w:t>)</w:t>
      </w:r>
      <w:proofErr w:type="gramEnd"/>
    </w:p>
    <w:p w:rsidR="006F3500" w:rsidRPr="005206BA" w:rsidRDefault="006F3500" w:rsidP="006F3500">
      <w:pPr>
        <w:jc w:val="center"/>
        <w:rPr>
          <w:b/>
          <w:sz w:val="28"/>
          <w:szCs w:val="28"/>
        </w:rPr>
      </w:pPr>
      <w:r>
        <w:rPr>
          <w:sz w:val="28"/>
          <w:szCs w:val="28"/>
        </w:rPr>
        <w:t xml:space="preserve">  </w:t>
      </w:r>
      <w:r w:rsidRPr="00860CDE">
        <w:rPr>
          <w:sz w:val="52"/>
          <w:szCs w:val="52"/>
        </w:rPr>
        <w:t xml:space="preserve"> </w:t>
      </w:r>
      <w:r w:rsidRPr="005206BA">
        <w:rPr>
          <w:b/>
          <w:sz w:val="28"/>
          <w:szCs w:val="28"/>
        </w:rPr>
        <w:t>Изучение  влияния  на  рост  картофеля  внесения  удобрений и  проведение  подкормок</w:t>
      </w:r>
      <w:proofErr w:type="gramStart"/>
      <w:r>
        <w:rPr>
          <w:sz w:val="52"/>
          <w:szCs w:val="52"/>
        </w:rPr>
        <w:t>.(</w:t>
      </w:r>
      <w:proofErr w:type="gramEnd"/>
      <w:r w:rsidRPr="005206BA">
        <w:rPr>
          <w:b/>
          <w:sz w:val="28"/>
          <w:szCs w:val="28"/>
        </w:rPr>
        <w:t xml:space="preserve"> </w:t>
      </w:r>
      <w:r>
        <w:rPr>
          <w:b/>
          <w:sz w:val="28"/>
          <w:szCs w:val="28"/>
        </w:rPr>
        <w:t>Щукин Дмитрий). А также</w:t>
      </w:r>
    </w:p>
    <w:p w:rsidR="006F3500" w:rsidRDefault="006F3500" w:rsidP="006F3500">
      <w:pPr>
        <w:rPr>
          <w:sz w:val="28"/>
          <w:szCs w:val="28"/>
        </w:rPr>
      </w:pPr>
      <w:r>
        <w:rPr>
          <w:sz w:val="28"/>
          <w:szCs w:val="28"/>
        </w:rPr>
        <w:t>-</w:t>
      </w:r>
      <w:r w:rsidRPr="00BF4F67">
        <w:rPr>
          <w:sz w:val="28"/>
          <w:szCs w:val="28"/>
        </w:rPr>
        <w:t xml:space="preserve">Изучение  влияния  на  рост  капусты  совместного  выращивания с  бобовыми  растениями. </w:t>
      </w:r>
    </w:p>
    <w:p w:rsidR="006F3500" w:rsidRPr="00BF4F67" w:rsidRDefault="006F3500" w:rsidP="006F3500">
      <w:pPr>
        <w:rPr>
          <w:sz w:val="28"/>
          <w:szCs w:val="28"/>
        </w:rPr>
      </w:pPr>
      <w:r>
        <w:rPr>
          <w:sz w:val="28"/>
          <w:szCs w:val="28"/>
        </w:rPr>
        <w:t>-</w:t>
      </w:r>
      <w:r w:rsidRPr="00BF4F67">
        <w:rPr>
          <w:sz w:val="28"/>
          <w:szCs w:val="28"/>
        </w:rPr>
        <w:t>Изучение  влияния  на  рост  томатов  внесения  удобрений и  проведение  подкормок.</w:t>
      </w:r>
    </w:p>
    <w:p w:rsidR="006F3500" w:rsidRPr="00BF4F67" w:rsidRDefault="006F3500" w:rsidP="006F3500">
      <w:pPr>
        <w:rPr>
          <w:sz w:val="28"/>
          <w:szCs w:val="28"/>
        </w:rPr>
      </w:pPr>
      <w:r>
        <w:rPr>
          <w:sz w:val="28"/>
          <w:szCs w:val="28"/>
        </w:rPr>
        <w:t>-</w:t>
      </w:r>
      <w:proofErr w:type="spellStart"/>
      <w:r>
        <w:rPr>
          <w:sz w:val="28"/>
          <w:szCs w:val="28"/>
        </w:rPr>
        <w:t>Сортоизучение</w:t>
      </w:r>
      <w:proofErr w:type="spellEnd"/>
      <w:r>
        <w:rPr>
          <w:sz w:val="28"/>
          <w:szCs w:val="28"/>
        </w:rPr>
        <w:t xml:space="preserve">  голосем</w:t>
      </w:r>
      <w:r w:rsidRPr="00BF4F67">
        <w:rPr>
          <w:sz w:val="28"/>
          <w:szCs w:val="28"/>
        </w:rPr>
        <w:t>енных  растений.</w:t>
      </w:r>
    </w:p>
    <w:p w:rsidR="006F3500" w:rsidRPr="00685455" w:rsidRDefault="006F3500" w:rsidP="006F3500">
      <w:pPr>
        <w:rPr>
          <w:sz w:val="28"/>
          <w:szCs w:val="28"/>
        </w:rPr>
      </w:pPr>
      <w:r w:rsidRPr="00685455">
        <w:rPr>
          <w:sz w:val="28"/>
          <w:szCs w:val="28"/>
        </w:rPr>
        <w:t>Изучени</w:t>
      </w:r>
      <w:r>
        <w:rPr>
          <w:sz w:val="28"/>
          <w:szCs w:val="28"/>
        </w:rPr>
        <w:t>е  выращивания  декоратив</w:t>
      </w:r>
      <w:r w:rsidRPr="00685455">
        <w:rPr>
          <w:sz w:val="28"/>
          <w:szCs w:val="28"/>
        </w:rPr>
        <w:t>ны</w:t>
      </w:r>
      <w:r>
        <w:rPr>
          <w:sz w:val="28"/>
          <w:szCs w:val="28"/>
        </w:rPr>
        <w:t>х растений на  примере   роз и петуний</w:t>
      </w:r>
      <w:r w:rsidRPr="00685455">
        <w:rPr>
          <w:sz w:val="28"/>
          <w:szCs w:val="28"/>
        </w:rPr>
        <w:t xml:space="preserve">.  </w:t>
      </w:r>
    </w:p>
    <w:p w:rsidR="006F3500" w:rsidRPr="00402204" w:rsidRDefault="006F3500" w:rsidP="006F3500">
      <w:pPr>
        <w:pStyle w:val="a3"/>
        <w:rPr>
          <w:sz w:val="28"/>
          <w:szCs w:val="28"/>
        </w:rPr>
      </w:pPr>
      <w:r>
        <w:rPr>
          <w:noProof/>
          <w:sz w:val="28"/>
          <w:szCs w:val="28"/>
        </w:rPr>
        <w:drawing>
          <wp:inline distT="0" distB="0" distL="0" distR="0">
            <wp:extent cx="5257800" cy="3724275"/>
            <wp:effectExtent l="19050" t="0" r="0" b="0"/>
            <wp:docPr id="1" name="Рисунок 1" descr="PICT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0452"/>
                    <pic:cNvPicPr>
                      <a:picLocks noChangeAspect="1" noChangeArrowheads="1"/>
                    </pic:cNvPicPr>
                  </pic:nvPicPr>
                  <pic:blipFill>
                    <a:blip r:embed="rId6" cstate="print"/>
                    <a:srcRect/>
                    <a:stretch>
                      <a:fillRect/>
                    </a:stretch>
                  </pic:blipFill>
                  <pic:spPr bwMode="auto">
                    <a:xfrm>
                      <a:off x="0" y="0"/>
                      <a:ext cx="5257800" cy="3724275"/>
                    </a:xfrm>
                    <a:prstGeom prst="rect">
                      <a:avLst/>
                    </a:prstGeom>
                    <a:noFill/>
                    <a:ln w="9525">
                      <a:noFill/>
                      <a:miter lim="800000"/>
                      <a:headEnd/>
                      <a:tailEnd/>
                    </a:ln>
                  </pic:spPr>
                </pic:pic>
              </a:graphicData>
            </a:graphic>
          </wp:inline>
        </w:drawing>
      </w:r>
    </w:p>
    <w:p w:rsidR="006F3500" w:rsidRPr="00402204" w:rsidRDefault="006F3500" w:rsidP="006F3500">
      <w:pPr>
        <w:pStyle w:val="a3"/>
        <w:rPr>
          <w:sz w:val="28"/>
          <w:szCs w:val="28"/>
        </w:rPr>
      </w:pPr>
      <w:r>
        <w:rPr>
          <w:sz w:val="28"/>
          <w:szCs w:val="28"/>
        </w:rPr>
        <w:t xml:space="preserve">УОУ </w:t>
      </w:r>
      <w:proofErr w:type="spellStart"/>
      <w:r>
        <w:rPr>
          <w:sz w:val="28"/>
          <w:szCs w:val="28"/>
        </w:rPr>
        <w:t>Дракинской</w:t>
      </w:r>
      <w:proofErr w:type="spellEnd"/>
      <w:r>
        <w:rPr>
          <w:sz w:val="28"/>
          <w:szCs w:val="28"/>
        </w:rPr>
        <w:t xml:space="preserve"> СОШ 7.07. 2018г, выдержавший град. </w:t>
      </w:r>
    </w:p>
    <w:p w:rsidR="006F3500" w:rsidRDefault="006F3500" w:rsidP="006F3500">
      <w:pPr>
        <w:pStyle w:val="a3"/>
        <w:rPr>
          <w:sz w:val="28"/>
          <w:szCs w:val="28"/>
        </w:rPr>
      </w:pPr>
      <w:r w:rsidRPr="00402204">
        <w:rPr>
          <w:sz w:val="28"/>
          <w:szCs w:val="28"/>
        </w:rPr>
        <w:t>На пришкольном участке располагаются аптекарские и декоративные грядки. Благодаря наблюдениям и опытам, которые проводятся на пришкольном участке, мы прослеживаем ежегодные изменения, происходящие на экологической тропе. На практических занятиях и во время экскурсий ученики с большим желанием выполняют научно – исследовательские работы: “Изучение экологического сос</w:t>
      </w:r>
      <w:r>
        <w:rPr>
          <w:sz w:val="28"/>
          <w:szCs w:val="28"/>
        </w:rPr>
        <w:t>тояния пришкольной территории”</w:t>
      </w:r>
      <w:r w:rsidRPr="00402204">
        <w:rPr>
          <w:sz w:val="28"/>
          <w:szCs w:val="28"/>
        </w:rPr>
        <w:t xml:space="preserve">. Полученный урожай с пришкольного участка мы реализуем в школьную столовую. Экологически чистый урожай, получаемый с УОУ, является лучшим результатом проделанной работе на тропе. УОУ – это начало </w:t>
      </w:r>
      <w:proofErr w:type="gramStart"/>
      <w:r w:rsidRPr="00402204">
        <w:rPr>
          <w:sz w:val="28"/>
          <w:szCs w:val="28"/>
        </w:rPr>
        <w:t>наших</w:t>
      </w:r>
      <w:proofErr w:type="gramEnd"/>
    </w:p>
    <w:p w:rsidR="006F3500" w:rsidRDefault="006F3500" w:rsidP="006F3500">
      <w:pPr>
        <w:pStyle w:val="a3"/>
        <w:rPr>
          <w:sz w:val="28"/>
          <w:szCs w:val="28"/>
        </w:rPr>
      </w:pPr>
      <w:r w:rsidRPr="00402204">
        <w:rPr>
          <w:sz w:val="28"/>
          <w:szCs w:val="28"/>
        </w:rPr>
        <w:lastRenderedPageBreak/>
        <w:t xml:space="preserve">знаний. Благодаря УОУ на экологической тропе учащиеся получают знания не только по биологии, экологии, географии, но и другим предметам – литературе, истории, химии, экономике, технологии, музыке. </w:t>
      </w:r>
    </w:p>
    <w:p w:rsidR="006F3500" w:rsidRDefault="006F3500" w:rsidP="006F3500">
      <w:pPr>
        <w:pStyle w:val="a3"/>
        <w:rPr>
          <w:b/>
          <w:sz w:val="28"/>
          <w:szCs w:val="28"/>
        </w:rPr>
      </w:pPr>
      <w:r>
        <w:rPr>
          <w:b/>
          <w:sz w:val="28"/>
          <w:szCs w:val="28"/>
        </w:rPr>
        <w:t>№2</w:t>
      </w:r>
      <w:r w:rsidRPr="001963A0">
        <w:rPr>
          <w:b/>
          <w:sz w:val="28"/>
          <w:szCs w:val="28"/>
        </w:rPr>
        <w:t>.Экологическая тропа</w:t>
      </w:r>
      <w:r>
        <w:rPr>
          <w:b/>
          <w:sz w:val="28"/>
          <w:szCs w:val="28"/>
        </w:rPr>
        <w:t xml:space="preserve"> ведёт к аллее лиственных пород деревьев, которая начинается с аллеи берёз.</w:t>
      </w:r>
    </w:p>
    <w:p w:rsidR="006F3500" w:rsidRPr="00402204" w:rsidRDefault="006F3500" w:rsidP="006F3500">
      <w:pPr>
        <w:pStyle w:val="a3"/>
        <w:rPr>
          <w:sz w:val="28"/>
          <w:szCs w:val="28"/>
        </w:rPr>
      </w:pPr>
      <w:r w:rsidRPr="00402204">
        <w:rPr>
          <w:sz w:val="28"/>
          <w:szCs w:val="28"/>
        </w:rPr>
        <w:t xml:space="preserve">“ Люблю березу русскую, </w:t>
      </w:r>
      <w:r w:rsidRPr="00402204">
        <w:rPr>
          <w:sz w:val="28"/>
          <w:szCs w:val="28"/>
        </w:rPr>
        <w:br/>
        <w:t>То светлую, то грустную,</w:t>
      </w:r>
      <w:r w:rsidRPr="00402204">
        <w:rPr>
          <w:sz w:val="28"/>
          <w:szCs w:val="28"/>
        </w:rPr>
        <w:br/>
        <w:t xml:space="preserve">В белом сарафанчике, </w:t>
      </w:r>
      <w:r w:rsidRPr="00402204">
        <w:rPr>
          <w:sz w:val="28"/>
          <w:szCs w:val="28"/>
        </w:rPr>
        <w:br/>
        <w:t>С платочками в карманчиках”.</w:t>
      </w:r>
    </w:p>
    <w:p w:rsidR="006F3500" w:rsidRPr="00402204" w:rsidRDefault="006F3500" w:rsidP="006F3500">
      <w:pPr>
        <w:pStyle w:val="a3"/>
        <w:rPr>
          <w:sz w:val="28"/>
          <w:szCs w:val="28"/>
        </w:rPr>
      </w:pPr>
      <w:r w:rsidRPr="00402204">
        <w:rPr>
          <w:sz w:val="28"/>
          <w:szCs w:val="28"/>
        </w:rPr>
        <w:t>Так о березе пишут русские писатели. На фоне берёз все выпускники и просто школьники делают фотографии, тем самым</w:t>
      </w:r>
      <w:r>
        <w:rPr>
          <w:sz w:val="28"/>
          <w:szCs w:val="28"/>
        </w:rPr>
        <w:t>,</w:t>
      </w:r>
      <w:r w:rsidRPr="00402204">
        <w:rPr>
          <w:sz w:val="28"/>
          <w:szCs w:val="28"/>
        </w:rPr>
        <w:t xml:space="preserve"> </w:t>
      </w:r>
      <w:proofErr w:type="spellStart"/>
      <w:r w:rsidRPr="00402204">
        <w:rPr>
          <w:sz w:val="28"/>
          <w:szCs w:val="28"/>
        </w:rPr>
        <w:t>запечатляя</w:t>
      </w:r>
      <w:proofErr w:type="spellEnd"/>
      <w:r w:rsidRPr="00402204">
        <w:rPr>
          <w:sz w:val="28"/>
          <w:szCs w:val="28"/>
        </w:rPr>
        <w:t xml:space="preserve"> свои школьные лучшие годы.</w:t>
      </w:r>
    </w:p>
    <w:p w:rsidR="006F3500" w:rsidRDefault="006F3500" w:rsidP="006F3500">
      <w:pPr>
        <w:pStyle w:val="a3"/>
        <w:rPr>
          <w:sz w:val="28"/>
          <w:szCs w:val="28"/>
        </w:rPr>
      </w:pPr>
      <w:r w:rsidRPr="00402204">
        <w:rPr>
          <w:sz w:val="28"/>
          <w:szCs w:val="28"/>
        </w:rPr>
        <w:t>Березы  веселы и прекрасны, они украшают нашу школу. Мы проводили наблюдения и анализы роста берез.</w:t>
      </w:r>
    </w:p>
    <w:p w:rsidR="006214EC" w:rsidRDefault="006F3500" w:rsidP="006F3500">
      <w:pPr>
        <w:pStyle w:val="a3"/>
        <w:jc w:val="center"/>
        <w:rPr>
          <w:b/>
          <w:sz w:val="28"/>
          <w:szCs w:val="28"/>
        </w:rPr>
      </w:pPr>
      <w:r>
        <w:rPr>
          <w:noProof/>
          <w:sz w:val="28"/>
          <w:szCs w:val="28"/>
        </w:rPr>
        <w:drawing>
          <wp:inline distT="0" distB="0" distL="0" distR="0">
            <wp:extent cx="4924425" cy="3524250"/>
            <wp:effectExtent l="19050" t="0" r="9525" b="0"/>
            <wp:docPr id="2" name="Рисунок 2" descr="CIMG2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MG2992"/>
                    <pic:cNvPicPr>
                      <a:picLocks noChangeAspect="1" noChangeArrowheads="1"/>
                    </pic:cNvPicPr>
                  </pic:nvPicPr>
                  <pic:blipFill>
                    <a:blip r:embed="rId7" cstate="print"/>
                    <a:srcRect b="14352"/>
                    <a:stretch>
                      <a:fillRect/>
                    </a:stretch>
                  </pic:blipFill>
                  <pic:spPr bwMode="auto">
                    <a:xfrm>
                      <a:off x="0" y="0"/>
                      <a:ext cx="4924425" cy="3524250"/>
                    </a:xfrm>
                    <a:prstGeom prst="rect">
                      <a:avLst/>
                    </a:prstGeom>
                    <a:noFill/>
                    <a:ln w="9525">
                      <a:noFill/>
                      <a:miter lim="800000"/>
                      <a:headEnd/>
                      <a:tailEnd/>
                    </a:ln>
                  </pic:spPr>
                </pic:pic>
              </a:graphicData>
            </a:graphic>
          </wp:inline>
        </w:drawing>
      </w:r>
    </w:p>
    <w:p w:rsidR="006F3500" w:rsidRDefault="006F3500" w:rsidP="006F3500">
      <w:pPr>
        <w:pStyle w:val="a3"/>
        <w:jc w:val="center"/>
        <w:rPr>
          <w:sz w:val="28"/>
          <w:szCs w:val="28"/>
        </w:rPr>
      </w:pPr>
      <w:r>
        <w:rPr>
          <w:b/>
          <w:sz w:val="28"/>
          <w:szCs w:val="28"/>
        </w:rPr>
        <w:t>Далее двигаемся к объекту №3</w:t>
      </w:r>
      <w:r w:rsidRPr="001963A0">
        <w:rPr>
          <w:b/>
          <w:sz w:val="28"/>
          <w:szCs w:val="28"/>
        </w:rPr>
        <w:t>.Экологическая тропа</w:t>
      </w:r>
      <w:r>
        <w:rPr>
          <w:b/>
          <w:sz w:val="28"/>
          <w:szCs w:val="28"/>
        </w:rPr>
        <w:t xml:space="preserve"> приводит к интересному чуду природы. Мы называем его «</w:t>
      </w:r>
      <w:proofErr w:type="spellStart"/>
      <w:r>
        <w:rPr>
          <w:b/>
          <w:sz w:val="28"/>
          <w:szCs w:val="28"/>
        </w:rPr>
        <w:t>Дракинская</w:t>
      </w:r>
      <w:proofErr w:type="spellEnd"/>
      <w:r>
        <w:rPr>
          <w:b/>
          <w:sz w:val="28"/>
          <w:szCs w:val="28"/>
        </w:rPr>
        <w:t xml:space="preserve"> </w:t>
      </w:r>
      <w:proofErr w:type="spellStart"/>
      <w:r>
        <w:rPr>
          <w:b/>
          <w:sz w:val="28"/>
          <w:szCs w:val="28"/>
        </w:rPr>
        <w:t>Плющиха</w:t>
      </w:r>
      <w:proofErr w:type="spellEnd"/>
      <w:r>
        <w:rPr>
          <w:b/>
          <w:sz w:val="28"/>
          <w:szCs w:val="28"/>
        </w:rPr>
        <w:t xml:space="preserve">». </w:t>
      </w:r>
      <w:r w:rsidRPr="006C0C89">
        <w:rPr>
          <w:sz w:val="28"/>
          <w:szCs w:val="28"/>
        </w:rPr>
        <w:t>Только этот объект выигрывает по сравнению с московскими тремя тополями. У нас возле школьной столовой, где под землёй проходят</w:t>
      </w:r>
      <w:r>
        <w:rPr>
          <w:sz w:val="28"/>
          <w:szCs w:val="28"/>
        </w:rPr>
        <w:t xml:space="preserve"> канализационные трубы  уже 3</w:t>
      </w:r>
      <w:r w:rsidRPr="006C0C89">
        <w:rPr>
          <w:sz w:val="28"/>
          <w:szCs w:val="28"/>
        </w:rPr>
        <w:t>1 год  (прим. Новое здание школы пущено в строй в 1989 году) борются за выживание</w:t>
      </w:r>
      <w:r>
        <w:rPr>
          <w:sz w:val="28"/>
          <w:szCs w:val="28"/>
        </w:rPr>
        <w:t xml:space="preserve"> 6</w:t>
      </w:r>
      <w:r w:rsidRPr="006C0C89">
        <w:rPr>
          <w:sz w:val="28"/>
          <w:szCs w:val="28"/>
        </w:rPr>
        <w:t>0-летние тополя</w:t>
      </w:r>
      <w:r>
        <w:rPr>
          <w:sz w:val="28"/>
          <w:szCs w:val="28"/>
        </w:rPr>
        <w:t>, которые выдержали и само строительство шк</w:t>
      </w:r>
      <w:r w:rsidR="006214EC">
        <w:rPr>
          <w:sz w:val="28"/>
          <w:szCs w:val="28"/>
        </w:rPr>
        <w:t>олы. При этом они имеют причудливы</w:t>
      </w:r>
      <w:r>
        <w:rPr>
          <w:sz w:val="28"/>
          <w:szCs w:val="28"/>
        </w:rPr>
        <w:t>й вид</w:t>
      </w:r>
      <w:r w:rsidR="006214EC">
        <w:rPr>
          <w:sz w:val="28"/>
          <w:szCs w:val="28"/>
        </w:rPr>
        <w:t>.</w:t>
      </w:r>
    </w:p>
    <w:p w:rsidR="006F3500" w:rsidRPr="006C0C89" w:rsidRDefault="006F3500" w:rsidP="006F3500">
      <w:pPr>
        <w:pStyle w:val="a3"/>
        <w:rPr>
          <w:sz w:val="28"/>
          <w:szCs w:val="28"/>
        </w:rPr>
      </w:pPr>
      <w:r>
        <w:rPr>
          <w:noProof/>
          <w:sz w:val="28"/>
          <w:szCs w:val="28"/>
        </w:rPr>
        <w:lastRenderedPageBreak/>
        <w:drawing>
          <wp:inline distT="0" distB="0" distL="0" distR="0">
            <wp:extent cx="5572125" cy="3943350"/>
            <wp:effectExtent l="19050" t="0" r="9525" b="0"/>
            <wp:docPr id="3" name="Рисунок 3" descr="PICT0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0563"/>
                    <pic:cNvPicPr>
                      <a:picLocks noChangeAspect="1" noChangeArrowheads="1"/>
                    </pic:cNvPicPr>
                  </pic:nvPicPr>
                  <pic:blipFill>
                    <a:blip r:embed="rId8" cstate="print"/>
                    <a:srcRect/>
                    <a:stretch>
                      <a:fillRect/>
                    </a:stretch>
                  </pic:blipFill>
                  <pic:spPr bwMode="auto">
                    <a:xfrm>
                      <a:off x="0" y="0"/>
                      <a:ext cx="5572125" cy="3943350"/>
                    </a:xfrm>
                    <a:prstGeom prst="rect">
                      <a:avLst/>
                    </a:prstGeom>
                    <a:noFill/>
                    <a:ln w="9525">
                      <a:noFill/>
                      <a:miter lim="800000"/>
                      <a:headEnd/>
                      <a:tailEnd/>
                    </a:ln>
                  </pic:spPr>
                </pic:pic>
              </a:graphicData>
            </a:graphic>
          </wp:inline>
        </w:drawing>
      </w:r>
    </w:p>
    <w:p w:rsidR="006F3500" w:rsidRDefault="006F3500" w:rsidP="006F3500">
      <w:pPr>
        <w:pStyle w:val="a3"/>
        <w:rPr>
          <w:sz w:val="28"/>
          <w:szCs w:val="28"/>
        </w:rPr>
      </w:pPr>
      <w:r>
        <w:rPr>
          <w:sz w:val="28"/>
          <w:szCs w:val="28"/>
        </w:rPr>
        <w:t xml:space="preserve">В сказках назвали бы 3 сестрицы </w:t>
      </w:r>
      <w:proofErr w:type="gramStart"/>
      <w:r>
        <w:rPr>
          <w:sz w:val="28"/>
          <w:szCs w:val="28"/>
        </w:rPr>
        <w:t>–б</w:t>
      </w:r>
      <w:proofErr w:type="gramEnd"/>
      <w:r>
        <w:rPr>
          <w:sz w:val="28"/>
          <w:szCs w:val="28"/>
        </w:rPr>
        <w:t>лизнецы и брат Иванушка. А в науке…</w:t>
      </w:r>
    </w:p>
    <w:p w:rsidR="006F3500" w:rsidRPr="0034309D" w:rsidRDefault="006F3500" w:rsidP="006F3500">
      <w:pPr>
        <w:pStyle w:val="a3"/>
        <w:rPr>
          <w:i/>
        </w:rPr>
      </w:pPr>
      <w:r w:rsidRPr="0034309D">
        <w:rPr>
          <w:b/>
          <w:bCs/>
          <w:i/>
          <w:u w:val="single"/>
        </w:rPr>
        <w:t>Название:</w:t>
      </w:r>
      <w:r w:rsidRPr="0034309D">
        <w:rPr>
          <w:i/>
        </w:rPr>
        <w:t xml:space="preserve"> тополя — традиционные и излюбленные декоративные деревья. Сейчас, пожалуй, нет населенного пункта, в зеленом наряде которого не было бы тополей.  </w:t>
      </w:r>
    </w:p>
    <w:p w:rsidR="006F3500" w:rsidRPr="006214EC" w:rsidRDefault="006F3500" w:rsidP="006F3500">
      <w:pPr>
        <w:pStyle w:val="a3"/>
        <w:rPr>
          <w:i/>
        </w:rPr>
      </w:pPr>
      <w:hyperlink r:id="rId9" w:history="1">
        <w:r>
          <w:rPr>
            <w:i/>
            <w:noProof/>
          </w:rPr>
          <w:drawing>
            <wp:anchor distT="19050" distB="19050" distL="47625" distR="47625" simplePos="0" relativeHeight="251661312" behindDoc="0" locked="0" layoutInCell="1" allowOverlap="0">
              <wp:simplePos x="0" y="0"/>
              <wp:positionH relativeFrom="column">
                <wp:posOffset>-152400</wp:posOffset>
              </wp:positionH>
              <wp:positionV relativeFrom="line">
                <wp:posOffset>-723900</wp:posOffset>
              </wp:positionV>
              <wp:extent cx="1905000" cy="1905000"/>
              <wp:effectExtent l="19050" t="0" r="0" b="0"/>
              <wp:wrapSquare wrapText="bothSides"/>
              <wp:docPr id="25" name="Рисунок 3" descr="ena_9044">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a_9044">
                        <a:hlinkClick r:id="rId9"/>
                      </pic:cNvPr>
                      <pic:cNvPicPr>
                        <a:picLocks noChangeAspect="1" noChangeArrowheads="1"/>
                      </pic:cNvPicPr>
                    </pic:nvPicPr>
                    <pic:blipFill>
                      <a:blip r:embed="rId10" cstate="print"/>
                      <a:srcRect/>
                      <a:stretch>
                        <a:fillRect/>
                      </a:stretch>
                    </pic:blipFill>
                    <pic:spPr bwMode="auto">
                      <a:xfrm>
                        <a:off x="0" y="0"/>
                        <a:ext cx="1905000" cy="1905000"/>
                      </a:xfrm>
                      <a:prstGeom prst="rect">
                        <a:avLst/>
                      </a:prstGeom>
                      <a:noFill/>
                      <a:ln w="9525">
                        <a:noFill/>
                        <a:miter lim="800000"/>
                        <a:headEnd/>
                        <a:tailEnd/>
                      </a:ln>
                    </pic:spPr>
                  </pic:pic>
                </a:graphicData>
              </a:graphic>
            </wp:anchor>
          </w:drawing>
        </w:r>
      </w:hyperlink>
      <w:proofErr w:type="spellStart"/>
      <w:r w:rsidRPr="0034309D">
        <w:rPr>
          <w:rFonts w:ascii="Times New Roman CYR" w:hAnsi="Times New Roman CYR" w:cs="Times New Roman CYR"/>
          <w:b/>
          <w:bCs/>
          <w:i/>
        </w:rPr>
        <w:t>Populus</w:t>
      </w:r>
      <w:proofErr w:type="spellEnd"/>
      <w:r w:rsidRPr="0034309D">
        <w:rPr>
          <w:rFonts w:ascii="Times New Roman CYR" w:hAnsi="Times New Roman CYR" w:cs="Times New Roman CYR"/>
          <w:b/>
          <w:bCs/>
          <w:i/>
        </w:rPr>
        <w:t xml:space="preserve"> </w:t>
      </w:r>
      <w:proofErr w:type="spellStart"/>
      <w:r w:rsidRPr="0034309D">
        <w:rPr>
          <w:rFonts w:ascii="Times New Roman CYR" w:hAnsi="Times New Roman CYR" w:cs="Times New Roman CYR"/>
          <w:b/>
          <w:bCs/>
          <w:i/>
        </w:rPr>
        <w:t>diversifolia</w:t>
      </w:r>
      <w:proofErr w:type="spellEnd"/>
      <w:proofErr w:type="gramStart"/>
      <w:r w:rsidRPr="0034309D">
        <w:rPr>
          <w:i/>
        </w:rPr>
        <w:t xml:space="preserve"> Е</w:t>
      </w:r>
      <w:proofErr w:type="gramEnd"/>
      <w:r w:rsidRPr="0034309D">
        <w:rPr>
          <w:i/>
        </w:rPr>
        <w:t>ще в Древней Греции ими обсаживали площади и улицы и называли "народным" — '</w:t>
      </w:r>
      <w:proofErr w:type="spellStart"/>
      <w:r w:rsidRPr="0034309D">
        <w:rPr>
          <w:i/>
        </w:rPr>
        <w:t>populus</w:t>
      </w:r>
      <w:proofErr w:type="spellEnd"/>
      <w:r w:rsidRPr="0034309D">
        <w:rPr>
          <w:i/>
        </w:rPr>
        <w:t>', поэтому род тополей стал называться этим именем. По второй версии '</w:t>
      </w:r>
      <w:proofErr w:type="spellStart"/>
      <w:r w:rsidRPr="0034309D">
        <w:rPr>
          <w:i/>
        </w:rPr>
        <w:t>Populus</w:t>
      </w:r>
      <w:proofErr w:type="spellEnd"/>
      <w:r w:rsidRPr="0034309D">
        <w:rPr>
          <w:i/>
        </w:rPr>
        <w:t xml:space="preserve">' — </w:t>
      </w:r>
      <w:proofErr w:type="spellStart"/>
      <w:r w:rsidRPr="0034309D">
        <w:rPr>
          <w:i/>
        </w:rPr>
        <w:t>древнелатинское</w:t>
      </w:r>
      <w:proofErr w:type="spellEnd"/>
      <w:r w:rsidRPr="0034309D">
        <w:rPr>
          <w:i/>
        </w:rPr>
        <w:t xml:space="preserve"> название растения от '</w:t>
      </w:r>
      <w:proofErr w:type="spellStart"/>
      <w:r w:rsidRPr="0034309D">
        <w:rPr>
          <w:i/>
        </w:rPr>
        <w:t>palpito</w:t>
      </w:r>
      <w:proofErr w:type="spellEnd"/>
      <w:r w:rsidRPr="0034309D">
        <w:rPr>
          <w:i/>
        </w:rPr>
        <w:t xml:space="preserve">' — трепетать — за игру листьев при порывах ветра.  </w:t>
      </w:r>
      <w:r w:rsidRPr="0034309D">
        <w:rPr>
          <w:b/>
          <w:bCs/>
          <w:i/>
          <w:u w:val="single"/>
        </w:rPr>
        <w:t>Описание:</w:t>
      </w:r>
      <w:r w:rsidRPr="0034309D">
        <w:rPr>
          <w:i/>
        </w:rPr>
        <w:t xml:space="preserve"> это крупные двудомные деревья высотой до </w:t>
      </w:r>
      <w:smartTag w:uri="urn:schemas-microsoft-com:office:smarttags" w:element="metricconverter">
        <w:smartTagPr>
          <w:attr w:name="ProductID" w:val="40 м"/>
        </w:smartTagPr>
        <w:r w:rsidRPr="0034309D">
          <w:rPr>
            <w:i/>
          </w:rPr>
          <w:t>40 м</w:t>
        </w:r>
      </w:smartTag>
      <w:r w:rsidRPr="0034309D">
        <w:rPr>
          <w:i/>
        </w:rPr>
        <w:t xml:space="preserve">, с мелкими цветками, собранными в сережки, которые появляются до начала распускания листьев или одновременно с ними. Плод — коробочка с мелкими семенами, снабженными летучками в виде пучка волосков (“тополиный пух”). Во время рассеивания семян пух в большом количестве носится в воздухе, засоряя все кругом. Поэтому при использовании тополей в озеленении следует избегать посадки женских экземпляров. При вегетативном размножении следует использовать ТОЛЬКО МУЖСКИЕ экземпляры растений.  Семена быстро теряют всхожесть, поэтому посев следует проводить сразу после их созревания. При хранении семян необходимо обеспечить сочетание низкой температуры и пониженной влажности воздуха. Хранят их в стеклянных емкостях в этих условиях или в эксикаторах с хлористым кальцием при влажности 6 — 8 %. Срок хранения до 1 года  </w:t>
      </w:r>
      <w:hyperlink r:id="rId11" w:history="1"/>
      <w:proofErr w:type="spellStart"/>
      <w:r w:rsidRPr="0034309D">
        <w:rPr>
          <w:b/>
          <w:bCs/>
          <w:i/>
        </w:rPr>
        <w:t>Populus</w:t>
      </w:r>
      <w:proofErr w:type="spellEnd"/>
      <w:r w:rsidRPr="0034309D">
        <w:rPr>
          <w:b/>
          <w:bCs/>
          <w:i/>
        </w:rPr>
        <w:t xml:space="preserve"> </w:t>
      </w:r>
      <w:proofErr w:type="spellStart"/>
      <w:r w:rsidRPr="0034309D">
        <w:rPr>
          <w:b/>
          <w:bCs/>
          <w:i/>
        </w:rPr>
        <w:t>davidiana</w:t>
      </w:r>
      <w:proofErr w:type="spellEnd"/>
      <w:r w:rsidRPr="0034309D">
        <w:rPr>
          <w:i/>
        </w:rPr>
        <w:t xml:space="preserve"> </w:t>
      </w:r>
      <w:r w:rsidRPr="0034309D">
        <w:rPr>
          <w:i/>
        </w:rPr>
        <w:br/>
      </w:r>
      <w:r w:rsidRPr="0034309D">
        <w:rPr>
          <w:b/>
          <w:bCs/>
          <w:i/>
        </w:rPr>
        <w:t>Фотография Кравченко Кирилла</w:t>
      </w:r>
      <w:r w:rsidRPr="0034309D">
        <w:rPr>
          <w:i/>
        </w:rPr>
        <w:t xml:space="preserve"> Наибольшая лабораторная всхожесть отмечена у свежесобранных семян. Посев поверхностный — на подготовленную, увлажненную грядку с </w:t>
      </w:r>
      <w:proofErr w:type="spellStart"/>
      <w:r w:rsidRPr="0034309D">
        <w:rPr>
          <w:i/>
        </w:rPr>
        <w:t>притенением</w:t>
      </w:r>
      <w:proofErr w:type="spellEnd"/>
      <w:r w:rsidRPr="0034309D">
        <w:rPr>
          <w:i/>
        </w:rPr>
        <w:t xml:space="preserve"> соломой или хворостом, </w:t>
      </w:r>
      <w:proofErr w:type="gramStart"/>
      <w:r w:rsidRPr="0034309D">
        <w:rPr>
          <w:i/>
        </w:rPr>
        <w:t>которые</w:t>
      </w:r>
      <w:proofErr w:type="gramEnd"/>
      <w:r w:rsidRPr="0034309D">
        <w:rPr>
          <w:i/>
        </w:rPr>
        <w:t xml:space="preserve"> играют также защитную роль, задерживая вымывание и </w:t>
      </w:r>
      <w:proofErr w:type="spellStart"/>
      <w:r w:rsidRPr="0034309D">
        <w:rPr>
          <w:i/>
        </w:rPr>
        <w:t>разлетание</w:t>
      </w:r>
      <w:proofErr w:type="spellEnd"/>
      <w:r w:rsidRPr="0034309D">
        <w:rPr>
          <w:i/>
        </w:rPr>
        <w:t xml:space="preserve"> семян. К отрицательным качествам следует </w:t>
      </w:r>
      <w:r w:rsidRPr="0034309D">
        <w:rPr>
          <w:i/>
        </w:rPr>
        <w:lastRenderedPageBreak/>
        <w:t>отнести их сравнительную недолговечность и значительную повреждаемость вредителями (особенно тополевой молью, от которой больше всех страдает тополь бальзамический). Ценным качеством является достаточная устойчивость против дыма и газов, способность обогащать воздух фитонцидами и убивать болезнетворных микробов.  Род тополей насчитывает 110 видов.</w:t>
      </w:r>
      <w:r w:rsidRPr="0034309D">
        <w:rPr>
          <w:b/>
          <w:bCs/>
          <w:i/>
        </w:rPr>
        <w:t xml:space="preserve"> </w:t>
      </w:r>
      <w:r w:rsidRPr="0034309D">
        <w:rPr>
          <w:i/>
        </w:rPr>
        <w:t xml:space="preserve">От скрещивания различных видов получено огромное количество быстрорастущих гибридов. Листья голые или опушенные, от </w:t>
      </w:r>
      <w:proofErr w:type="gramStart"/>
      <w:r w:rsidRPr="0034309D">
        <w:rPr>
          <w:i/>
        </w:rPr>
        <w:t>ланцетных</w:t>
      </w:r>
      <w:proofErr w:type="gramEnd"/>
      <w:r w:rsidRPr="0034309D">
        <w:rPr>
          <w:i/>
        </w:rPr>
        <w:t xml:space="preserve"> до широкояйцевидных. Крона также может быть различной — яйцевидной, пирамидальной, шатровидной, плакучей</w:t>
      </w:r>
      <w:r>
        <w:t xml:space="preserve">. </w:t>
      </w:r>
      <w:r w:rsidRPr="00C60AA7">
        <w:t>[3].</w:t>
      </w:r>
      <w:r w:rsidRPr="0034309D">
        <w:t>(</w:t>
      </w:r>
      <w:proofErr w:type="spellStart"/>
      <w:r w:rsidRPr="006214EC">
        <w:rPr>
          <w:b/>
          <w:i/>
          <w:u w:val="single"/>
        </w:rPr>
        <w:t>примечание</w:t>
      </w:r>
      <w:proofErr w:type="gramStart"/>
      <w:r w:rsidRPr="006214EC">
        <w:rPr>
          <w:b/>
          <w:i/>
          <w:u w:val="single"/>
        </w:rPr>
        <w:t>.Т</w:t>
      </w:r>
      <w:proofErr w:type="gramEnd"/>
      <w:r w:rsidRPr="006214EC">
        <w:rPr>
          <w:b/>
          <w:i/>
          <w:u w:val="single"/>
        </w:rPr>
        <w:t>аким</w:t>
      </w:r>
      <w:proofErr w:type="spellEnd"/>
      <w:r w:rsidRPr="006214EC">
        <w:rPr>
          <w:b/>
          <w:i/>
          <w:u w:val="single"/>
        </w:rPr>
        <w:t xml:space="preserve"> шрифтом выделены рассказы экскурсоводов у определённого объекта)          </w:t>
      </w:r>
      <w:r>
        <w:t xml:space="preserve">                                                                                                         </w:t>
      </w:r>
    </w:p>
    <w:p w:rsidR="006F3500" w:rsidRPr="00C60AA7" w:rsidRDefault="006F3500" w:rsidP="006F3500">
      <w:pPr>
        <w:pStyle w:val="a3"/>
        <w:rPr>
          <w:i/>
        </w:rPr>
      </w:pPr>
      <w:r>
        <w:t xml:space="preserve"> </w:t>
      </w:r>
      <w:r>
        <w:rPr>
          <w:b/>
          <w:sz w:val="28"/>
          <w:szCs w:val="28"/>
        </w:rPr>
        <w:t xml:space="preserve">Объектом №4 считаем ряд клёнов </w:t>
      </w:r>
      <w:proofErr w:type="spellStart"/>
      <w:r>
        <w:rPr>
          <w:b/>
          <w:sz w:val="28"/>
          <w:szCs w:val="28"/>
        </w:rPr>
        <w:t>ясенолистных</w:t>
      </w:r>
      <w:proofErr w:type="spellEnd"/>
      <w:r>
        <w:rPr>
          <w:b/>
          <w:sz w:val="28"/>
          <w:szCs w:val="28"/>
        </w:rPr>
        <w:t>, которые продолжают путь тропы. Есть и среди них «экспонаты</w:t>
      </w:r>
      <w:proofErr w:type="gramStart"/>
      <w:r>
        <w:rPr>
          <w:b/>
          <w:sz w:val="28"/>
          <w:szCs w:val="28"/>
        </w:rPr>
        <w:t>»-</w:t>
      </w:r>
      <w:proofErr w:type="gramEnd"/>
      <w:r>
        <w:rPr>
          <w:b/>
          <w:sz w:val="28"/>
          <w:szCs w:val="28"/>
        </w:rPr>
        <w:t xml:space="preserve">оригиналы. </w:t>
      </w:r>
      <w:r w:rsidRPr="00695F73">
        <w:rPr>
          <w:sz w:val="28"/>
          <w:szCs w:val="28"/>
        </w:rPr>
        <w:t xml:space="preserve">Так </w:t>
      </w:r>
      <w:r>
        <w:rPr>
          <w:b/>
          <w:sz w:val="28"/>
          <w:szCs w:val="28"/>
        </w:rPr>
        <w:t xml:space="preserve"> </w:t>
      </w:r>
      <w:r w:rsidRPr="00695F73">
        <w:rPr>
          <w:sz w:val="28"/>
          <w:szCs w:val="28"/>
        </w:rPr>
        <w:t>некоторые из них достигают</w:t>
      </w:r>
      <w:r>
        <w:rPr>
          <w:sz w:val="28"/>
          <w:szCs w:val="28"/>
        </w:rPr>
        <w:t xml:space="preserve"> толщины до 2,8</w:t>
      </w:r>
      <w:r>
        <w:rPr>
          <w:b/>
          <w:sz w:val="28"/>
          <w:szCs w:val="28"/>
        </w:rPr>
        <w:t xml:space="preserve">  </w:t>
      </w:r>
      <w:r w:rsidRPr="006200C0">
        <w:rPr>
          <w:sz w:val="28"/>
          <w:szCs w:val="28"/>
        </w:rPr>
        <w:t>метров</w:t>
      </w:r>
      <w:r>
        <w:rPr>
          <w:b/>
          <w:sz w:val="28"/>
          <w:szCs w:val="28"/>
        </w:rPr>
        <w:t>.</w:t>
      </w:r>
      <w:r>
        <w:t xml:space="preserve"> </w:t>
      </w:r>
      <w:r>
        <w:rPr>
          <w:sz w:val="28"/>
          <w:szCs w:val="28"/>
        </w:rPr>
        <w:t xml:space="preserve">А почему бы на аллее  среди клёнов и тополей не устроить маленькую </w:t>
      </w:r>
      <w:proofErr w:type="spellStart"/>
      <w:r>
        <w:rPr>
          <w:sz w:val="28"/>
          <w:szCs w:val="28"/>
        </w:rPr>
        <w:t>фотосессию</w:t>
      </w:r>
      <w:proofErr w:type="spellEnd"/>
      <w:r>
        <w:rPr>
          <w:sz w:val="28"/>
          <w:szCs w:val="28"/>
        </w:rPr>
        <w:t>. Не только ведь девчонкам быть на фотографиях.</w:t>
      </w:r>
    </w:p>
    <w:p w:rsidR="006F3500" w:rsidRPr="006F3500" w:rsidRDefault="006F3500" w:rsidP="006F3500">
      <w:pPr>
        <w:pStyle w:val="a3"/>
        <w:rPr>
          <w:sz w:val="20"/>
          <w:szCs w:val="20"/>
        </w:rPr>
      </w:pPr>
      <w:r>
        <w:rPr>
          <w:noProof/>
          <w:sz w:val="28"/>
          <w:szCs w:val="28"/>
        </w:rPr>
        <w:drawing>
          <wp:inline distT="0" distB="0" distL="0" distR="0">
            <wp:extent cx="5029200" cy="3352800"/>
            <wp:effectExtent l="19050" t="0" r="0" b="0"/>
            <wp:docPr id="4" name="Рисунок 4" descr="PICT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0400"/>
                    <pic:cNvPicPr>
                      <a:picLocks noChangeAspect="1" noChangeArrowheads="1"/>
                    </pic:cNvPicPr>
                  </pic:nvPicPr>
                  <pic:blipFill>
                    <a:blip r:embed="rId12" cstate="print"/>
                    <a:srcRect/>
                    <a:stretch>
                      <a:fillRect/>
                    </a:stretch>
                  </pic:blipFill>
                  <pic:spPr bwMode="auto">
                    <a:xfrm>
                      <a:off x="0" y="0"/>
                      <a:ext cx="5029200" cy="3352800"/>
                    </a:xfrm>
                    <a:prstGeom prst="rect">
                      <a:avLst/>
                    </a:prstGeom>
                    <a:noFill/>
                    <a:ln w="9525">
                      <a:noFill/>
                      <a:miter lim="800000"/>
                      <a:headEnd/>
                      <a:tailEnd/>
                    </a:ln>
                  </pic:spPr>
                </pic:pic>
              </a:graphicData>
            </a:graphic>
          </wp:inline>
        </w:drawing>
      </w:r>
      <w:r>
        <w:rPr>
          <w:sz w:val="28"/>
          <w:szCs w:val="28"/>
        </w:rPr>
        <w:t xml:space="preserve">                       </w:t>
      </w:r>
      <w:r>
        <w:rPr>
          <w:sz w:val="20"/>
          <w:szCs w:val="20"/>
        </w:rPr>
        <w:t>Это наши одноклассники  в 201</w:t>
      </w:r>
      <w:r w:rsidRPr="0034309D">
        <w:rPr>
          <w:sz w:val="20"/>
          <w:szCs w:val="20"/>
        </w:rPr>
        <w:t>8 году.</w:t>
      </w:r>
      <w:r>
        <w:rPr>
          <w:sz w:val="20"/>
          <w:szCs w:val="20"/>
        </w:rPr>
        <w:t xml:space="preserve">                                                                                                                                                                            </w:t>
      </w:r>
    </w:p>
    <w:tbl>
      <w:tblPr>
        <w:tblpPr w:leftFromText="180" w:rightFromText="180" w:vertAnchor="text" w:horzAnchor="page" w:tblpX="631" w:tblpY="1039"/>
        <w:tblW w:w="3318" w:type="dxa"/>
        <w:tblBorders>
          <w:top w:val="single" w:sz="8" w:space="0" w:color="AAAAAA"/>
          <w:left w:val="single" w:sz="8" w:space="0" w:color="AAAAAA"/>
          <w:bottom w:val="single" w:sz="8" w:space="0" w:color="AAAAAA"/>
          <w:right w:val="single" w:sz="8" w:space="0" w:color="AAAAAA"/>
        </w:tblBorders>
        <w:shd w:val="clear" w:color="auto" w:fill="FFFFFF"/>
        <w:tblCellMar>
          <w:top w:w="45" w:type="dxa"/>
          <w:left w:w="45" w:type="dxa"/>
          <w:bottom w:w="45" w:type="dxa"/>
          <w:right w:w="45" w:type="dxa"/>
        </w:tblCellMar>
        <w:tblLook w:val="0000"/>
      </w:tblPr>
      <w:tblGrid>
        <w:gridCol w:w="3318"/>
      </w:tblGrid>
      <w:tr w:rsidR="00582EF4" w:rsidTr="00582EF4">
        <w:trPr>
          <w:trHeight w:val="383"/>
        </w:trPr>
        <w:tc>
          <w:tcPr>
            <w:tcW w:w="0" w:type="auto"/>
            <w:shd w:val="clear" w:color="auto" w:fill="90EE90"/>
            <w:vAlign w:val="center"/>
          </w:tcPr>
          <w:p w:rsidR="00582EF4" w:rsidRDefault="00582EF4" w:rsidP="00582EF4">
            <w:pPr>
              <w:rPr>
                <w:b/>
                <w:bCs/>
                <w:sz w:val="22"/>
                <w:szCs w:val="22"/>
              </w:rPr>
            </w:pPr>
          </w:p>
          <w:p w:rsidR="00582EF4" w:rsidRDefault="00582EF4" w:rsidP="00582EF4">
            <w:pPr>
              <w:jc w:val="center"/>
              <w:rPr>
                <w:b/>
                <w:bCs/>
              </w:rPr>
            </w:pPr>
            <w:r>
              <w:rPr>
                <w:b/>
                <w:bCs/>
              </w:rPr>
              <w:t xml:space="preserve">Клён </w:t>
            </w:r>
            <w:proofErr w:type="spellStart"/>
            <w:r>
              <w:rPr>
                <w:b/>
                <w:bCs/>
              </w:rPr>
              <w:t>ясенелистный</w:t>
            </w:r>
            <w:proofErr w:type="spellEnd"/>
          </w:p>
        </w:tc>
      </w:tr>
      <w:tr w:rsidR="00582EF4" w:rsidTr="00582EF4">
        <w:trPr>
          <w:trHeight w:val="362"/>
        </w:trPr>
        <w:tc>
          <w:tcPr>
            <w:tcW w:w="0" w:type="auto"/>
            <w:shd w:val="clear" w:color="auto" w:fill="FFFFFF"/>
            <w:vAlign w:val="center"/>
          </w:tcPr>
          <w:p w:rsidR="00582EF4" w:rsidRDefault="00582EF4" w:rsidP="00582EF4">
            <w:r>
              <w:rPr>
                <w:sz w:val="20"/>
                <w:szCs w:val="20"/>
              </w:rPr>
              <w:t xml:space="preserve">Клён </w:t>
            </w:r>
            <w:proofErr w:type="spellStart"/>
            <w:r>
              <w:rPr>
                <w:sz w:val="20"/>
                <w:szCs w:val="20"/>
              </w:rPr>
              <w:t>ясенелистный</w:t>
            </w:r>
            <w:proofErr w:type="spellEnd"/>
            <w:r>
              <w:rPr>
                <w:sz w:val="20"/>
                <w:szCs w:val="20"/>
              </w:rPr>
              <w:t xml:space="preserve"> </w:t>
            </w:r>
            <w:proofErr w:type="spellStart"/>
            <w:r>
              <w:rPr>
                <w:sz w:val="20"/>
                <w:szCs w:val="20"/>
              </w:rPr>
              <w:t>Variegatum</w:t>
            </w:r>
            <w:proofErr w:type="spellEnd"/>
          </w:p>
        </w:tc>
      </w:tr>
      <w:tr w:rsidR="00582EF4" w:rsidTr="00582EF4">
        <w:trPr>
          <w:trHeight w:val="191"/>
        </w:trPr>
        <w:tc>
          <w:tcPr>
            <w:tcW w:w="0" w:type="auto"/>
            <w:shd w:val="clear" w:color="auto" w:fill="90EE90"/>
            <w:vAlign w:val="center"/>
          </w:tcPr>
          <w:p w:rsidR="00582EF4" w:rsidRDefault="00582EF4" w:rsidP="00582EF4">
            <w:pPr>
              <w:jc w:val="center"/>
              <w:rPr>
                <w:b/>
                <w:bCs/>
              </w:rPr>
            </w:pPr>
            <w:hyperlink r:id="rId13" w:tooltip="Биологическая систематика" w:history="1">
              <w:r>
                <w:rPr>
                  <w:rStyle w:val="a4"/>
                  <w:b/>
                  <w:bCs/>
                </w:rPr>
                <w:t>Научная классификация</w:t>
              </w:r>
            </w:hyperlink>
          </w:p>
        </w:tc>
      </w:tr>
      <w:tr w:rsidR="00582EF4" w:rsidTr="00582EF4">
        <w:trPr>
          <w:trHeight w:val="255"/>
        </w:trPr>
        <w:tc>
          <w:tcPr>
            <w:tcW w:w="0" w:type="auto"/>
            <w:shd w:val="clear" w:color="auto" w:fill="FFFFFF"/>
            <w:vAlign w:val="center"/>
          </w:tcPr>
          <w:p w:rsidR="00582EF4" w:rsidRDefault="00582EF4" w:rsidP="00582EF4">
            <w:pPr>
              <w:jc w:val="center"/>
            </w:pPr>
          </w:p>
        </w:tc>
      </w:tr>
      <w:tr w:rsidR="00582EF4" w:rsidTr="00582EF4">
        <w:trPr>
          <w:trHeight w:val="191"/>
        </w:trPr>
        <w:tc>
          <w:tcPr>
            <w:tcW w:w="0" w:type="auto"/>
            <w:shd w:val="clear" w:color="auto" w:fill="90EE90"/>
            <w:vAlign w:val="center"/>
          </w:tcPr>
          <w:p w:rsidR="00582EF4" w:rsidRDefault="00582EF4" w:rsidP="00582EF4">
            <w:pPr>
              <w:jc w:val="center"/>
              <w:rPr>
                <w:b/>
                <w:bCs/>
              </w:rPr>
            </w:pPr>
            <w:r>
              <w:rPr>
                <w:b/>
                <w:bCs/>
              </w:rPr>
              <w:t>Латинское название</w:t>
            </w:r>
          </w:p>
        </w:tc>
      </w:tr>
      <w:tr w:rsidR="00582EF4" w:rsidTr="00582EF4">
        <w:trPr>
          <w:trHeight w:val="202"/>
        </w:trPr>
        <w:tc>
          <w:tcPr>
            <w:tcW w:w="0" w:type="auto"/>
            <w:shd w:val="clear" w:color="auto" w:fill="FFFFFF"/>
            <w:vAlign w:val="center"/>
          </w:tcPr>
          <w:p w:rsidR="00582EF4" w:rsidRDefault="00582EF4" w:rsidP="00582EF4">
            <w:pPr>
              <w:jc w:val="center"/>
            </w:pPr>
            <w:r>
              <w:rPr>
                <w:i/>
                <w:iCs/>
                <w:lang w:val="la-Latn"/>
              </w:rPr>
              <w:t>Acer negundo</w:t>
            </w:r>
            <w:r>
              <w:t xml:space="preserve"> </w:t>
            </w:r>
            <w:hyperlink r:id="rId14" w:tooltip="L." w:history="1">
              <w:r>
                <w:rPr>
                  <w:smallCaps/>
                  <w:color w:val="0000FF"/>
                  <w:u w:val="single"/>
                </w:rPr>
                <w:t>L.</w:t>
              </w:r>
            </w:hyperlink>
          </w:p>
        </w:tc>
      </w:tr>
    </w:tbl>
    <w:tbl>
      <w:tblPr>
        <w:tblpPr w:leftFromText="180" w:rightFromText="180" w:vertAnchor="text" w:horzAnchor="margin" w:tblpXSpec="right" w:tblpY="1039"/>
        <w:tblOverlap w:val="never"/>
        <w:tblW w:w="3228" w:type="dxa"/>
        <w:tblCellSpacing w:w="15" w:type="dxa"/>
        <w:tblCellMar>
          <w:top w:w="15" w:type="dxa"/>
          <w:left w:w="15" w:type="dxa"/>
          <w:bottom w:w="15" w:type="dxa"/>
          <w:right w:w="15" w:type="dxa"/>
        </w:tblCellMar>
        <w:tblLook w:val="0000"/>
      </w:tblPr>
      <w:tblGrid>
        <w:gridCol w:w="1240"/>
        <w:gridCol w:w="1988"/>
      </w:tblGrid>
      <w:tr w:rsidR="00582EF4" w:rsidTr="00582EF4">
        <w:trPr>
          <w:trHeight w:val="191"/>
          <w:tblCellSpacing w:w="15" w:type="dxa"/>
        </w:trPr>
        <w:tc>
          <w:tcPr>
            <w:tcW w:w="0" w:type="auto"/>
          </w:tcPr>
          <w:p w:rsidR="00582EF4" w:rsidRDefault="00582EF4" w:rsidP="00582EF4">
            <w:pPr>
              <w:jc w:val="right"/>
            </w:pPr>
            <w:r>
              <w:t>Царство:</w:t>
            </w:r>
          </w:p>
        </w:tc>
        <w:tc>
          <w:tcPr>
            <w:tcW w:w="0" w:type="auto"/>
          </w:tcPr>
          <w:p w:rsidR="00582EF4" w:rsidRDefault="00582EF4" w:rsidP="00582EF4">
            <w:hyperlink r:id="rId15" w:tooltip="Растения" w:history="1">
              <w:r>
                <w:rPr>
                  <w:rStyle w:val="a4"/>
                </w:rPr>
                <w:t>Растения</w:t>
              </w:r>
            </w:hyperlink>
          </w:p>
        </w:tc>
      </w:tr>
      <w:tr w:rsidR="00582EF4" w:rsidTr="00582EF4">
        <w:trPr>
          <w:trHeight w:val="191"/>
          <w:tblCellSpacing w:w="15" w:type="dxa"/>
        </w:trPr>
        <w:tc>
          <w:tcPr>
            <w:tcW w:w="0" w:type="auto"/>
          </w:tcPr>
          <w:p w:rsidR="00582EF4" w:rsidRDefault="00582EF4" w:rsidP="00582EF4">
            <w:pPr>
              <w:jc w:val="right"/>
            </w:pPr>
            <w:r>
              <w:t>Отдел:</w:t>
            </w:r>
          </w:p>
        </w:tc>
        <w:tc>
          <w:tcPr>
            <w:tcW w:w="0" w:type="auto"/>
          </w:tcPr>
          <w:p w:rsidR="00582EF4" w:rsidRDefault="00582EF4" w:rsidP="00582EF4">
            <w:hyperlink r:id="rId16" w:tooltip="Покрытосеменные" w:history="1">
              <w:r>
                <w:rPr>
                  <w:rStyle w:val="a4"/>
                </w:rPr>
                <w:t>Покрытосеменные</w:t>
              </w:r>
            </w:hyperlink>
          </w:p>
        </w:tc>
      </w:tr>
      <w:tr w:rsidR="00582EF4" w:rsidTr="00582EF4">
        <w:trPr>
          <w:trHeight w:val="202"/>
          <w:tblCellSpacing w:w="15" w:type="dxa"/>
        </w:trPr>
        <w:tc>
          <w:tcPr>
            <w:tcW w:w="0" w:type="auto"/>
          </w:tcPr>
          <w:p w:rsidR="00582EF4" w:rsidRDefault="00582EF4" w:rsidP="00582EF4">
            <w:pPr>
              <w:jc w:val="right"/>
            </w:pPr>
            <w:r>
              <w:t>Класс:</w:t>
            </w:r>
          </w:p>
        </w:tc>
        <w:tc>
          <w:tcPr>
            <w:tcW w:w="0" w:type="auto"/>
          </w:tcPr>
          <w:p w:rsidR="00582EF4" w:rsidRDefault="00582EF4" w:rsidP="00582EF4">
            <w:hyperlink r:id="rId17" w:tooltip="Двудольные" w:history="1">
              <w:r>
                <w:rPr>
                  <w:rStyle w:val="a4"/>
                </w:rPr>
                <w:t>Двудольные</w:t>
              </w:r>
            </w:hyperlink>
          </w:p>
        </w:tc>
      </w:tr>
      <w:tr w:rsidR="00582EF4" w:rsidTr="00582EF4">
        <w:trPr>
          <w:trHeight w:val="191"/>
          <w:tblCellSpacing w:w="15" w:type="dxa"/>
        </w:trPr>
        <w:tc>
          <w:tcPr>
            <w:tcW w:w="0" w:type="auto"/>
          </w:tcPr>
          <w:p w:rsidR="00582EF4" w:rsidRDefault="00582EF4" w:rsidP="00582EF4">
            <w:pPr>
              <w:jc w:val="right"/>
            </w:pPr>
            <w:r>
              <w:t>Порядок:</w:t>
            </w:r>
          </w:p>
        </w:tc>
        <w:tc>
          <w:tcPr>
            <w:tcW w:w="0" w:type="auto"/>
          </w:tcPr>
          <w:p w:rsidR="00582EF4" w:rsidRDefault="00582EF4" w:rsidP="00582EF4">
            <w:hyperlink r:id="rId18" w:tooltip="Сапиндоцветные" w:history="1">
              <w:proofErr w:type="spellStart"/>
              <w:r>
                <w:rPr>
                  <w:rStyle w:val="a4"/>
                </w:rPr>
                <w:t>Сапиндоцветные</w:t>
              </w:r>
              <w:proofErr w:type="spellEnd"/>
            </w:hyperlink>
          </w:p>
        </w:tc>
      </w:tr>
      <w:tr w:rsidR="00582EF4" w:rsidTr="00582EF4">
        <w:trPr>
          <w:trHeight w:val="202"/>
          <w:tblCellSpacing w:w="15" w:type="dxa"/>
        </w:trPr>
        <w:tc>
          <w:tcPr>
            <w:tcW w:w="0" w:type="auto"/>
          </w:tcPr>
          <w:p w:rsidR="00582EF4" w:rsidRDefault="00582EF4" w:rsidP="00582EF4">
            <w:pPr>
              <w:jc w:val="right"/>
            </w:pPr>
            <w:r>
              <w:t>Семейство:</w:t>
            </w:r>
          </w:p>
        </w:tc>
        <w:tc>
          <w:tcPr>
            <w:tcW w:w="0" w:type="auto"/>
          </w:tcPr>
          <w:p w:rsidR="00582EF4" w:rsidRDefault="00582EF4" w:rsidP="00582EF4">
            <w:hyperlink r:id="rId19" w:tooltip="Клёновые" w:history="1">
              <w:r>
                <w:rPr>
                  <w:rStyle w:val="a4"/>
                </w:rPr>
                <w:t>Клёновые</w:t>
              </w:r>
            </w:hyperlink>
          </w:p>
        </w:tc>
      </w:tr>
      <w:tr w:rsidR="00582EF4" w:rsidTr="00582EF4">
        <w:trPr>
          <w:trHeight w:val="202"/>
          <w:tblCellSpacing w:w="15" w:type="dxa"/>
        </w:trPr>
        <w:tc>
          <w:tcPr>
            <w:tcW w:w="0" w:type="auto"/>
          </w:tcPr>
          <w:p w:rsidR="00582EF4" w:rsidRDefault="00582EF4" w:rsidP="00582EF4">
            <w:pPr>
              <w:jc w:val="right"/>
            </w:pPr>
            <w:r>
              <w:t>Род:</w:t>
            </w:r>
          </w:p>
        </w:tc>
        <w:tc>
          <w:tcPr>
            <w:tcW w:w="0" w:type="auto"/>
          </w:tcPr>
          <w:p w:rsidR="00582EF4" w:rsidRDefault="00582EF4" w:rsidP="00582EF4">
            <w:hyperlink r:id="rId20" w:tooltip="Клён" w:history="1">
              <w:r>
                <w:rPr>
                  <w:rStyle w:val="a4"/>
                </w:rPr>
                <w:t>Клён</w:t>
              </w:r>
            </w:hyperlink>
          </w:p>
        </w:tc>
      </w:tr>
      <w:tr w:rsidR="00582EF4" w:rsidTr="00582EF4">
        <w:trPr>
          <w:trHeight w:val="191"/>
          <w:tblCellSpacing w:w="15" w:type="dxa"/>
        </w:trPr>
        <w:tc>
          <w:tcPr>
            <w:tcW w:w="0" w:type="auto"/>
          </w:tcPr>
          <w:p w:rsidR="00582EF4" w:rsidRDefault="00582EF4" w:rsidP="00582EF4">
            <w:pPr>
              <w:jc w:val="right"/>
            </w:pPr>
            <w:r>
              <w:t>Вид:</w:t>
            </w:r>
          </w:p>
        </w:tc>
        <w:tc>
          <w:tcPr>
            <w:tcW w:w="0" w:type="auto"/>
          </w:tcPr>
          <w:p w:rsidR="00582EF4" w:rsidRDefault="00582EF4" w:rsidP="00582EF4">
            <w:r>
              <w:rPr>
                <w:b/>
                <w:bCs/>
              </w:rPr>
              <w:t xml:space="preserve">Клён </w:t>
            </w:r>
            <w:proofErr w:type="spellStart"/>
            <w:r>
              <w:rPr>
                <w:b/>
                <w:bCs/>
              </w:rPr>
              <w:t>ясенелистный</w:t>
            </w:r>
            <w:proofErr w:type="spellEnd"/>
          </w:p>
        </w:tc>
      </w:tr>
    </w:tbl>
    <w:p w:rsidR="006F3500" w:rsidRDefault="006F3500" w:rsidP="00582EF4">
      <w:pPr>
        <w:pStyle w:val="a3"/>
        <w:jc w:val="center"/>
        <w:rPr>
          <w:sz w:val="28"/>
          <w:szCs w:val="28"/>
        </w:rPr>
      </w:pPr>
      <w:r>
        <w:rPr>
          <w:sz w:val="28"/>
          <w:szCs w:val="28"/>
        </w:rPr>
        <w:t>К тому же можно ещё и узнать некоторые интересные подробности. А именно.</w:t>
      </w:r>
      <w:r w:rsidR="00582EF4" w:rsidRPr="00582EF4">
        <w:rPr>
          <w:noProof/>
          <w:color w:val="0000FF"/>
        </w:rPr>
        <w:t xml:space="preserve"> </w:t>
      </w:r>
      <w:r w:rsidR="00582EF4" w:rsidRPr="00582EF4">
        <w:rPr>
          <w:noProof/>
          <w:color w:val="0000FF"/>
        </w:rPr>
        <w:drawing>
          <wp:inline distT="0" distB="0" distL="0" distR="0">
            <wp:extent cx="1362075" cy="1678271"/>
            <wp:effectExtent l="19050" t="0" r="9525" b="0"/>
            <wp:docPr id="31" name="Рисунок 5" descr="Клён ясенелистный">
              <a:hlinkClick xmlns:a="http://schemas.openxmlformats.org/drawingml/2006/main" r:id="rId21" tooltip="Клён ясенелистный"/>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лён ясенелистный"/>
                    <pic:cNvPicPr>
                      <a:picLocks noChangeAspect="1" noChangeArrowheads="1"/>
                    </pic:cNvPicPr>
                  </pic:nvPicPr>
                  <pic:blipFill>
                    <a:blip r:embed="rId22" cstate="print"/>
                    <a:srcRect/>
                    <a:stretch>
                      <a:fillRect/>
                    </a:stretch>
                  </pic:blipFill>
                  <pic:spPr bwMode="auto">
                    <a:xfrm>
                      <a:off x="0" y="0"/>
                      <a:ext cx="1365722" cy="1682764"/>
                    </a:xfrm>
                    <a:prstGeom prst="rect">
                      <a:avLst/>
                    </a:prstGeom>
                    <a:noFill/>
                    <a:ln w="9525">
                      <a:noFill/>
                      <a:miter lim="800000"/>
                      <a:headEnd/>
                      <a:tailEnd/>
                    </a:ln>
                  </pic:spPr>
                </pic:pic>
              </a:graphicData>
            </a:graphic>
          </wp:inline>
        </w:drawing>
      </w:r>
    </w:p>
    <w:p w:rsidR="006F3500" w:rsidRPr="00695F73" w:rsidRDefault="006F3500" w:rsidP="006F3500">
      <w:pPr>
        <w:pStyle w:val="a3"/>
        <w:rPr>
          <w:sz w:val="28"/>
          <w:szCs w:val="28"/>
        </w:rPr>
      </w:pPr>
    </w:p>
    <w:p w:rsidR="006F3500" w:rsidRPr="00582EF4" w:rsidRDefault="006F3500" w:rsidP="00582EF4">
      <w:pPr>
        <w:pStyle w:val="a3"/>
        <w:shd w:val="clear" w:color="auto" w:fill="F8FCFF"/>
        <w:rPr>
          <w:i/>
        </w:rPr>
      </w:pPr>
      <w:proofErr w:type="gramStart"/>
      <w:r w:rsidRPr="0034309D">
        <w:rPr>
          <w:b/>
          <w:bCs/>
          <w:i/>
        </w:rPr>
        <w:lastRenderedPageBreak/>
        <w:t xml:space="preserve">Клён </w:t>
      </w:r>
      <w:proofErr w:type="spellStart"/>
      <w:r w:rsidRPr="0034309D">
        <w:rPr>
          <w:b/>
          <w:bCs/>
          <w:i/>
        </w:rPr>
        <w:t>ясенели́стный</w:t>
      </w:r>
      <w:proofErr w:type="spellEnd"/>
      <w:r w:rsidRPr="0034309D">
        <w:rPr>
          <w:i/>
        </w:rPr>
        <w:t xml:space="preserve"> (</w:t>
      </w:r>
      <w:hyperlink r:id="rId23" w:tooltip="Латинский язык" w:history="1">
        <w:r w:rsidRPr="0034309D">
          <w:rPr>
            <w:rStyle w:val="a4"/>
            <w:i/>
          </w:rPr>
          <w:t>лат.</w:t>
        </w:r>
        <w:proofErr w:type="gramEnd"/>
      </w:hyperlink>
      <w:r w:rsidRPr="0034309D">
        <w:rPr>
          <w:i/>
        </w:rPr>
        <w:t> </w:t>
      </w:r>
      <w:r w:rsidRPr="0034309D">
        <w:rPr>
          <w:i/>
          <w:iCs/>
          <w:lang w:val="la-Latn"/>
        </w:rPr>
        <w:t>Acer negúndo</w:t>
      </w:r>
      <w:r w:rsidRPr="0034309D">
        <w:rPr>
          <w:i/>
        </w:rPr>
        <w:t xml:space="preserve">) — </w:t>
      </w:r>
      <w:hyperlink r:id="rId24" w:tooltip="Листопадное растение" w:history="1">
        <w:r w:rsidRPr="0034309D">
          <w:rPr>
            <w:i/>
            <w:color w:val="0000FF"/>
            <w:u w:val="single"/>
          </w:rPr>
          <w:t>листопадное</w:t>
        </w:r>
      </w:hyperlink>
      <w:r w:rsidRPr="0034309D">
        <w:rPr>
          <w:i/>
        </w:rPr>
        <w:t xml:space="preserve"> дерево, </w:t>
      </w:r>
      <w:hyperlink r:id="rId25" w:tooltip="Вид (биология)" w:history="1">
        <w:r w:rsidRPr="0034309D">
          <w:rPr>
            <w:i/>
            <w:color w:val="0000FF"/>
            <w:u w:val="single"/>
          </w:rPr>
          <w:t>вид</w:t>
        </w:r>
      </w:hyperlink>
      <w:r w:rsidRPr="0034309D">
        <w:rPr>
          <w:i/>
        </w:rPr>
        <w:t xml:space="preserve"> </w:t>
      </w:r>
      <w:hyperlink r:id="rId26" w:tooltip="Род" w:history="1">
        <w:r w:rsidRPr="0034309D">
          <w:rPr>
            <w:rStyle w:val="a4"/>
            <w:i/>
          </w:rPr>
          <w:t>рода</w:t>
        </w:r>
      </w:hyperlink>
      <w:r w:rsidRPr="0034309D">
        <w:rPr>
          <w:i/>
        </w:rPr>
        <w:t xml:space="preserve"> </w:t>
      </w:r>
      <w:hyperlink r:id="rId27" w:tooltip="Клён" w:history="1">
        <w:r w:rsidRPr="0034309D">
          <w:rPr>
            <w:rStyle w:val="a4"/>
            <w:i/>
          </w:rPr>
          <w:t>Клён</w:t>
        </w:r>
      </w:hyperlink>
      <w:r w:rsidRPr="0034309D">
        <w:rPr>
          <w:i/>
        </w:rPr>
        <w:t xml:space="preserve"> семейства </w:t>
      </w:r>
      <w:hyperlink r:id="rId28" w:tooltip="Клёновые" w:history="1">
        <w:r w:rsidRPr="0034309D">
          <w:rPr>
            <w:rStyle w:val="a4"/>
            <w:i/>
          </w:rPr>
          <w:t>Клёновые</w:t>
        </w:r>
      </w:hyperlink>
      <w:r w:rsidRPr="0034309D">
        <w:rPr>
          <w:i/>
        </w:rPr>
        <w:t xml:space="preserve"> (по другой системе классификации — </w:t>
      </w:r>
      <w:hyperlink r:id="rId29" w:tooltip="Сапиндовые" w:history="1">
        <w:proofErr w:type="spellStart"/>
        <w:r w:rsidRPr="0034309D">
          <w:rPr>
            <w:rStyle w:val="a4"/>
            <w:i/>
          </w:rPr>
          <w:t>Сапиндовые</w:t>
        </w:r>
        <w:proofErr w:type="spellEnd"/>
      </w:hyperlink>
      <w:r w:rsidRPr="0034309D">
        <w:rPr>
          <w:i/>
        </w:rPr>
        <w:t xml:space="preserve">), родом из </w:t>
      </w:r>
      <w:hyperlink r:id="rId30" w:tooltip="Северная Америка" w:history="1">
        <w:r w:rsidRPr="0034309D">
          <w:rPr>
            <w:rStyle w:val="a4"/>
            <w:i/>
          </w:rPr>
          <w:t>Северной Америки</w:t>
        </w:r>
      </w:hyperlink>
      <w:r w:rsidRPr="0034309D">
        <w:rPr>
          <w:i/>
        </w:rPr>
        <w:t xml:space="preserve">. Другие названия — </w:t>
      </w:r>
      <w:r w:rsidRPr="0034309D">
        <w:rPr>
          <w:b/>
          <w:bCs/>
          <w:i/>
        </w:rPr>
        <w:t xml:space="preserve">клён </w:t>
      </w:r>
      <w:proofErr w:type="spellStart"/>
      <w:proofErr w:type="gramStart"/>
      <w:r w:rsidRPr="0034309D">
        <w:rPr>
          <w:b/>
          <w:bCs/>
          <w:i/>
        </w:rPr>
        <w:t>америка́нский</w:t>
      </w:r>
      <w:proofErr w:type="spellEnd"/>
      <w:proofErr w:type="gramEnd"/>
      <w:r w:rsidRPr="0034309D">
        <w:rPr>
          <w:i/>
        </w:rPr>
        <w:t xml:space="preserve">, </w:t>
      </w:r>
      <w:r w:rsidRPr="0034309D">
        <w:rPr>
          <w:b/>
          <w:bCs/>
          <w:i/>
        </w:rPr>
        <w:t xml:space="preserve">клён </w:t>
      </w:r>
      <w:proofErr w:type="spellStart"/>
      <w:r w:rsidRPr="0034309D">
        <w:rPr>
          <w:b/>
          <w:bCs/>
          <w:i/>
        </w:rPr>
        <w:t>калифорни́йский</w:t>
      </w:r>
      <w:proofErr w:type="spellEnd"/>
      <w:r w:rsidRPr="0034309D">
        <w:rPr>
          <w:i/>
        </w:rPr>
        <w:t>.</w:t>
      </w:r>
      <w:r w:rsidRPr="0034309D">
        <w:rPr>
          <w:i/>
        </w:rPr>
        <w:pict/>
      </w:r>
      <w:bookmarkStart w:id="0" w:name=".D0.9C.D0.BE.D1.80.D1.84.D0.BE.D0.BB.D0."/>
      <w:bookmarkEnd w:id="0"/>
      <w:r w:rsidRPr="0034309D">
        <w:rPr>
          <w:i/>
        </w:rPr>
        <w:t xml:space="preserve"> </w:t>
      </w:r>
      <w:proofErr w:type="spellStart"/>
      <w:r w:rsidRPr="0034309D">
        <w:rPr>
          <w:rStyle w:val="mw-headline"/>
          <w:i/>
        </w:rPr>
        <w:t>Морфология</w:t>
      </w:r>
      <w:proofErr w:type="gramStart"/>
      <w:r w:rsidR="00582EF4">
        <w:rPr>
          <w:i/>
        </w:rPr>
        <w:t>.</w:t>
      </w:r>
      <w:r w:rsidRPr="0034309D">
        <w:rPr>
          <w:i/>
        </w:rPr>
        <w:t>Л</w:t>
      </w:r>
      <w:proofErr w:type="gramEnd"/>
      <w:r w:rsidRPr="0034309D">
        <w:rPr>
          <w:i/>
        </w:rPr>
        <w:t>истопадное</w:t>
      </w:r>
      <w:proofErr w:type="spellEnd"/>
      <w:r w:rsidRPr="0034309D">
        <w:rPr>
          <w:i/>
        </w:rPr>
        <w:t xml:space="preserve"> </w:t>
      </w:r>
      <w:hyperlink r:id="rId31" w:tooltip="Дерево" w:history="1">
        <w:r w:rsidRPr="0034309D">
          <w:rPr>
            <w:rStyle w:val="a4"/>
            <w:i/>
          </w:rPr>
          <w:t>дерево</w:t>
        </w:r>
      </w:hyperlink>
      <w:r w:rsidRPr="0034309D">
        <w:rPr>
          <w:i/>
        </w:rPr>
        <w:t xml:space="preserve"> до </w:t>
      </w:r>
      <w:smartTag w:uri="urn:schemas-microsoft-com:office:smarttags" w:element="metricconverter">
        <w:smartTagPr>
          <w:attr w:name="ProductID" w:val="21 м"/>
        </w:smartTagPr>
        <w:r w:rsidRPr="0034309D">
          <w:rPr>
            <w:i/>
          </w:rPr>
          <w:t>21 м</w:t>
        </w:r>
      </w:smartTag>
      <w:r w:rsidRPr="0034309D">
        <w:rPr>
          <w:i/>
        </w:rPr>
        <w:t xml:space="preserve"> (обычно 12—15 м) высотой и до </w:t>
      </w:r>
      <w:smartTag w:uri="urn:schemas-microsoft-com:office:smarttags" w:element="metricconverter">
        <w:smartTagPr>
          <w:attr w:name="ProductID" w:val="90 см"/>
        </w:smartTagPr>
        <w:r w:rsidRPr="0034309D">
          <w:rPr>
            <w:i/>
          </w:rPr>
          <w:t>90 см</w:t>
        </w:r>
      </w:smartTag>
      <w:r w:rsidRPr="0034309D">
        <w:rPr>
          <w:i/>
        </w:rPr>
        <w:t xml:space="preserve"> (обычно 30—60 см) в диаметре, с неравномерной </w:t>
      </w:r>
      <w:hyperlink r:id="rId32" w:tooltip="Крона" w:history="1">
        <w:r w:rsidRPr="0034309D">
          <w:rPr>
            <w:rStyle w:val="a4"/>
            <w:i/>
          </w:rPr>
          <w:t>кроной</w:t>
        </w:r>
      </w:hyperlink>
      <w:r w:rsidRPr="0034309D">
        <w:rPr>
          <w:i/>
        </w:rPr>
        <w:t xml:space="preserve">. </w:t>
      </w:r>
      <w:hyperlink r:id="rId33" w:tooltip="Ствол (ботаника)" w:history="1">
        <w:r w:rsidRPr="0034309D">
          <w:rPr>
            <w:rStyle w:val="a4"/>
            <w:i/>
          </w:rPr>
          <w:t>Ствол</w:t>
        </w:r>
      </w:hyperlink>
      <w:r w:rsidRPr="0034309D">
        <w:rPr>
          <w:i/>
        </w:rPr>
        <w:t xml:space="preserve"> короткий, часто в основании разделяется на несколько длинных, раскидистых, большей частью изогнутых отростков, которые расходятся неравномерно в разные стороны и создают скачкообразную крону. Когда растёт среди других деревьев, ствол, как правило, разветвляется выше и создаёт высокую, редкую </w:t>
      </w:r>
      <w:proofErr w:type="spellStart"/>
      <w:r w:rsidRPr="0034309D">
        <w:rPr>
          <w:i/>
        </w:rPr>
        <w:t>крону.</w:t>
      </w:r>
      <w:hyperlink r:id="rId34" w:tooltip="Кора" w:history="1">
        <w:r w:rsidRPr="0034309D">
          <w:rPr>
            <w:rStyle w:val="a4"/>
            <w:i/>
          </w:rPr>
          <w:t>Кора</w:t>
        </w:r>
        <w:proofErr w:type="spellEnd"/>
      </w:hyperlink>
      <w:r w:rsidRPr="0034309D">
        <w:rPr>
          <w:i/>
        </w:rPr>
        <w:t xml:space="preserve"> тонкая, серая или светло-коричневая, с неглубокими пересекающимися бороздками. Ветви от зелёного до багрового цвета, умеренно прочные, с узкими листовыми рубцами, пересекающиеся друг с другом, часто покрытые </w:t>
      </w:r>
      <w:proofErr w:type="gramStart"/>
      <w:r w:rsidRPr="0034309D">
        <w:rPr>
          <w:i/>
        </w:rPr>
        <w:t>серовато-зелёном</w:t>
      </w:r>
      <w:proofErr w:type="gramEnd"/>
      <w:r w:rsidRPr="0034309D">
        <w:rPr>
          <w:i/>
        </w:rPr>
        <w:t xml:space="preserve"> </w:t>
      </w:r>
      <w:proofErr w:type="spellStart"/>
      <w:r w:rsidRPr="0034309D">
        <w:rPr>
          <w:i/>
        </w:rPr>
        <w:t>пушком.</w:t>
      </w:r>
      <w:hyperlink r:id="rId35" w:tooltip="Почка (ботаника)" w:history="1">
        <w:r w:rsidRPr="0034309D">
          <w:rPr>
            <w:rStyle w:val="a4"/>
            <w:i/>
          </w:rPr>
          <w:t>Почки</w:t>
        </w:r>
        <w:proofErr w:type="spellEnd"/>
      </w:hyperlink>
      <w:r w:rsidRPr="0034309D">
        <w:rPr>
          <w:i/>
        </w:rPr>
        <w:t xml:space="preserve"> белые и пушистые; боковые почки прижаты.</w:t>
      </w:r>
      <w:hyperlink r:id="rId36" w:tooltip="Листья" w:history="1">
        <w:r w:rsidRPr="0034309D">
          <w:rPr>
            <w:i/>
            <w:color w:val="0000FF"/>
            <w:u w:val="single"/>
          </w:rPr>
          <w:t>Листья</w:t>
        </w:r>
      </w:hyperlink>
      <w:r w:rsidRPr="0034309D">
        <w:rPr>
          <w:i/>
        </w:rPr>
        <w:t xml:space="preserve"> супротивные, сложные непарноперистые, имеют 3, 5 (реже 7) </w:t>
      </w:r>
      <w:hyperlink r:id="rId37" w:tooltip="Листочек" w:history="1">
        <w:r w:rsidRPr="0034309D">
          <w:rPr>
            <w:rStyle w:val="a4"/>
            <w:i/>
          </w:rPr>
          <w:t>листочков</w:t>
        </w:r>
      </w:hyperlink>
      <w:r w:rsidRPr="0034309D">
        <w:rPr>
          <w:i/>
        </w:rPr>
        <w:t xml:space="preserve">, каждый из которых 15—18 см длиной; в верхней части светло-зелёные, снизу бледные серебристо-белые, обычно гладкие на ощупь; на </w:t>
      </w:r>
      <w:hyperlink r:id="rId38" w:tooltip="Черешок" w:history="1">
        <w:r w:rsidRPr="0034309D">
          <w:rPr>
            <w:i/>
            <w:color w:val="0000FF"/>
            <w:u w:val="single"/>
          </w:rPr>
          <w:t>черешках</w:t>
        </w:r>
      </w:hyperlink>
      <w:r w:rsidRPr="0034309D">
        <w:rPr>
          <w:i/>
        </w:rPr>
        <w:t xml:space="preserve"> длиной до </w:t>
      </w:r>
      <w:smartTag w:uri="urn:schemas-microsoft-com:office:smarttags" w:element="metricconverter">
        <w:smartTagPr>
          <w:attr w:name="ProductID" w:val="8 см"/>
        </w:smartTagPr>
        <w:r w:rsidRPr="0034309D">
          <w:rPr>
            <w:i/>
          </w:rPr>
          <w:t>8 см</w:t>
        </w:r>
      </w:smartTag>
      <w:r w:rsidRPr="0034309D">
        <w:rPr>
          <w:i/>
        </w:rPr>
        <w:t xml:space="preserve">; напоминают по форме лист </w:t>
      </w:r>
      <w:hyperlink r:id="rId39" w:tooltip="Ясень" w:history="1">
        <w:r w:rsidRPr="0034309D">
          <w:rPr>
            <w:rStyle w:val="a4"/>
            <w:i/>
          </w:rPr>
          <w:t>ясеня</w:t>
        </w:r>
      </w:hyperlink>
      <w:r w:rsidRPr="0034309D">
        <w:rPr>
          <w:i/>
        </w:rPr>
        <w:t xml:space="preserve"> — отсюда и русское видовое название. Листья на краях шероховато пильчатые или лопастные. Форма листа различается, но отдельные листики напоминают классический кленовый лист. Осенняя окраска листьев — преимущественно </w:t>
      </w:r>
      <w:proofErr w:type="spellStart"/>
      <w:r w:rsidRPr="0034309D">
        <w:rPr>
          <w:i/>
        </w:rPr>
        <w:t>жёлтая.</w:t>
      </w:r>
      <w:hyperlink r:id="rId40" w:tooltip="Цветок" w:history="1">
        <w:r w:rsidRPr="0034309D">
          <w:rPr>
            <w:rStyle w:val="a4"/>
            <w:i/>
          </w:rPr>
          <w:t>Цветки</w:t>
        </w:r>
        <w:proofErr w:type="spellEnd"/>
      </w:hyperlink>
      <w:r w:rsidRPr="0034309D">
        <w:rPr>
          <w:i/>
        </w:rPr>
        <w:t xml:space="preserve"> </w:t>
      </w:r>
      <w:hyperlink r:id="rId41" w:tooltip="Двудомные" w:history="1">
        <w:r w:rsidRPr="0034309D">
          <w:rPr>
            <w:i/>
            <w:color w:val="0000FF"/>
            <w:u w:val="single"/>
          </w:rPr>
          <w:t>двудомные</w:t>
        </w:r>
      </w:hyperlink>
      <w:r w:rsidRPr="0034309D">
        <w:rPr>
          <w:i/>
        </w:rPr>
        <w:t xml:space="preserve">, жёлто-зелёные. Мужские цветки собраны в </w:t>
      </w:r>
      <w:hyperlink r:id="rId42" w:tooltip="Кисть (соцветие)" w:history="1">
        <w:r w:rsidRPr="0034309D">
          <w:rPr>
            <w:i/>
            <w:color w:val="0000FF"/>
            <w:u w:val="single"/>
          </w:rPr>
          <w:t>кисть</w:t>
        </w:r>
      </w:hyperlink>
      <w:r w:rsidRPr="0034309D">
        <w:rPr>
          <w:i/>
        </w:rPr>
        <w:t xml:space="preserve"> на тонких черешках, женские расположены на других ветвях. Цветёт в мае — начале июня на протяжении 15 </w:t>
      </w:r>
      <w:proofErr w:type="spellStart"/>
      <w:r w:rsidRPr="0034309D">
        <w:rPr>
          <w:i/>
        </w:rPr>
        <w:t>дней.</w:t>
      </w:r>
      <w:hyperlink r:id="rId43" w:tooltip="Плод" w:history="1">
        <w:r w:rsidRPr="0034309D">
          <w:rPr>
            <w:rStyle w:val="a4"/>
            <w:i/>
          </w:rPr>
          <w:t>Плод</w:t>
        </w:r>
        <w:proofErr w:type="spellEnd"/>
      </w:hyperlink>
      <w:r w:rsidRPr="0034309D">
        <w:rPr>
          <w:i/>
        </w:rPr>
        <w:t xml:space="preserve"> — </w:t>
      </w:r>
      <w:hyperlink r:id="rId44" w:tooltip="Крылатка" w:history="1">
        <w:r w:rsidRPr="0034309D">
          <w:rPr>
            <w:rStyle w:val="a4"/>
            <w:i/>
          </w:rPr>
          <w:t>крылатка</w:t>
        </w:r>
      </w:hyperlink>
      <w:r w:rsidRPr="0034309D">
        <w:rPr>
          <w:i/>
        </w:rPr>
        <w:t xml:space="preserve">, состоящая из двух крылышек с одним </w:t>
      </w:r>
      <w:hyperlink r:id="rId45" w:tooltip="Семя" w:history="1">
        <w:r w:rsidRPr="0034309D">
          <w:rPr>
            <w:rStyle w:val="a4"/>
            <w:i/>
          </w:rPr>
          <w:t>семенем</w:t>
        </w:r>
      </w:hyperlink>
      <w:r w:rsidRPr="0034309D">
        <w:rPr>
          <w:i/>
        </w:rPr>
        <w:t xml:space="preserve"> в каждом, расположенных по отношению друг к другу под углом менее 60 градусов. Каждое крылышко около </w:t>
      </w:r>
      <w:smartTag w:uri="urn:schemas-microsoft-com:office:smarttags" w:element="metricconverter">
        <w:smartTagPr>
          <w:attr w:name="ProductID" w:val="4 см"/>
        </w:smartTagPr>
        <w:r w:rsidRPr="0034309D">
          <w:rPr>
            <w:i/>
          </w:rPr>
          <w:t>4 см</w:t>
        </w:r>
      </w:smartTag>
      <w:r w:rsidRPr="0034309D">
        <w:rPr>
          <w:i/>
        </w:rPr>
        <w:t xml:space="preserve"> длиной. Плод созревает в августе — октябре, но остаётся висеть на дереве до весны. Семена без </w:t>
      </w:r>
      <w:hyperlink r:id="rId46" w:tooltip="Эндосперм" w:history="1">
        <w:r w:rsidRPr="0034309D">
          <w:rPr>
            <w:i/>
            <w:color w:val="0000FF"/>
            <w:u w:val="single"/>
          </w:rPr>
          <w:t>эндоспермов</w:t>
        </w:r>
      </w:hyperlink>
      <w:r w:rsidRPr="0034309D">
        <w:rPr>
          <w:i/>
        </w:rPr>
        <w:t>, по длине в 2—3 раза больше, чем по ширине, заметно сморщенные</w:t>
      </w:r>
      <w:r>
        <w:t>.</w:t>
      </w:r>
      <w:r w:rsidRPr="00C60AA7">
        <w:t>[6]</w:t>
      </w:r>
      <w:bookmarkStart w:id="1" w:name=".D0.A0.D0.B0.D1.81.D0.BF.D1.80.D0.BE.D1."/>
      <w:bookmarkEnd w:id="1"/>
      <w:r w:rsidR="00582EF4">
        <w:t xml:space="preserve">     </w:t>
      </w:r>
      <w:proofErr w:type="spellStart"/>
      <w:r>
        <w:rPr>
          <w:rStyle w:val="mw-headline"/>
        </w:rPr>
        <w:t>Распространение</w:t>
      </w:r>
      <w:proofErr w:type="gramStart"/>
      <w:r w:rsidR="00582EF4">
        <w:rPr>
          <w:rStyle w:val="mw-headline"/>
        </w:rPr>
        <w:t>.</w:t>
      </w:r>
      <w:r w:rsidRPr="00582EF4">
        <w:rPr>
          <w:i/>
        </w:rPr>
        <w:t>Р</w:t>
      </w:r>
      <w:proofErr w:type="gramEnd"/>
      <w:r w:rsidRPr="00582EF4">
        <w:rPr>
          <w:i/>
        </w:rPr>
        <w:t>астёт</w:t>
      </w:r>
      <w:proofErr w:type="spellEnd"/>
      <w:r w:rsidRPr="00582EF4">
        <w:rPr>
          <w:i/>
        </w:rPr>
        <w:t xml:space="preserve"> в разнообразных лиственных лесах </w:t>
      </w:r>
      <w:hyperlink r:id="rId47" w:tooltip="Великие равнины" w:history="1">
        <w:r w:rsidRPr="00582EF4">
          <w:rPr>
            <w:i/>
          </w:rPr>
          <w:t>Великих равнин</w:t>
        </w:r>
      </w:hyperlink>
      <w:r w:rsidRPr="00582EF4">
        <w:rPr>
          <w:i/>
        </w:rPr>
        <w:t xml:space="preserve">. Сосуществует со следующими доминантами леса: </w:t>
      </w:r>
      <w:hyperlink r:id="rId48" w:tooltip="Ясень пенсильванский (страница отсутствует)" w:history="1">
        <w:r w:rsidRPr="00582EF4">
          <w:rPr>
            <w:rStyle w:val="a4"/>
            <w:i/>
            <w:color w:val="auto"/>
            <w:u w:val="none"/>
          </w:rPr>
          <w:t xml:space="preserve">ясенем </w:t>
        </w:r>
        <w:proofErr w:type="spellStart"/>
        <w:r w:rsidRPr="00582EF4">
          <w:rPr>
            <w:rStyle w:val="a4"/>
            <w:i/>
            <w:color w:val="auto"/>
            <w:u w:val="none"/>
          </w:rPr>
          <w:t>пенсильванским</w:t>
        </w:r>
        <w:proofErr w:type="spellEnd"/>
      </w:hyperlink>
      <w:r w:rsidRPr="00582EF4">
        <w:rPr>
          <w:i/>
        </w:rPr>
        <w:t xml:space="preserve"> (</w:t>
      </w:r>
      <w:proofErr w:type="spellStart"/>
      <w:r w:rsidRPr="00582EF4">
        <w:rPr>
          <w:i/>
        </w:rPr>
        <w:t>Fraxinus</w:t>
      </w:r>
      <w:proofErr w:type="spellEnd"/>
      <w:r w:rsidRPr="00582EF4">
        <w:rPr>
          <w:i/>
        </w:rPr>
        <w:t xml:space="preserve"> </w:t>
      </w:r>
      <w:proofErr w:type="spellStart"/>
      <w:r w:rsidRPr="00582EF4">
        <w:rPr>
          <w:i/>
        </w:rPr>
        <w:t>pennsylvanica</w:t>
      </w:r>
      <w:proofErr w:type="spellEnd"/>
      <w:r w:rsidRPr="00582EF4">
        <w:rPr>
          <w:i/>
        </w:rPr>
        <w:t xml:space="preserve">), </w:t>
      </w:r>
      <w:hyperlink r:id="rId49" w:tooltip="Тополь узколистый (страница отсутствует)" w:history="1">
        <w:r w:rsidRPr="00582EF4">
          <w:rPr>
            <w:rStyle w:val="a4"/>
            <w:i/>
            <w:color w:val="auto"/>
            <w:u w:val="none"/>
          </w:rPr>
          <w:t>тополем узколистным</w:t>
        </w:r>
      </w:hyperlink>
      <w:r w:rsidRPr="00582EF4">
        <w:rPr>
          <w:i/>
        </w:rPr>
        <w:t xml:space="preserve"> (</w:t>
      </w:r>
      <w:proofErr w:type="spellStart"/>
      <w:r w:rsidRPr="00582EF4">
        <w:rPr>
          <w:i/>
        </w:rPr>
        <w:t>Populus</w:t>
      </w:r>
      <w:proofErr w:type="spellEnd"/>
      <w:r w:rsidRPr="00582EF4">
        <w:rPr>
          <w:i/>
        </w:rPr>
        <w:t xml:space="preserve"> </w:t>
      </w:r>
      <w:proofErr w:type="spellStart"/>
      <w:r w:rsidRPr="00582EF4">
        <w:rPr>
          <w:i/>
        </w:rPr>
        <w:t>angustifolia</w:t>
      </w:r>
      <w:proofErr w:type="spellEnd"/>
      <w:r w:rsidRPr="00582EF4">
        <w:rPr>
          <w:i/>
        </w:rPr>
        <w:t xml:space="preserve">), </w:t>
      </w:r>
      <w:hyperlink r:id="rId50" w:tooltip="Тополь трёхгранный (страница отсутствует)" w:history="1">
        <w:r w:rsidRPr="00582EF4">
          <w:rPr>
            <w:rStyle w:val="a4"/>
            <w:i/>
            <w:color w:val="auto"/>
            <w:u w:val="none"/>
          </w:rPr>
          <w:t>тополем трёхгранным</w:t>
        </w:r>
      </w:hyperlink>
      <w:r w:rsidRPr="00582EF4">
        <w:rPr>
          <w:i/>
        </w:rPr>
        <w:t xml:space="preserve"> (</w:t>
      </w:r>
      <w:proofErr w:type="spellStart"/>
      <w:r w:rsidRPr="00582EF4">
        <w:rPr>
          <w:i/>
        </w:rPr>
        <w:t>Populus</w:t>
      </w:r>
      <w:proofErr w:type="spellEnd"/>
      <w:r w:rsidRPr="00582EF4">
        <w:rPr>
          <w:i/>
        </w:rPr>
        <w:t xml:space="preserve"> </w:t>
      </w:r>
      <w:proofErr w:type="spellStart"/>
      <w:r w:rsidRPr="00582EF4">
        <w:rPr>
          <w:i/>
        </w:rPr>
        <w:t>sargentii</w:t>
      </w:r>
      <w:proofErr w:type="spellEnd"/>
      <w:r w:rsidRPr="00582EF4">
        <w:rPr>
          <w:i/>
        </w:rPr>
        <w:t xml:space="preserve">), </w:t>
      </w:r>
      <w:hyperlink r:id="rId51" w:tooltip="Тополь осинообразный (страница отсутствует)" w:history="1">
        <w:r w:rsidRPr="00582EF4">
          <w:rPr>
            <w:rStyle w:val="a4"/>
            <w:i/>
            <w:color w:val="auto"/>
            <w:u w:val="none"/>
          </w:rPr>
          <w:t xml:space="preserve">тополем </w:t>
        </w:r>
        <w:proofErr w:type="spellStart"/>
        <w:r w:rsidRPr="00582EF4">
          <w:rPr>
            <w:rStyle w:val="a4"/>
            <w:i/>
            <w:color w:val="auto"/>
            <w:u w:val="none"/>
          </w:rPr>
          <w:t>осинообразным</w:t>
        </w:r>
        <w:proofErr w:type="spellEnd"/>
      </w:hyperlink>
      <w:r w:rsidRPr="00582EF4">
        <w:rPr>
          <w:i/>
        </w:rPr>
        <w:t xml:space="preserve"> (</w:t>
      </w:r>
      <w:proofErr w:type="spellStart"/>
      <w:r w:rsidRPr="00582EF4">
        <w:rPr>
          <w:i/>
        </w:rPr>
        <w:t>Populus</w:t>
      </w:r>
      <w:proofErr w:type="spellEnd"/>
      <w:r w:rsidRPr="00582EF4">
        <w:rPr>
          <w:i/>
        </w:rPr>
        <w:t xml:space="preserve"> </w:t>
      </w:r>
      <w:proofErr w:type="spellStart"/>
      <w:r w:rsidRPr="00582EF4">
        <w:rPr>
          <w:i/>
        </w:rPr>
        <w:t>tremuloides</w:t>
      </w:r>
      <w:proofErr w:type="spellEnd"/>
      <w:r w:rsidRPr="00582EF4">
        <w:rPr>
          <w:i/>
        </w:rPr>
        <w:t xml:space="preserve">), </w:t>
      </w:r>
      <w:hyperlink r:id="rId52" w:tooltip="Ива" w:history="1">
        <w:r w:rsidRPr="00582EF4">
          <w:rPr>
            <w:rStyle w:val="a4"/>
            <w:i/>
            <w:color w:val="auto"/>
            <w:u w:val="none"/>
          </w:rPr>
          <w:t>ивами</w:t>
        </w:r>
      </w:hyperlink>
      <w:r w:rsidRPr="00582EF4">
        <w:rPr>
          <w:i/>
        </w:rPr>
        <w:t xml:space="preserve"> (</w:t>
      </w:r>
      <w:proofErr w:type="spellStart"/>
      <w:r w:rsidRPr="00582EF4">
        <w:rPr>
          <w:i/>
        </w:rPr>
        <w:t>Salix</w:t>
      </w:r>
      <w:proofErr w:type="spellEnd"/>
      <w:r w:rsidRPr="00582EF4">
        <w:rPr>
          <w:i/>
        </w:rPr>
        <w:t xml:space="preserve"> </w:t>
      </w:r>
      <w:proofErr w:type="spellStart"/>
      <w:r w:rsidRPr="00582EF4">
        <w:rPr>
          <w:i/>
        </w:rPr>
        <w:t>spp</w:t>
      </w:r>
      <w:proofErr w:type="spellEnd"/>
      <w:r w:rsidRPr="00582EF4">
        <w:rPr>
          <w:i/>
        </w:rPr>
        <w:t xml:space="preserve">.) и </w:t>
      </w:r>
      <w:hyperlink r:id="rId53" w:tooltip="Дуб крупноплодный (страница отсутствует)" w:history="1">
        <w:r w:rsidRPr="00582EF4">
          <w:rPr>
            <w:rStyle w:val="a4"/>
            <w:i/>
            <w:color w:val="auto"/>
            <w:u w:val="none"/>
          </w:rPr>
          <w:t>дубом крупноплодным</w:t>
        </w:r>
      </w:hyperlink>
      <w:r w:rsidRPr="00582EF4">
        <w:rPr>
          <w:i/>
        </w:rPr>
        <w:t xml:space="preserve"> (</w:t>
      </w:r>
      <w:proofErr w:type="spellStart"/>
      <w:r w:rsidRPr="00582EF4">
        <w:rPr>
          <w:i/>
        </w:rPr>
        <w:t>Quercus</w:t>
      </w:r>
      <w:proofErr w:type="spellEnd"/>
      <w:r w:rsidRPr="00582EF4">
        <w:rPr>
          <w:i/>
        </w:rPr>
        <w:t xml:space="preserve"> </w:t>
      </w:r>
      <w:proofErr w:type="spellStart"/>
      <w:r w:rsidRPr="00582EF4">
        <w:rPr>
          <w:i/>
        </w:rPr>
        <w:t>macrocarpa</w:t>
      </w:r>
      <w:proofErr w:type="spellEnd"/>
      <w:r w:rsidRPr="00582EF4">
        <w:rPr>
          <w:i/>
        </w:rPr>
        <w:t xml:space="preserve">). На гористых территориях </w:t>
      </w:r>
      <w:hyperlink r:id="rId54" w:tooltip="Аризона" w:history="1">
        <w:r w:rsidRPr="00582EF4">
          <w:rPr>
            <w:rStyle w:val="a4"/>
            <w:i/>
            <w:color w:val="auto"/>
            <w:u w:val="none"/>
          </w:rPr>
          <w:t>Аризоны</w:t>
        </w:r>
      </w:hyperlink>
      <w:r w:rsidRPr="00582EF4">
        <w:rPr>
          <w:i/>
        </w:rPr>
        <w:t xml:space="preserve"> и </w:t>
      </w:r>
      <w:hyperlink r:id="rId55" w:tooltip="Нью-Мексико" w:history="1">
        <w:r w:rsidRPr="00582EF4">
          <w:rPr>
            <w:rStyle w:val="a4"/>
            <w:i/>
            <w:color w:val="auto"/>
            <w:u w:val="none"/>
          </w:rPr>
          <w:t>Нью-Мексико</w:t>
        </w:r>
      </w:hyperlink>
      <w:r w:rsidRPr="00582EF4">
        <w:rPr>
          <w:i/>
        </w:rPr>
        <w:t xml:space="preserve"> доминирует в </w:t>
      </w:r>
      <w:hyperlink r:id="rId56" w:tooltip="Тугайные леса" w:history="1">
        <w:r w:rsidRPr="00582EF4">
          <w:rPr>
            <w:rStyle w:val="a4"/>
            <w:i/>
            <w:color w:val="auto"/>
            <w:u w:val="none"/>
          </w:rPr>
          <w:t xml:space="preserve">тугайных </w:t>
        </w:r>
        <w:proofErr w:type="spellStart"/>
        <w:r w:rsidRPr="00582EF4">
          <w:rPr>
            <w:rStyle w:val="a4"/>
            <w:i/>
            <w:color w:val="auto"/>
            <w:u w:val="none"/>
          </w:rPr>
          <w:t>лесах</w:t>
        </w:r>
      </w:hyperlink>
      <w:r w:rsidRPr="00582EF4">
        <w:rPr>
          <w:i/>
        </w:rPr>
        <w:t>.В</w:t>
      </w:r>
      <w:proofErr w:type="spellEnd"/>
      <w:r w:rsidRPr="00582EF4">
        <w:rPr>
          <w:i/>
        </w:rPr>
        <w:t xml:space="preserve"> настоящее время клен </w:t>
      </w:r>
      <w:proofErr w:type="spellStart"/>
      <w:r w:rsidRPr="00582EF4">
        <w:rPr>
          <w:i/>
        </w:rPr>
        <w:t>ясенелистный</w:t>
      </w:r>
      <w:proofErr w:type="spellEnd"/>
      <w:r w:rsidRPr="00582EF4">
        <w:rPr>
          <w:i/>
        </w:rPr>
        <w:t xml:space="preserve"> освоил разнообразные местообитания и сформировал на территории </w:t>
      </w:r>
      <w:hyperlink r:id="rId57" w:tooltip="Евразия" w:history="1">
        <w:r w:rsidRPr="00582EF4">
          <w:rPr>
            <w:rStyle w:val="a4"/>
            <w:i/>
            <w:color w:val="auto"/>
            <w:u w:val="none"/>
          </w:rPr>
          <w:t>Евразии</w:t>
        </w:r>
      </w:hyperlink>
      <w:r w:rsidRPr="00582EF4">
        <w:rPr>
          <w:i/>
        </w:rPr>
        <w:t xml:space="preserve"> обширный </w:t>
      </w:r>
      <w:hyperlink r:id="rId58" w:tooltip="Вторичный ареал (страница отсутствует)" w:history="1">
        <w:r w:rsidRPr="00582EF4">
          <w:rPr>
            <w:rStyle w:val="a4"/>
            <w:i/>
            <w:color w:val="auto"/>
            <w:u w:val="none"/>
          </w:rPr>
          <w:t>вторичный ареал</w:t>
        </w:r>
      </w:hyperlink>
      <w:r w:rsidRPr="00582EF4">
        <w:rPr>
          <w:i/>
        </w:rPr>
        <w:t xml:space="preserve">. Широко использовался в </w:t>
      </w:r>
      <w:hyperlink r:id="rId59" w:tooltip="Россия" w:history="1">
        <w:r w:rsidRPr="00582EF4">
          <w:rPr>
            <w:rStyle w:val="a4"/>
            <w:i/>
            <w:color w:val="auto"/>
            <w:u w:val="none"/>
          </w:rPr>
          <w:t>России</w:t>
        </w:r>
      </w:hyperlink>
      <w:r w:rsidRPr="00582EF4">
        <w:rPr>
          <w:i/>
        </w:rPr>
        <w:t xml:space="preserve"> в озеленении </w:t>
      </w:r>
      <w:hyperlink r:id="rId60" w:tooltip="Парк" w:history="1">
        <w:r w:rsidRPr="00582EF4">
          <w:rPr>
            <w:rStyle w:val="a4"/>
            <w:i/>
            <w:color w:val="auto"/>
            <w:u w:val="none"/>
          </w:rPr>
          <w:t>парков</w:t>
        </w:r>
      </w:hyperlink>
      <w:r w:rsidRPr="00582EF4">
        <w:rPr>
          <w:i/>
        </w:rPr>
        <w:t xml:space="preserve">, </w:t>
      </w:r>
      <w:hyperlink r:id="rId61" w:tooltip="Сад" w:history="1">
        <w:r w:rsidRPr="00582EF4">
          <w:rPr>
            <w:rStyle w:val="a4"/>
            <w:i/>
            <w:color w:val="auto"/>
            <w:u w:val="none"/>
          </w:rPr>
          <w:t>садов</w:t>
        </w:r>
      </w:hyperlink>
      <w:r w:rsidRPr="00582EF4">
        <w:rPr>
          <w:i/>
        </w:rPr>
        <w:t xml:space="preserve">, </w:t>
      </w:r>
      <w:hyperlink r:id="rId62" w:tooltip="Сквер" w:history="1">
        <w:r w:rsidRPr="00582EF4">
          <w:rPr>
            <w:rStyle w:val="a4"/>
            <w:i/>
            <w:color w:val="auto"/>
            <w:u w:val="none"/>
          </w:rPr>
          <w:t>скверов</w:t>
        </w:r>
      </w:hyperlink>
      <w:r w:rsidRPr="00582EF4">
        <w:rPr>
          <w:i/>
        </w:rPr>
        <w:t xml:space="preserve"> в городах центральных областей </w:t>
      </w:r>
      <w:hyperlink r:id="rId63" w:tooltip="Европейская часть России" w:history="1">
        <w:r w:rsidRPr="00582EF4">
          <w:rPr>
            <w:rStyle w:val="a4"/>
            <w:i/>
            <w:color w:val="auto"/>
            <w:u w:val="none"/>
          </w:rPr>
          <w:t>Европейской части России</w:t>
        </w:r>
      </w:hyperlink>
      <w:r w:rsidRPr="00582EF4">
        <w:rPr>
          <w:i/>
        </w:rPr>
        <w:t xml:space="preserve">, </w:t>
      </w:r>
      <w:hyperlink r:id="rId64" w:tooltip="Сибирь" w:history="1">
        <w:r w:rsidRPr="00582EF4">
          <w:rPr>
            <w:rStyle w:val="a4"/>
            <w:i/>
            <w:color w:val="auto"/>
            <w:u w:val="none"/>
          </w:rPr>
          <w:t>Сибири</w:t>
        </w:r>
      </w:hyperlink>
      <w:r w:rsidRPr="00582EF4">
        <w:rPr>
          <w:i/>
        </w:rPr>
        <w:t xml:space="preserve">, </w:t>
      </w:r>
      <w:hyperlink r:id="rId65" w:tooltip="Средняя Азия" w:history="1">
        <w:r w:rsidRPr="00582EF4">
          <w:rPr>
            <w:rStyle w:val="a4"/>
            <w:i/>
            <w:color w:val="auto"/>
            <w:u w:val="none"/>
          </w:rPr>
          <w:t>Средней Азии</w:t>
        </w:r>
      </w:hyperlink>
      <w:r w:rsidRPr="00582EF4">
        <w:rPr>
          <w:i/>
        </w:rPr>
        <w:t xml:space="preserve"> и </w:t>
      </w:r>
      <w:hyperlink r:id="rId66" w:tooltip="Дальний восток" w:history="1">
        <w:r w:rsidRPr="00582EF4">
          <w:rPr>
            <w:i/>
          </w:rPr>
          <w:t xml:space="preserve">Дальнего </w:t>
        </w:r>
        <w:proofErr w:type="spellStart"/>
        <w:r w:rsidRPr="00582EF4">
          <w:rPr>
            <w:i/>
          </w:rPr>
          <w:t>Востока</w:t>
        </w:r>
      </w:hyperlink>
      <w:r w:rsidRPr="00582EF4">
        <w:rPr>
          <w:i/>
        </w:rPr>
        <w:t>.</w:t>
      </w:r>
      <w:r w:rsidRPr="0034309D">
        <w:rPr>
          <w:i/>
        </w:rPr>
        <w:t>Неприхотлив</w:t>
      </w:r>
      <w:proofErr w:type="spellEnd"/>
      <w:r w:rsidRPr="0034309D">
        <w:rPr>
          <w:i/>
        </w:rPr>
        <w:t xml:space="preserve"> к почвенным условиям, но лучше растёт на плодородных свежих </w:t>
      </w:r>
      <w:hyperlink r:id="rId67" w:tooltip="Почва" w:history="1">
        <w:r w:rsidRPr="0034309D">
          <w:rPr>
            <w:rStyle w:val="a4"/>
            <w:i/>
          </w:rPr>
          <w:t>почвах</w:t>
        </w:r>
      </w:hyperlink>
      <w:r w:rsidRPr="0034309D">
        <w:rPr>
          <w:i/>
        </w:rPr>
        <w:t xml:space="preserve">, на хорошо освещённых местах. Очень активен и подвижен, обладает высокой скоростью роста и устойчив к загрязнению воздуха. Распространяется </w:t>
      </w:r>
      <w:hyperlink r:id="rId68" w:tooltip="Самосев (страница отсутствует)" w:history="1">
        <w:r w:rsidRPr="0034309D">
          <w:rPr>
            <w:rStyle w:val="a4"/>
            <w:i/>
            <w:color w:val="CC2200"/>
          </w:rPr>
          <w:t>самосевом</w:t>
        </w:r>
      </w:hyperlink>
      <w:r w:rsidRPr="0034309D">
        <w:rPr>
          <w:i/>
        </w:rPr>
        <w:t xml:space="preserve"> в окрестностях городов и посёлков сначала на нарушенных местах, но вскоре внедряется и в природные сообщества, </w:t>
      </w:r>
      <w:hyperlink r:id="rId69" w:tooltip="Сорняк" w:history="1">
        <w:proofErr w:type="spellStart"/>
        <w:r w:rsidRPr="0034309D">
          <w:rPr>
            <w:i/>
            <w:color w:val="0000FF"/>
            <w:u w:val="single"/>
          </w:rPr>
          <w:t>сорничает</w:t>
        </w:r>
        <w:proofErr w:type="spellEnd"/>
      </w:hyperlink>
      <w:r w:rsidRPr="0034309D">
        <w:rPr>
          <w:i/>
        </w:rPr>
        <w:t xml:space="preserve">. Процесс расселения идет сравнительно быстро, так как в стадию плодоношения он вступает уже в возрасте 6—7 лет, и смена его поколений происходит быстрее, чем у других видов деревьев. Недолговечен, живёт не более 80—100 лет, в уличных посадках не более 30 </w:t>
      </w:r>
      <w:proofErr w:type="spellStart"/>
      <w:r w:rsidRPr="0034309D">
        <w:rPr>
          <w:i/>
        </w:rPr>
        <w:t>лет.Очень</w:t>
      </w:r>
      <w:proofErr w:type="spellEnd"/>
      <w:r w:rsidRPr="0034309D">
        <w:rPr>
          <w:i/>
        </w:rPr>
        <w:t xml:space="preserve"> зимостоек</w:t>
      </w:r>
      <w:r w:rsidRPr="0034309D">
        <w:rPr>
          <w:i/>
          <w:color w:val="0000FF"/>
          <w:u w:val="single"/>
        </w:rPr>
        <w:t>.</w:t>
      </w:r>
      <w:bookmarkStart w:id="2" w:name=".D0.9F.D1.80.D0.B8.D1.80.D0.BE.D0.B4.D0."/>
      <w:bookmarkEnd w:id="2"/>
      <w:r w:rsidRPr="0034309D">
        <w:rPr>
          <w:i/>
        </w:rPr>
        <w:t xml:space="preserve"> </w:t>
      </w:r>
      <w:r w:rsidRPr="00582EF4">
        <w:rPr>
          <w:rStyle w:val="mw-headline"/>
          <w:b/>
          <w:i/>
          <w:sz w:val="20"/>
          <w:szCs w:val="20"/>
        </w:rPr>
        <w:t xml:space="preserve">Природное </w:t>
      </w:r>
      <w:proofErr w:type="spellStart"/>
      <w:r w:rsidRPr="00582EF4">
        <w:rPr>
          <w:rStyle w:val="mw-headline"/>
          <w:b/>
          <w:i/>
          <w:sz w:val="20"/>
          <w:szCs w:val="20"/>
        </w:rPr>
        <w:t>значение</w:t>
      </w:r>
      <w:r w:rsidR="00582EF4" w:rsidRPr="00582EF4">
        <w:rPr>
          <w:rStyle w:val="mw-headline"/>
          <w:b/>
          <w:i/>
          <w:sz w:val="20"/>
          <w:szCs w:val="20"/>
        </w:rPr>
        <w:t>.</w:t>
      </w:r>
      <w:r w:rsidRPr="00582EF4">
        <w:rPr>
          <w:b/>
          <w:i/>
          <w:sz w:val="20"/>
          <w:szCs w:val="20"/>
        </w:rPr>
        <w:t>Дерево</w:t>
      </w:r>
      <w:proofErr w:type="spellEnd"/>
      <w:r w:rsidRPr="00582EF4">
        <w:rPr>
          <w:b/>
          <w:i/>
          <w:sz w:val="20"/>
          <w:szCs w:val="20"/>
        </w:rPr>
        <w:t xml:space="preserve"> часто используется различными </w:t>
      </w:r>
      <w:hyperlink r:id="rId70" w:tooltip="Птицы" w:history="1">
        <w:r w:rsidRPr="00582EF4">
          <w:rPr>
            <w:rStyle w:val="a4"/>
            <w:b/>
            <w:i/>
            <w:color w:val="auto"/>
            <w:sz w:val="20"/>
            <w:szCs w:val="20"/>
            <w:u w:val="none"/>
          </w:rPr>
          <w:t>птицами</w:t>
        </w:r>
      </w:hyperlink>
      <w:r w:rsidRPr="00582EF4">
        <w:rPr>
          <w:b/>
          <w:i/>
          <w:sz w:val="20"/>
          <w:szCs w:val="20"/>
        </w:rPr>
        <w:t xml:space="preserve"> для </w:t>
      </w:r>
      <w:hyperlink r:id="rId71" w:tooltip="Гнездование" w:history="1">
        <w:r w:rsidRPr="00582EF4">
          <w:rPr>
            <w:b/>
            <w:i/>
            <w:sz w:val="20"/>
            <w:szCs w:val="20"/>
          </w:rPr>
          <w:t>гнездования</w:t>
        </w:r>
      </w:hyperlink>
      <w:r w:rsidRPr="00582EF4">
        <w:rPr>
          <w:b/>
          <w:i/>
          <w:sz w:val="20"/>
          <w:szCs w:val="20"/>
        </w:rPr>
        <w:t xml:space="preserve">. Защищает </w:t>
      </w:r>
      <w:hyperlink r:id="rId72" w:tooltip="Домашний скот (страница отсутствует)" w:history="1">
        <w:r w:rsidRPr="00582EF4">
          <w:rPr>
            <w:rStyle w:val="a4"/>
            <w:b/>
            <w:i/>
            <w:color w:val="auto"/>
            <w:sz w:val="20"/>
            <w:szCs w:val="20"/>
            <w:u w:val="none"/>
          </w:rPr>
          <w:t>домашний скот</w:t>
        </w:r>
      </w:hyperlink>
      <w:r w:rsidRPr="00582EF4">
        <w:rPr>
          <w:b/>
          <w:i/>
          <w:sz w:val="20"/>
          <w:szCs w:val="20"/>
        </w:rPr>
        <w:t xml:space="preserve"> от жары и холода. Семенами питаются многие виды птиц и </w:t>
      </w:r>
      <w:hyperlink r:id="rId73" w:tooltip="Белка" w:history="1">
        <w:r w:rsidRPr="00582EF4">
          <w:rPr>
            <w:rStyle w:val="a4"/>
            <w:b/>
            <w:i/>
            <w:color w:val="auto"/>
            <w:sz w:val="20"/>
            <w:szCs w:val="20"/>
            <w:u w:val="none"/>
          </w:rPr>
          <w:t>белок</w:t>
        </w:r>
      </w:hyperlink>
      <w:r w:rsidRPr="00582EF4">
        <w:rPr>
          <w:b/>
          <w:i/>
          <w:sz w:val="20"/>
          <w:szCs w:val="20"/>
        </w:rPr>
        <w:t>. Может быть ядовит для домашнего скота</w:t>
      </w:r>
      <w:bookmarkStart w:id="3" w:name=".D0.98.D1.81.D0.BF.D0.BE.D0.BB.D1.8C.D0."/>
      <w:bookmarkEnd w:id="3"/>
      <w:r w:rsidR="00582EF4">
        <w:rPr>
          <w:b/>
          <w:i/>
          <w:sz w:val="20"/>
          <w:szCs w:val="20"/>
        </w:rPr>
        <w:t xml:space="preserve">. </w:t>
      </w:r>
      <w:r w:rsidRPr="00582EF4">
        <w:rPr>
          <w:rStyle w:val="mw-headline"/>
          <w:i/>
        </w:rPr>
        <w:t>Использование</w:t>
      </w:r>
      <w:r w:rsidR="00582EF4">
        <w:rPr>
          <w:i/>
        </w:rPr>
        <w:t xml:space="preserve">. </w:t>
      </w:r>
      <w:hyperlink r:id="rId74" w:tooltip="Древесина" w:history="1">
        <w:r w:rsidRPr="00582EF4">
          <w:rPr>
            <w:rStyle w:val="a4"/>
            <w:i/>
            <w:color w:val="auto"/>
            <w:u w:val="none"/>
          </w:rPr>
          <w:t>Древесина</w:t>
        </w:r>
      </w:hyperlink>
      <w:r w:rsidRPr="00582EF4">
        <w:rPr>
          <w:i/>
        </w:rPr>
        <w:t xml:space="preserve"> клёна </w:t>
      </w:r>
      <w:proofErr w:type="spellStart"/>
      <w:r w:rsidRPr="00582EF4">
        <w:rPr>
          <w:i/>
        </w:rPr>
        <w:t>ясенелистного</w:t>
      </w:r>
      <w:proofErr w:type="spellEnd"/>
      <w:r w:rsidRPr="00582EF4">
        <w:rPr>
          <w:i/>
        </w:rPr>
        <w:t xml:space="preserve"> мягкая, лёгкая, тонкозернистая и непрочная, а потому используется редко — в основном для изготовления деревянной </w:t>
      </w:r>
      <w:hyperlink r:id="rId75" w:tooltip="Тара" w:history="1">
        <w:r w:rsidRPr="00582EF4">
          <w:rPr>
            <w:rStyle w:val="a4"/>
            <w:i/>
            <w:color w:val="auto"/>
            <w:u w:val="none"/>
          </w:rPr>
          <w:t>тары</w:t>
        </w:r>
      </w:hyperlink>
      <w:r w:rsidRPr="00582EF4">
        <w:rPr>
          <w:i/>
        </w:rPr>
        <w:t>, дешёвой мебели и предметов обихода.</w:t>
      </w:r>
      <w:r w:rsidR="00582EF4">
        <w:rPr>
          <w:i/>
        </w:rPr>
        <w:t xml:space="preserve"> </w:t>
      </w:r>
      <w:r w:rsidRPr="00582EF4">
        <w:rPr>
          <w:i/>
        </w:rPr>
        <w:t xml:space="preserve">Клён </w:t>
      </w:r>
      <w:proofErr w:type="spellStart"/>
      <w:r w:rsidRPr="00582EF4">
        <w:rPr>
          <w:i/>
        </w:rPr>
        <w:t>ясенелистный</w:t>
      </w:r>
      <w:proofErr w:type="spellEnd"/>
      <w:r w:rsidRPr="00582EF4">
        <w:rPr>
          <w:i/>
        </w:rPr>
        <w:t xml:space="preserve"> широко культивируется на территории </w:t>
      </w:r>
      <w:hyperlink r:id="rId76" w:tooltip="Европа" w:history="1">
        <w:r w:rsidRPr="00582EF4">
          <w:rPr>
            <w:rStyle w:val="a4"/>
            <w:i/>
            <w:color w:val="auto"/>
            <w:u w:val="none"/>
          </w:rPr>
          <w:t>Европы</w:t>
        </w:r>
      </w:hyperlink>
      <w:r w:rsidRPr="00582EF4">
        <w:rPr>
          <w:i/>
        </w:rPr>
        <w:t xml:space="preserve"> с </w:t>
      </w:r>
      <w:hyperlink r:id="rId77" w:tooltip="XVII" w:history="1">
        <w:r w:rsidRPr="00582EF4">
          <w:rPr>
            <w:i/>
          </w:rPr>
          <w:t>XVII</w:t>
        </w:r>
      </w:hyperlink>
      <w:r w:rsidRPr="00582EF4">
        <w:rPr>
          <w:i/>
        </w:rPr>
        <w:t xml:space="preserve"> века, в том числе и на территории </w:t>
      </w:r>
      <w:hyperlink r:id="rId78" w:tooltip="Россия" w:history="1">
        <w:r w:rsidRPr="00582EF4">
          <w:rPr>
            <w:rStyle w:val="a4"/>
            <w:i/>
            <w:color w:val="auto"/>
            <w:u w:val="none"/>
          </w:rPr>
          <w:t>России</w:t>
        </w:r>
      </w:hyperlink>
      <w:r w:rsidRPr="00582EF4">
        <w:rPr>
          <w:i/>
        </w:rPr>
        <w:t xml:space="preserve">. Его преимуществами называют неприхотливость к городским условиям и быстрый рост. Недостатками называют недолговечность (эти клёны живут менее 100 лет), ломкость ветвей от сильного ветра и осадков, </w:t>
      </w:r>
      <w:hyperlink r:id="rId79" w:tooltip="Аллергия" w:history="1">
        <w:proofErr w:type="spellStart"/>
        <w:r w:rsidRPr="00582EF4">
          <w:rPr>
            <w:rStyle w:val="a4"/>
            <w:i/>
            <w:color w:val="auto"/>
            <w:u w:val="none"/>
          </w:rPr>
          <w:t>аллергичность</w:t>
        </w:r>
        <w:proofErr w:type="spellEnd"/>
      </w:hyperlink>
      <w:r w:rsidRPr="00582EF4">
        <w:rPr>
          <w:i/>
        </w:rPr>
        <w:t xml:space="preserve"> и быстрое разрастание, в том числе и сквозь </w:t>
      </w:r>
      <w:hyperlink r:id="rId80" w:tooltip="Асфальт" w:history="1">
        <w:r w:rsidRPr="00582EF4">
          <w:rPr>
            <w:rStyle w:val="a4"/>
            <w:i/>
            <w:color w:val="auto"/>
            <w:u w:val="none"/>
          </w:rPr>
          <w:t>асфальт</w:t>
        </w:r>
      </w:hyperlink>
      <w:r w:rsidRPr="00582EF4">
        <w:t>.[6]</w:t>
      </w:r>
    </w:p>
    <w:p w:rsidR="006F3500" w:rsidRPr="0046590A" w:rsidRDefault="006F3500" w:rsidP="00582EF4">
      <w:pPr>
        <w:pStyle w:val="a3"/>
        <w:shd w:val="clear" w:color="auto" w:fill="F8FCFF"/>
        <w:spacing w:before="0" w:beforeAutospacing="0" w:after="0" w:afterAutospacing="0"/>
        <w:rPr>
          <w:sz w:val="28"/>
          <w:szCs w:val="28"/>
        </w:rPr>
      </w:pPr>
      <w:r w:rsidRPr="0046590A">
        <w:rPr>
          <w:sz w:val="28"/>
          <w:szCs w:val="28"/>
        </w:rPr>
        <w:lastRenderedPageBreak/>
        <w:t xml:space="preserve">Теперь сделаем зигзаг и подойдём к цветникам школы, где насчитаем не один объект, а можно и несколько, но ограничимся – </w:t>
      </w:r>
      <w:r>
        <w:rPr>
          <w:b/>
          <w:sz w:val="28"/>
          <w:szCs w:val="28"/>
        </w:rPr>
        <w:t>объект №5</w:t>
      </w:r>
      <w:r w:rsidRPr="0046590A">
        <w:rPr>
          <w:b/>
          <w:sz w:val="28"/>
          <w:szCs w:val="28"/>
        </w:rPr>
        <w:t xml:space="preserve"> – календула лекарственная</w:t>
      </w:r>
      <w:r>
        <w:rPr>
          <w:b/>
          <w:sz w:val="28"/>
          <w:szCs w:val="28"/>
        </w:rPr>
        <w:t>.</w:t>
      </w:r>
      <w:r w:rsidRPr="0046590A">
        <w:rPr>
          <w:b/>
          <w:sz w:val="28"/>
          <w:szCs w:val="28"/>
        </w:rPr>
        <w:t xml:space="preserve"> </w:t>
      </w:r>
      <w:r>
        <w:rPr>
          <w:b/>
          <w:sz w:val="28"/>
          <w:szCs w:val="28"/>
        </w:rPr>
        <w:t>Л</w:t>
      </w:r>
      <w:r w:rsidRPr="0046590A">
        <w:rPr>
          <w:b/>
          <w:sz w:val="28"/>
          <w:szCs w:val="28"/>
        </w:rPr>
        <w:t>екарственные растения</w:t>
      </w:r>
      <w:r w:rsidRPr="0046590A">
        <w:rPr>
          <w:sz w:val="28"/>
          <w:szCs w:val="28"/>
        </w:rPr>
        <w:t>, используемые в декоративно</w:t>
      </w:r>
      <w:r>
        <w:rPr>
          <w:sz w:val="28"/>
          <w:szCs w:val="28"/>
        </w:rPr>
        <w:t>м озеленении территории школы. 2</w:t>
      </w:r>
      <w:r w:rsidRPr="0046590A">
        <w:rPr>
          <w:sz w:val="28"/>
          <w:szCs w:val="28"/>
        </w:rPr>
        <w:t>0 лет назад, когда</w:t>
      </w:r>
      <w:r>
        <w:rPr>
          <w:sz w:val="28"/>
          <w:szCs w:val="28"/>
        </w:rPr>
        <w:t>,</w:t>
      </w:r>
      <w:r w:rsidRPr="0046590A">
        <w:rPr>
          <w:sz w:val="28"/>
          <w:szCs w:val="28"/>
        </w:rPr>
        <w:t xml:space="preserve"> некогда было, думать о красоте в нашей школе  с восточного фасада школы для озеленения использовали календулу лекарственную. Со слов ветерана труда Михайловой Натальи Егоровны это было наиболее выгодное и неприхотливое в выращивании растение. Да и выгоду маленькую приносило дл</w:t>
      </w:r>
      <w:r>
        <w:rPr>
          <w:sz w:val="28"/>
          <w:szCs w:val="28"/>
        </w:rPr>
        <w:t>я</w:t>
      </w:r>
      <w:r w:rsidRPr="0046590A">
        <w:rPr>
          <w:sz w:val="28"/>
          <w:szCs w:val="28"/>
        </w:rPr>
        <w:t xml:space="preserve"> школы, реализовывали тогда по заготконторам высушенные цветки. Но на сегодняшний день для нас это растение стало  объектом</w:t>
      </w:r>
      <w:r>
        <w:rPr>
          <w:sz w:val="28"/>
          <w:szCs w:val="28"/>
        </w:rPr>
        <w:t xml:space="preserve"> №5</w:t>
      </w:r>
      <w:r w:rsidRPr="0046590A">
        <w:rPr>
          <w:sz w:val="28"/>
          <w:szCs w:val="28"/>
        </w:rPr>
        <w:t xml:space="preserve">. Так как мы хотим видеть свой школьный двор не только в жёлтом однообразном цвете, а во всей радуге полыхающих цветов. Поэтому растут у нас здесь и календула, и бархатцы, и радуют глаз </w:t>
      </w:r>
      <w:proofErr w:type="spellStart"/>
      <w:r w:rsidRPr="0046590A">
        <w:rPr>
          <w:sz w:val="28"/>
          <w:szCs w:val="28"/>
        </w:rPr>
        <w:t>агератумы</w:t>
      </w:r>
      <w:proofErr w:type="spellEnd"/>
      <w:r w:rsidRPr="0046590A">
        <w:rPr>
          <w:sz w:val="28"/>
          <w:szCs w:val="28"/>
        </w:rPr>
        <w:t xml:space="preserve">, левкои и ещё 26 видов различных декоративных растений. </w:t>
      </w:r>
    </w:p>
    <w:p w:rsidR="006F3500" w:rsidRPr="0046590A" w:rsidRDefault="006F3500" w:rsidP="006F3500">
      <w:pPr>
        <w:pStyle w:val="a3"/>
        <w:shd w:val="clear" w:color="auto" w:fill="F8FCFF"/>
        <w:rPr>
          <w:sz w:val="28"/>
          <w:szCs w:val="28"/>
        </w:rPr>
      </w:pPr>
      <w:r>
        <w:rPr>
          <w:noProof/>
          <w:sz w:val="28"/>
          <w:szCs w:val="28"/>
        </w:rPr>
        <w:drawing>
          <wp:inline distT="0" distB="0" distL="0" distR="0">
            <wp:extent cx="5686425" cy="4219575"/>
            <wp:effectExtent l="19050" t="0" r="9525" b="0"/>
            <wp:docPr id="7" name="Рисунок 7" descr="PICT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0480"/>
                    <pic:cNvPicPr>
                      <a:picLocks noChangeAspect="1" noChangeArrowheads="1"/>
                    </pic:cNvPicPr>
                  </pic:nvPicPr>
                  <pic:blipFill>
                    <a:blip r:embed="rId81" cstate="print"/>
                    <a:srcRect/>
                    <a:stretch>
                      <a:fillRect/>
                    </a:stretch>
                  </pic:blipFill>
                  <pic:spPr bwMode="auto">
                    <a:xfrm>
                      <a:off x="0" y="0"/>
                      <a:ext cx="5686425" cy="4219575"/>
                    </a:xfrm>
                    <a:prstGeom prst="rect">
                      <a:avLst/>
                    </a:prstGeom>
                    <a:noFill/>
                    <a:ln w="9525">
                      <a:noFill/>
                      <a:miter lim="800000"/>
                      <a:headEnd/>
                      <a:tailEnd/>
                    </a:ln>
                  </pic:spPr>
                </pic:pic>
              </a:graphicData>
            </a:graphic>
          </wp:inline>
        </w:drawing>
      </w:r>
    </w:p>
    <w:p w:rsidR="006F3500" w:rsidRDefault="006F3500" w:rsidP="006F3500">
      <w:pPr>
        <w:pStyle w:val="a3"/>
        <w:shd w:val="clear" w:color="auto" w:fill="F8FCFF"/>
      </w:pPr>
      <w:r>
        <w:t>Лето 2017 года.</w:t>
      </w:r>
    </w:p>
    <w:p w:rsidR="006F3500" w:rsidRPr="00592D48" w:rsidRDefault="006F3500" w:rsidP="00592D48">
      <w:pPr>
        <w:pStyle w:val="a3"/>
        <w:shd w:val="clear" w:color="auto" w:fill="F8FCFF"/>
      </w:pPr>
      <w:r>
        <w:lastRenderedPageBreak/>
        <w:t xml:space="preserve">Но о календуле и её родичах мы </w:t>
      </w:r>
      <w:proofErr w:type="spellStart"/>
      <w:r>
        <w:t>узнаём</w:t>
      </w:r>
      <w:proofErr w:type="gramStart"/>
      <w:r w:rsidR="00592D48">
        <w:t>.</w:t>
      </w:r>
      <w:r>
        <w:t>К</w:t>
      </w:r>
      <w:proofErr w:type="gramEnd"/>
      <w:r>
        <w:t>алендула</w:t>
      </w:r>
      <w:proofErr w:type="spellEnd"/>
      <w:r>
        <w:t xml:space="preserve"> лекарственная (ноготки)</w:t>
      </w:r>
      <w:r w:rsidRPr="009C5093">
        <w:rPr>
          <w:rFonts w:ascii="Verdana" w:hAnsi="Verdana"/>
          <w:sz w:val="20"/>
          <w:szCs w:val="20"/>
        </w:rPr>
        <w:t xml:space="preserve"> </w:t>
      </w:r>
      <w:r>
        <w:rPr>
          <w:rFonts w:ascii="Verdana" w:hAnsi="Verdana"/>
          <w:noProof/>
          <w:sz w:val="20"/>
          <w:szCs w:val="20"/>
        </w:rPr>
        <w:drawing>
          <wp:inline distT="0" distB="0" distL="0" distR="0">
            <wp:extent cx="1476375" cy="1788054"/>
            <wp:effectExtent l="19050" t="0" r="9525" b="0"/>
            <wp:docPr id="8" name="Рисунок 8" descr="calend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lendula"/>
                    <pic:cNvPicPr>
                      <a:picLocks noChangeAspect="1" noChangeArrowheads="1"/>
                    </pic:cNvPicPr>
                  </pic:nvPicPr>
                  <pic:blipFill>
                    <a:blip r:embed="rId82" cstate="print"/>
                    <a:srcRect/>
                    <a:stretch>
                      <a:fillRect/>
                    </a:stretch>
                  </pic:blipFill>
                  <pic:spPr bwMode="auto">
                    <a:xfrm>
                      <a:off x="0" y="0"/>
                      <a:ext cx="1476375" cy="1788054"/>
                    </a:xfrm>
                    <a:prstGeom prst="rect">
                      <a:avLst/>
                    </a:prstGeom>
                    <a:noFill/>
                    <a:ln w="9525">
                      <a:noFill/>
                      <a:miter lim="800000"/>
                      <a:headEnd/>
                      <a:tailEnd/>
                    </a:ln>
                  </pic:spPr>
                </pic:pic>
              </a:graphicData>
            </a:graphic>
          </wp:inline>
        </w:drawing>
      </w:r>
      <w:proofErr w:type="spellStart"/>
      <w:r>
        <w:rPr>
          <w:rFonts w:ascii="Verdana" w:hAnsi="Verdana"/>
          <w:sz w:val="20"/>
          <w:szCs w:val="20"/>
        </w:rPr>
        <w:t>Calendula</w:t>
      </w:r>
      <w:proofErr w:type="spellEnd"/>
      <w:r>
        <w:rPr>
          <w:rFonts w:ascii="Verdana" w:hAnsi="Verdana"/>
          <w:sz w:val="20"/>
          <w:szCs w:val="20"/>
        </w:rPr>
        <w:t xml:space="preserve"> </w:t>
      </w:r>
      <w:proofErr w:type="spellStart"/>
      <w:r>
        <w:rPr>
          <w:rFonts w:ascii="Verdana" w:hAnsi="Verdana"/>
          <w:sz w:val="20"/>
          <w:szCs w:val="20"/>
        </w:rPr>
        <w:t>officinalis</w:t>
      </w:r>
      <w:proofErr w:type="spellEnd"/>
      <w:r>
        <w:rPr>
          <w:rFonts w:ascii="Verdana" w:hAnsi="Verdana"/>
          <w:sz w:val="20"/>
          <w:szCs w:val="20"/>
        </w:rPr>
        <w:t xml:space="preserve"> L. </w:t>
      </w:r>
    </w:p>
    <w:p w:rsidR="006F3500" w:rsidRPr="00582EF4" w:rsidRDefault="006F3500" w:rsidP="00582EF4">
      <w:pPr>
        <w:pStyle w:val="a3"/>
        <w:spacing w:before="0" w:beforeAutospacing="0" w:after="0" w:afterAutospacing="0"/>
        <w:rPr>
          <w:i/>
        </w:rPr>
      </w:pPr>
      <w:r w:rsidRPr="00582EF4">
        <w:rPr>
          <w:i/>
        </w:rPr>
        <w:t xml:space="preserve">Календула лекарственная (ноготки) — однолетнее травянистое растение из семейства сложноцветных, до 40—60 см высоты. Стебель прямой густолиственный. Листья очередные, нижние черешковые, верхние сидячие, </w:t>
      </w:r>
      <w:proofErr w:type="spellStart"/>
      <w:proofErr w:type="gramStart"/>
      <w:r w:rsidRPr="00582EF4">
        <w:rPr>
          <w:i/>
        </w:rPr>
        <w:t>обратно-яйцевидные</w:t>
      </w:r>
      <w:proofErr w:type="spellEnd"/>
      <w:proofErr w:type="gramEnd"/>
      <w:r w:rsidRPr="00582EF4">
        <w:rPr>
          <w:i/>
        </w:rPr>
        <w:t xml:space="preserve">, продолговатые или ланцетные. Цветки мелкие, наружные язычковые, желтые или оранжево-красные, внутренние трубчатые, более темной окраски, собраны в одиночные корзинки. Цветет с июня по октябрь. Родина — Южная и Центральная Европа. </w:t>
      </w:r>
    </w:p>
    <w:p w:rsidR="006F3500" w:rsidRPr="00582EF4" w:rsidRDefault="006F3500" w:rsidP="00582EF4">
      <w:pPr>
        <w:pStyle w:val="a3"/>
        <w:spacing w:before="0" w:beforeAutospacing="0" w:after="0" w:afterAutospacing="0"/>
        <w:rPr>
          <w:i/>
        </w:rPr>
      </w:pPr>
      <w:r w:rsidRPr="00582EF4">
        <w:rPr>
          <w:i/>
        </w:rPr>
        <w:t xml:space="preserve">Используются соцветия-корзинки и трава без нижних частей стебля, собираемые во время </w:t>
      </w:r>
      <w:proofErr w:type="spellStart"/>
      <w:r w:rsidRPr="00582EF4">
        <w:rPr>
          <w:i/>
        </w:rPr>
        <w:t>цветения</w:t>
      </w:r>
      <w:proofErr w:type="gramStart"/>
      <w:r w:rsidRPr="00582EF4">
        <w:rPr>
          <w:i/>
        </w:rPr>
        <w:t>.С</w:t>
      </w:r>
      <w:proofErr w:type="gramEnd"/>
      <w:r w:rsidRPr="00582EF4">
        <w:rPr>
          <w:i/>
        </w:rPr>
        <w:t>оцветия</w:t>
      </w:r>
      <w:proofErr w:type="spellEnd"/>
      <w:r w:rsidRPr="00582EF4">
        <w:rPr>
          <w:i/>
        </w:rPr>
        <w:t xml:space="preserve"> содержат эфирное масло, горькие вещества, фитонциды, сапонины, слизи, большое количество каротина и других </w:t>
      </w:r>
      <w:proofErr w:type="spellStart"/>
      <w:r w:rsidRPr="00582EF4">
        <w:rPr>
          <w:i/>
        </w:rPr>
        <w:t>каротиноидов</w:t>
      </w:r>
      <w:proofErr w:type="spellEnd"/>
      <w:r w:rsidRPr="00582EF4">
        <w:rPr>
          <w:i/>
        </w:rPr>
        <w:t xml:space="preserve">, </w:t>
      </w:r>
      <w:proofErr w:type="spellStart"/>
      <w:r w:rsidRPr="00582EF4">
        <w:rPr>
          <w:i/>
        </w:rPr>
        <w:t>ликопин</w:t>
      </w:r>
      <w:proofErr w:type="spellEnd"/>
      <w:r w:rsidRPr="00582EF4">
        <w:rPr>
          <w:i/>
        </w:rPr>
        <w:t xml:space="preserve">, </w:t>
      </w:r>
      <w:proofErr w:type="spellStart"/>
      <w:r w:rsidRPr="00582EF4">
        <w:rPr>
          <w:i/>
        </w:rPr>
        <w:t>флавоноиды</w:t>
      </w:r>
      <w:proofErr w:type="spellEnd"/>
      <w:r w:rsidRPr="00582EF4">
        <w:rPr>
          <w:i/>
        </w:rPr>
        <w:t xml:space="preserve">, органические кислоты, следы алкалоидов. В зеленых частях растения (стебли, листья) содержатся </w:t>
      </w:r>
      <w:proofErr w:type="spellStart"/>
      <w:r w:rsidRPr="00582EF4">
        <w:rPr>
          <w:i/>
        </w:rPr>
        <w:t>тритерпеновые</w:t>
      </w:r>
      <w:proofErr w:type="spellEnd"/>
      <w:r w:rsidRPr="00582EF4">
        <w:rPr>
          <w:i/>
        </w:rPr>
        <w:t xml:space="preserve"> сапонины, горечи, дубильные вещества, в корнях — </w:t>
      </w:r>
      <w:proofErr w:type="spellStart"/>
      <w:r w:rsidRPr="00582EF4">
        <w:rPr>
          <w:i/>
        </w:rPr>
        <w:t>тритерпеновые</w:t>
      </w:r>
      <w:proofErr w:type="spellEnd"/>
      <w:r w:rsidRPr="00582EF4">
        <w:rPr>
          <w:i/>
        </w:rPr>
        <w:t xml:space="preserve"> сапонины.</w:t>
      </w:r>
    </w:p>
    <w:p w:rsidR="006F3500" w:rsidRPr="00582EF4" w:rsidRDefault="006F3500" w:rsidP="00582EF4">
      <w:pPr>
        <w:pStyle w:val="a3"/>
        <w:spacing w:before="0" w:beforeAutospacing="0" w:after="0" w:afterAutospacing="0"/>
        <w:rPr>
          <w:i/>
        </w:rPr>
      </w:pPr>
      <w:r w:rsidRPr="00582EF4">
        <w:rPr>
          <w:i/>
        </w:rPr>
        <w:t xml:space="preserve">По данным болгарских ученых, в цветочных корзинках календулы содержатся ферменты — органические вещества, принимающие специфическое участие в химических реакциях, происходящих в организме (органические катализаторы), которые отличаются от неорганических катализаторов тем, что образуются в живых клетках, но проявляют свое действие самостоятельно (открыты </w:t>
      </w:r>
      <w:proofErr w:type="spellStart"/>
      <w:r w:rsidRPr="00582EF4">
        <w:rPr>
          <w:i/>
        </w:rPr>
        <w:t>Бухнером</w:t>
      </w:r>
      <w:proofErr w:type="spellEnd"/>
      <w:r w:rsidRPr="00582EF4">
        <w:rPr>
          <w:i/>
        </w:rPr>
        <w:t xml:space="preserve">). Они растворимы в воде, активность их зависит от температурной среды, оптимальную температуру переносят не свыше 40°.Соцветия обладают противовоспалительным и дезинфицирующим действием. Экспериментальными исследованиями установлено, что препараты календулы обладают успокаивающим действием на центральную нервную систему, снижают рефлекторную возбудимость, вызывают у животных при внутривенном введении снижение артериального давления, усиление деятельности сердца, увеличение амплитуды сердечных сокращений и замедление ритма. Обладают бактерицидным свойством в отношении ряда возбудителей, особенно стафилококков и </w:t>
      </w:r>
      <w:proofErr w:type="spellStart"/>
      <w:r w:rsidRPr="00582EF4">
        <w:rPr>
          <w:i/>
        </w:rPr>
        <w:t>стрептококков</w:t>
      </w:r>
      <w:proofErr w:type="gramStart"/>
      <w:r w:rsidRPr="00582EF4">
        <w:rPr>
          <w:i/>
        </w:rPr>
        <w:t>.</w:t>
      </w:r>
      <w:r w:rsidRPr="00582EF4">
        <w:rPr>
          <w:i/>
          <w:sz w:val="22"/>
          <w:szCs w:val="22"/>
        </w:rPr>
        <w:t>П</w:t>
      </w:r>
      <w:proofErr w:type="gramEnd"/>
      <w:r w:rsidRPr="00582EF4">
        <w:rPr>
          <w:i/>
          <w:sz w:val="22"/>
          <w:szCs w:val="22"/>
        </w:rPr>
        <w:t>репараты</w:t>
      </w:r>
      <w:proofErr w:type="spellEnd"/>
      <w:r w:rsidRPr="00582EF4">
        <w:rPr>
          <w:i/>
          <w:sz w:val="22"/>
          <w:szCs w:val="22"/>
        </w:rPr>
        <w:t xml:space="preserve"> календулы применяют при язве желудка и двенадцатиперстной кишки, гастритах, болезнях печени и желчных путей, при заболеваниях сердца, сопровождающихся нарушением ритма, при гипертонической болезни, в климактерическом </w:t>
      </w:r>
      <w:proofErr w:type="spellStart"/>
      <w:r w:rsidRPr="00582EF4">
        <w:rPr>
          <w:i/>
          <w:sz w:val="22"/>
          <w:szCs w:val="22"/>
        </w:rPr>
        <w:t>периоде.Настойка</w:t>
      </w:r>
      <w:proofErr w:type="spellEnd"/>
      <w:r w:rsidRPr="00582EF4">
        <w:rPr>
          <w:i/>
          <w:sz w:val="22"/>
          <w:szCs w:val="22"/>
        </w:rPr>
        <w:t xml:space="preserve">, настой, мазь используются для лечения гнойных ран, карбункулов, фурункулов, язв, ожогов, легких ранений и ссадин, при воспалительных заболеваниях полости рта, глотки. </w:t>
      </w:r>
    </w:p>
    <w:p w:rsidR="006F3500" w:rsidRPr="00582EF4" w:rsidRDefault="006F3500" w:rsidP="00582EF4">
      <w:pPr>
        <w:pStyle w:val="a3"/>
        <w:spacing w:before="0" w:beforeAutospacing="0" w:after="0" w:afterAutospacing="0"/>
        <w:rPr>
          <w:i/>
          <w:sz w:val="20"/>
          <w:szCs w:val="20"/>
        </w:rPr>
      </w:pPr>
      <w:proofErr w:type="gramStart"/>
      <w:r w:rsidRPr="00582EF4">
        <w:rPr>
          <w:i/>
          <w:sz w:val="22"/>
          <w:szCs w:val="22"/>
        </w:rPr>
        <w:t xml:space="preserve">В народной медицине настой календулы используется издавна со времен греческого врача </w:t>
      </w:r>
      <w:proofErr w:type="spellStart"/>
      <w:r w:rsidRPr="00582EF4">
        <w:rPr>
          <w:i/>
          <w:sz w:val="22"/>
          <w:szCs w:val="22"/>
        </w:rPr>
        <w:t>Диоскорида</w:t>
      </w:r>
      <w:proofErr w:type="spellEnd"/>
      <w:r w:rsidRPr="00582EF4">
        <w:rPr>
          <w:i/>
          <w:sz w:val="22"/>
          <w:szCs w:val="22"/>
        </w:rPr>
        <w:t xml:space="preserve"> (I век н. э.) при заболеваниях печени и желчного пузыря, при желтухе, заболеваниях селезенки, спазмах желудка, при камнях в мочевом пузыре, при кашле, гипертонической болезни, сердечных неврозах, золотухе, рахите и особенно широко применяется наружно при ранениях, порезах, язвах, заболеваниях ротовой полости и глотки, при эрозиях</w:t>
      </w:r>
      <w:r w:rsidRPr="00582EF4">
        <w:rPr>
          <w:i/>
          <w:sz w:val="20"/>
          <w:szCs w:val="20"/>
        </w:rPr>
        <w:t>.[6]</w:t>
      </w:r>
      <w:proofErr w:type="gramEnd"/>
    </w:p>
    <w:p w:rsidR="006F3500" w:rsidRPr="00582EF4" w:rsidRDefault="006F3500" w:rsidP="00582EF4">
      <w:pPr>
        <w:pStyle w:val="a3"/>
        <w:spacing w:before="0" w:beforeAutospacing="0" w:after="0" w:afterAutospacing="0"/>
        <w:rPr>
          <w:sz w:val="28"/>
          <w:szCs w:val="28"/>
        </w:rPr>
      </w:pPr>
      <w:bookmarkStart w:id="4" w:name=".D0.A0.D0.B0.D0.B7.D0.BD.D0.BE.D0.B2.D0."/>
      <w:bookmarkEnd w:id="4"/>
      <w:r>
        <w:rPr>
          <w:sz w:val="28"/>
          <w:szCs w:val="28"/>
        </w:rPr>
        <w:t>Продолжаем зигзагообразный путь по «</w:t>
      </w:r>
      <w:proofErr w:type="spellStart"/>
      <w:r>
        <w:rPr>
          <w:sz w:val="28"/>
          <w:szCs w:val="28"/>
        </w:rPr>
        <w:t>Эколошке</w:t>
      </w:r>
      <w:proofErr w:type="spellEnd"/>
      <w:r>
        <w:rPr>
          <w:sz w:val="28"/>
          <w:szCs w:val="28"/>
        </w:rPr>
        <w:t xml:space="preserve">» и приходим на </w:t>
      </w:r>
      <w:r>
        <w:rPr>
          <w:b/>
          <w:sz w:val="28"/>
          <w:szCs w:val="28"/>
        </w:rPr>
        <w:t>объект №6</w:t>
      </w:r>
      <w:r w:rsidRPr="0046590A">
        <w:rPr>
          <w:b/>
          <w:sz w:val="28"/>
          <w:szCs w:val="28"/>
        </w:rPr>
        <w:t xml:space="preserve">-объект вредного воздействия человека </w:t>
      </w:r>
      <w:r>
        <w:rPr>
          <w:sz w:val="28"/>
          <w:szCs w:val="28"/>
        </w:rPr>
        <w:t xml:space="preserve">на природу </w:t>
      </w:r>
      <w:proofErr w:type="gramStart"/>
      <w:r>
        <w:rPr>
          <w:sz w:val="28"/>
          <w:szCs w:val="28"/>
        </w:rPr>
        <w:t>–м</w:t>
      </w:r>
      <w:proofErr w:type="gramEnd"/>
      <w:r>
        <w:rPr>
          <w:sz w:val="28"/>
          <w:szCs w:val="28"/>
        </w:rPr>
        <w:t xml:space="preserve">есто временного сбора ТБО. Но объясняем при этом, что это один из вариантов </w:t>
      </w:r>
      <w:proofErr w:type="spellStart"/>
      <w:r>
        <w:rPr>
          <w:sz w:val="28"/>
          <w:szCs w:val="28"/>
        </w:rPr>
        <w:t>природосберегающего</w:t>
      </w:r>
      <w:proofErr w:type="spellEnd"/>
      <w:r>
        <w:rPr>
          <w:sz w:val="28"/>
          <w:szCs w:val="28"/>
        </w:rPr>
        <w:t xml:space="preserve"> воздействия человека всё-таки, чем мы увидим далее по тропе. Просто пока мы ещё не научились грамотно утилизировать свои </w:t>
      </w:r>
      <w:r>
        <w:rPr>
          <w:sz w:val="28"/>
          <w:szCs w:val="28"/>
        </w:rPr>
        <w:lastRenderedPageBreak/>
        <w:t xml:space="preserve">отходы. Возможно, для нашего села это будущее уже не за </w:t>
      </w:r>
      <w:proofErr w:type="spellStart"/>
      <w:r>
        <w:rPr>
          <w:sz w:val="28"/>
          <w:szCs w:val="28"/>
        </w:rPr>
        <w:t>горами</w:t>
      </w:r>
      <w:proofErr w:type="gramStart"/>
      <w:r>
        <w:rPr>
          <w:sz w:val="28"/>
          <w:szCs w:val="28"/>
        </w:rPr>
        <w:t>.П</w:t>
      </w:r>
      <w:proofErr w:type="gramEnd"/>
      <w:r>
        <w:rPr>
          <w:sz w:val="28"/>
          <w:szCs w:val="28"/>
        </w:rPr>
        <w:t>о</w:t>
      </w:r>
      <w:proofErr w:type="spellEnd"/>
      <w:r>
        <w:rPr>
          <w:sz w:val="28"/>
          <w:szCs w:val="28"/>
        </w:rPr>
        <w:t xml:space="preserve"> пути к </w:t>
      </w:r>
      <w:r w:rsidRPr="00586500">
        <w:rPr>
          <w:b/>
          <w:sz w:val="28"/>
          <w:szCs w:val="28"/>
        </w:rPr>
        <w:t xml:space="preserve">объекту №6 </w:t>
      </w:r>
      <w:r>
        <w:rPr>
          <w:b/>
          <w:sz w:val="28"/>
          <w:szCs w:val="28"/>
        </w:rPr>
        <w:t xml:space="preserve"> мы можем встретить и  социально-экономические  объекты с их неразрывной связью с природой. Например,</w:t>
      </w:r>
    </w:p>
    <w:p w:rsidR="006F3500" w:rsidRPr="00586500" w:rsidRDefault="006F3500" w:rsidP="006F3500">
      <w:pPr>
        <w:pStyle w:val="a3"/>
        <w:rPr>
          <w:b/>
          <w:sz w:val="28"/>
          <w:szCs w:val="28"/>
        </w:rPr>
      </w:pPr>
      <w:r>
        <w:rPr>
          <w:b/>
          <w:noProof/>
          <w:sz w:val="28"/>
          <w:szCs w:val="28"/>
        </w:rPr>
        <w:drawing>
          <wp:inline distT="0" distB="0" distL="0" distR="0">
            <wp:extent cx="3114675" cy="1937556"/>
            <wp:effectExtent l="19050" t="0" r="9525" b="0"/>
            <wp:docPr id="9" name="Рисунок 9" descr="DSC00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0597"/>
                    <pic:cNvPicPr>
                      <a:picLocks noChangeAspect="1" noChangeArrowheads="1"/>
                    </pic:cNvPicPr>
                  </pic:nvPicPr>
                  <pic:blipFill>
                    <a:blip r:embed="rId83" cstate="print"/>
                    <a:srcRect/>
                    <a:stretch>
                      <a:fillRect/>
                    </a:stretch>
                  </pic:blipFill>
                  <pic:spPr bwMode="auto">
                    <a:xfrm>
                      <a:off x="0" y="0"/>
                      <a:ext cx="3123275" cy="1942906"/>
                    </a:xfrm>
                    <a:prstGeom prst="rect">
                      <a:avLst/>
                    </a:prstGeom>
                    <a:noFill/>
                    <a:ln w="9525">
                      <a:noFill/>
                      <a:miter lim="800000"/>
                      <a:headEnd/>
                      <a:tailEnd/>
                    </a:ln>
                  </pic:spPr>
                </pic:pic>
              </a:graphicData>
            </a:graphic>
          </wp:inline>
        </w:drawing>
      </w:r>
    </w:p>
    <w:p w:rsidR="006F3500" w:rsidRPr="00CE1FAF" w:rsidRDefault="006F3500" w:rsidP="006F3500">
      <w:pPr>
        <w:pStyle w:val="a3"/>
        <w:rPr>
          <w:b/>
          <w:sz w:val="28"/>
          <w:szCs w:val="28"/>
        </w:rPr>
      </w:pPr>
      <w:r w:rsidRPr="00586500">
        <w:rPr>
          <w:b/>
          <w:sz w:val="28"/>
          <w:szCs w:val="28"/>
        </w:rPr>
        <w:t>«Такой забор и птичке приятен!»</w:t>
      </w:r>
      <w:r w:rsidR="00CE1FAF">
        <w:rPr>
          <w:b/>
          <w:sz w:val="28"/>
          <w:szCs w:val="28"/>
        </w:rPr>
        <w:t xml:space="preserve">.     </w:t>
      </w:r>
      <w:r>
        <w:rPr>
          <w:sz w:val="28"/>
          <w:szCs w:val="28"/>
        </w:rPr>
        <w:t xml:space="preserve"> А такой Объект и умиляет </w:t>
      </w:r>
    </w:p>
    <w:p w:rsidR="006F3500" w:rsidRDefault="006F3500" w:rsidP="006F3500">
      <w:pPr>
        <w:pStyle w:val="a3"/>
        <w:rPr>
          <w:sz w:val="28"/>
          <w:szCs w:val="28"/>
        </w:rPr>
      </w:pPr>
      <w:r>
        <w:rPr>
          <w:noProof/>
          <w:sz w:val="28"/>
          <w:szCs w:val="28"/>
        </w:rPr>
        <w:drawing>
          <wp:inline distT="0" distB="0" distL="0" distR="0">
            <wp:extent cx="3871451" cy="2400300"/>
            <wp:effectExtent l="19050" t="0" r="0" b="0"/>
            <wp:docPr id="10" name="Рисунок 10" descr="DSC00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0604"/>
                    <pic:cNvPicPr>
                      <a:picLocks noChangeAspect="1" noChangeArrowheads="1"/>
                    </pic:cNvPicPr>
                  </pic:nvPicPr>
                  <pic:blipFill>
                    <a:blip r:embed="rId84" cstate="print"/>
                    <a:srcRect/>
                    <a:stretch>
                      <a:fillRect/>
                    </a:stretch>
                  </pic:blipFill>
                  <pic:spPr bwMode="auto">
                    <a:xfrm>
                      <a:off x="0" y="0"/>
                      <a:ext cx="3873026" cy="2401276"/>
                    </a:xfrm>
                    <a:prstGeom prst="rect">
                      <a:avLst/>
                    </a:prstGeom>
                    <a:noFill/>
                    <a:ln w="9525">
                      <a:noFill/>
                      <a:miter lim="800000"/>
                      <a:headEnd/>
                      <a:tailEnd/>
                    </a:ln>
                  </pic:spPr>
                </pic:pic>
              </a:graphicData>
            </a:graphic>
          </wp:inline>
        </w:drawing>
      </w:r>
    </w:p>
    <w:p w:rsidR="006F3500" w:rsidRDefault="006F3500" w:rsidP="006F3500">
      <w:pPr>
        <w:pStyle w:val="a3"/>
        <w:jc w:val="center"/>
        <w:rPr>
          <w:sz w:val="28"/>
          <w:szCs w:val="28"/>
        </w:rPr>
      </w:pPr>
      <w:r>
        <w:rPr>
          <w:sz w:val="28"/>
          <w:szCs w:val="28"/>
        </w:rPr>
        <w:t>и расстраивает</w:t>
      </w:r>
      <w:r>
        <w:rPr>
          <w:noProof/>
          <w:sz w:val="28"/>
          <w:szCs w:val="28"/>
        </w:rPr>
        <w:drawing>
          <wp:inline distT="0" distB="0" distL="0" distR="0">
            <wp:extent cx="3981450" cy="2741436"/>
            <wp:effectExtent l="19050" t="0" r="0" b="0"/>
            <wp:docPr id="11" name="Рисунок 11" descr="DSC00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0610"/>
                    <pic:cNvPicPr>
                      <a:picLocks noChangeAspect="1" noChangeArrowheads="1"/>
                    </pic:cNvPicPr>
                  </pic:nvPicPr>
                  <pic:blipFill>
                    <a:blip r:embed="rId85" cstate="print"/>
                    <a:srcRect/>
                    <a:stretch>
                      <a:fillRect/>
                    </a:stretch>
                  </pic:blipFill>
                  <pic:spPr bwMode="auto">
                    <a:xfrm>
                      <a:off x="0" y="0"/>
                      <a:ext cx="3986015" cy="2744579"/>
                    </a:xfrm>
                    <a:prstGeom prst="rect">
                      <a:avLst/>
                    </a:prstGeom>
                    <a:noFill/>
                    <a:ln w="9525">
                      <a:noFill/>
                      <a:miter lim="800000"/>
                      <a:headEnd/>
                      <a:tailEnd/>
                    </a:ln>
                  </pic:spPr>
                </pic:pic>
              </a:graphicData>
            </a:graphic>
          </wp:inline>
        </w:drawing>
      </w:r>
      <w:proofErr w:type="gramStart"/>
      <w:r>
        <w:rPr>
          <w:sz w:val="28"/>
          <w:szCs w:val="28"/>
        </w:rPr>
        <w:t>–</w:t>
      </w:r>
      <w:r w:rsidRPr="004040D2">
        <w:rPr>
          <w:b/>
          <w:sz w:val="28"/>
          <w:szCs w:val="28"/>
        </w:rPr>
        <w:t>э</w:t>
      </w:r>
      <w:proofErr w:type="gramEnd"/>
      <w:r w:rsidRPr="004040D2">
        <w:rPr>
          <w:b/>
          <w:sz w:val="28"/>
          <w:szCs w:val="28"/>
        </w:rPr>
        <w:t>то объект №6- луг с болотом</w:t>
      </w:r>
      <w:r>
        <w:rPr>
          <w:sz w:val="28"/>
          <w:szCs w:val="28"/>
        </w:rPr>
        <w:t xml:space="preserve"> за околицей села. Здесь мы знакомимся с этими экологическими системами. </w:t>
      </w:r>
    </w:p>
    <w:p w:rsidR="006F3500" w:rsidRPr="007A3CBA" w:rsidRDefault="006F3500" w:rsidP="006F3500">
      <w:pPr>
        <w:rPr>
          <w:i/>
        </w:rPr>
      </w:pPr>
      <w:r w:rsidRPr="007A3CBA">
        <w:rPr>
          <w:i/>
        </w:rPr>
        <w:lastRenderedPageBreak/>
        <w:t xml:space="preserve">Луга - это экосистемы, в состав которых входят многолетние травы и разнообразные представители животного мира. Луговые травы обычно высокие, сочные, образующие густой покров. Они не выносят ни сильного иссушения почвы, ни ее длительного переувлажнения. </w:t>
      </w:r>
    </w:p>
    <w:p w:rsidR="006F3500" w:rsidRPr="007A3CBA" w:rsidRDefault="006F3500" w:rsidP="006F3500">
      <w:pPr>
        <w:rPr>
          <w:i/>
        </w:rPr>
      </w:pPr>
    </w:p>
    <w:p w:rsidR="006F3500" w:rsidRPr="007A3CBA" w:rsidRDefault="006F3500" w:rsidP="006F3500">
      <w:pPr>
        <w:rPr>
          <w:i/>
        </w:rPr>
      </w:pPr>
      <w:r w:rsidRPr="007A3CBA">
        <w:rPr>
          <w:i/>
        </w:rPr>
        <w:t xml:space="preserve">Луга формируются там, где лес не растет (в равнинной части лесной зоны, где выпадает много осадков, в речных поймах, затопляемых половодьем, в альпийском поясе гор). </w:t>
      </w:r>
    </w:p>
    <w:p w:rsidR="006F3500" w:rsidRPr="007A3CBA" w:rsidRDefault="006F3500" w:rsidP="006F3500">
      <w:pPr>
        <w:rPr>
          <w:i/>
        </w:rPr>
      </w:pPr>
      <w:r w:rsidRPr="007A3CBA">
        <w:rPr>
          <w:i/>
        </w:rPr>
        <w:t xml:space="preserve">Луговые сообщества, особенно по поймам рек, служат прекрасными пастбищами и лучшими сенокосными угодьями. Они дают высококачественный корм сельскохозяйственным животным. </w:t>
      </w:r>
    </w:p>
    <w:p w:rsidR="006F3500" w:rsidRPr="007A3CBA" w:rsidRDefault="006F3500" w:rsidP="006F3500">
      <w:pPr>
        <w:rPr>
          <w:i/>
        </w:rPr>
      </w:pPr>
      <w:r w:rsidRPr="007A3CBA">
        <w:rPr>
          <w:i/>
        </w:rPr>
        <w:t xml:space="preserve">Многие луговые травы являются ценным лекарственным сырьем. Кроме того, луга играют важную роль в сохранении почв, защищая их от эрозии плотной дерновиной. </w:t>
      </w:r>
    </w:p>
    <w:p w:rsidR="006F3500" w:rsidRPr="007A3CBA" w:rsidRDefault="006F3500" w:rsidP="006F3500">
      <w:pPr>
        <w:rPr>
          <w:i/>
        </w:rPr>
      </w:pPr>
      <w:r w:rsidRPr="007A3CBA">
        <w:rPr>
          <w:i/>
        </w:rPr>
        <w:t xml:space="preserve">Там, где почва перенасыщена влагой, развиваются болота. Это экосистемы с избыточно увлажненной почвой, но без сплошного зеркала воды на поверхности. Болотные сообщества образованы растениями, не выносящими иссушения: камышом, рогозом, осоками, мхами. Часто на болотах, особенно на севере России, растут ягодные растения: клюква, морошка, голубика. В связи с труднодоступностью на болотах сохраняются редкие виды растений и животных. </w:t>
      </w:r>
    </w:p>
    <w:p w:rsidR="006F3500" w:rsidRPr="007A3CBA" w:rsidRDefault="006F3500" w:rsidP="006F3500">
      <w:pPr>
        <w:rPr>
          <w:i/>
        </w:rPr>
      </w:pPr>
      <w:r w:rsidRPr="007A3CBA">
        <w:rPr>
          <w:i/>
        </w:rPr>
        <w:t xml:space="preserve">Болота имеют биосферное значение, поддерживая стабильность климата Земли. Они запасают огромное количество воды и подпитывают множество ручьев, рек. В болотах стекающие с полей воды очищаются (фильтруются) от вредных веществ (минеральных и органических удобрений, пестицидов), поэтому вытекающие из них ручьи не содержат ядовитых примесей. </w:t>
      </w:r>
    </w:p>
    <w:p w:rsidR="006F3500" w:rsidRPr="00C60AA7" w:rsidRDefault="006F3500" w:rsidP="006F3500">
      <w:pPr>
        <w:rPr>
          <w:i/>
        </w:rPr>
      </w:pPr>
      <w:r w:rsidRPr="007A3CBA">
        <w:rPr>
          <w:i/>
        </w:rPr>
        <w:t>Торф, образованный мхом сфагнумом, человек использует в качестве удобрения, на подстилку скоту, а высохший торф служит топливом.</w:t>
      </w:r>
      <w:r w:rsidRPr="00C60AA7">
        <w:rPr>
          <w:i/>
        </w:rPr>
        <w:t>[6]</w:t>
      </w:r>
    </w:p>
    <w:p w:rsidR="006F3500" w:rsidRDefault="006F3500" w:rsidP="006F3500">
      <w:pPr>
        <w:pStyle w:val="a3"/>
        <w:rPr>
          <w:sz w:val="28"/>
          <w:szCs w:val="28"/>
        </w:rPr>
      </w:pPr>
      <w:r>
        <w:rPr>
          <w:sz w:val="28"/>
          <w:szCs w:val="28"/>
        </w:rPr>
        <w:t xml:space="preserve"> Маршрут  для малышей заканчивается на этом объекте. А старшеклассники далее двигаются к не менее интересному </w:t>
      </w:r>
      <w:r w:rsidRPr="0014121E">
        <w:rPr>
          <w:b/>
          <w:sz w:val="28"/>
          <w:szCs w:val="28"/>
        </w:rPr>
        <w:t>объекту №7- второй лощине</w:t>
      </w:r>
      <w:r>
        <w:rPr>
          <w:b/>
          <w:sz w:val="28"/>
          <w:szCs w:val="28"/>
        </w:rPr>
        <w:t xml:space="preserve"> (оврагу)</w:t>
      </w:r>
      <w:r w:rsidRPr="0014121E">
        <w:rPr>
          <w:b/>
          <w:sz w:val="28"/>
          <w:szCs w:val="28"/>
        </w:rPr>
        <w:t xml:space="preserve"> и №8- песчаному карьеру</w:t>
      </w:r>
      <w:r>
        <w:rPr>
          <w:sz w:val="28"/>
          <w:szCs w:val="28"/>
        </w:rPr>
        <w:t xml:space="preserve">. </w:t>
      </w:r>
    </w:p>
    <w:p w:rsidR="006F3500" w:rsidRDefault="006F3500" w:rsidP="006F3500">
      <w:pPr>
        <w:pStyle w:val="a3"/>
        <w:rPr>
          <w:sz w:val="28"/>
          <w:szCs w:val="28"/>
        </w:rPr>
      </w:pPr>
      <w:r>
        <w:rPr>
          <w:sz w:val="28"/>
          <w:szCs w:val="28"/>
        </w:rPr>
        <w:t>Здесь происходит наше знакомство с другими  экологическими системами…</w:t>
      </w:r>
    </w:p>
    <w:p w:rsidR="006F3500" w:rsidRPr="00C60AA7" w:rsidRDefault="006F3500" w:rsidP="006F3500">
      <w:pPr>
        <w:rPr>
          <w:i/>
        </w:rPr>
      </w:pPr>
      <w:r w:rsidRPr="00C60AA7">
        <w:rPr>
          <w:i/>
        </w:rPr>
        <w:t xml:space="preserve">В степных экосистемах преобладают многолетние травы, например, такие злаки как ковыль, типчак. Они образуют плотный дерновый покров. Основное отличие степных экосистем - недостаток влаги. </w:t>
      </w:r>
      <w:proofErr w:type="gramStart"/>
      <w:r w:rsidRPr="00C60AA7">
        <w:rPr>
          <w:i/>
        </w:rPr>
        <w:t xml:space="preserve">Степные травы имеют различные приспособления к жизни в условиях недостаточного увлажнения: узкие и жесткие листья, густое </w:t>
      </w:r>
      <w:proofErr w:type="spellStart"/>
      <w:r w:rsidRPr="00C60AA7">
        <w:rPr>
          <w:i/>
        </w:rPr>
        <w:t>опушение</w:t>
      </w:r>
      <w:proofErr w:type="spellEnd"/>
      <w:r w:rsidRPr="00C60AA7">
        <w:rPr>
          <w:i/>
        </w:rPr>
        <w:t xml:space="preserve"> или восковой налет, что позволяет испарять мало влаги при палящем солнце; глубоко проникающую в землю корневую систему.</w:t>
      </w:r>
      <w:proofErr w:type="gramEnd"/>
      <w:r w:rsidRPr="00C60AA7">
        <w:rPr>
          <w:i/>
        </w:rPr>
        <w:t xml:space="preserve"> Кроме того, степи характеризуются, населяющими их животными, особенно грызунами: сурками, сусликами, тушканчиками, мышами и т. п. Растительный и животный мир степных экосистем разнообразен и ценен своим видовым составом. </w:t>
      </w:r>
    </w:p>
    <w:p w:rsidR="006F3500" w:rsidRPr="00CE1FAF" w:rsidRDefault="006F3500" w:rsidP="006F3500">
      <w:pPr>
        <w:rPr>
          <w:i/>
        </w:rPr>
      </w:pPr>
      <w:r w:rsidRPr="00C60AA7">
        <w:rPr>
          <w:i/>
        </w:rPr>
        <w:t>Еще в недавнем прошлом степи были разнообразны и многолики, воспевались писателями и поэтами. Н.В. Гоголю степь представлялась как "зелено-золотой океан, по которому брызнули миллионы цветов".</w:t>
      </w:r>
    </w:p>
    <w:p w:rsidR="006F3500" w:rsidRPr="00C60AA7" w:rsidRDefault="006F3500" w:rsidP="006F3500">
      <w:pPr>
        <w:rPr>
          <w:i/>
        </w:rPr>
      </w:pPr>
      <w:r w:rsidRPr="00C60AA7">
        <w:rPr>
          <w:i/>
        </w:rPr>
        <w:t xml:space="preserve"> В настоящее время густой и многоярусный травянистый покров степей распахан на значительных территориях и уступил место возделанным человеком полям… </w:t>
      </w:r>
    </w:p>
    <w:p w:rsidR="006F3500" w:rsidRPr="00C60AA7" w:rsidRDefault="006F3500" w:rsidP="006F3500">
      <w:pPr>
        <w:rPr>
          <w:i/>
        </w:rPr>
      </w:pPr>
      <w:r w:rsidRPr="00C60AA7">
        <w:rPr>
          <w:i/>
        </w:rPr>
        <w:t xml:space="preserve">Другая ценность, которую многие почвоведы называют величайшей ценностью России, - рожденный степями чернозем, который является уникальной, плодороднейшей почвой. Именно поэтому степи, недавно занимавшие обширные пространства России, были превращены в сельскохозяйственные угодья. Территории степей и </w:t>
      </w:r>
      <w:proofErr w:type="spellStart"/>
      <w:r w:rsidRPr="00C60AA7">
        <w:rPr>
          <w:i/>
        </w:rPr>
        <w:t>лесостепей</w:t>
      </w:r>
      <w:proofErr w:type="spellEnd"/>
      <w:r w:rsidRPr="00C60AA7">
        <w:rPr>
          <w:i/>
        </w:rPr>
        <w:t xml:space="preserve"> - главная </w:t>
      </w:r>
      <w:r w:rsidRPr="00C60AA7">
        <w:rPr>
          <w:i/>
        </w:rPr>
        <w:lastRenderedPageBreak/>
        <w:t>хлебная житница нашей страны. Здесь сосредоточены основные площади зерновых культур, прежде всего, пшеницы</w:t>
      </w:r>
    </w:p>
    <w:p w:rsidR="006F3500" w:rsidRPr="00C60AA7" w:rsidRDefault="006F3500" w:rsidP="006F3500">
      <w:pPr>
        <w:rPr>
          <w:i/>
        </w:rPr>
      </w:pPr>
      <w:r w:rsidRPr="00C60AA7">
        <w:rPr>
          <w:i/>
        </w:rPr>
        <w:t xml:space="preserve"> Овраги — узкие, крутосклонные, довольно короткие, молодые отрицательные линейные формы рельефа. В естественных условиях они возникают во время дождей или таяния снегов из промоин по высоким берегам рек, на крутых склонах при уничтожении растительности, при увлажнении климата. </w:t>
      </w:r>
      <w:proofErr w:type="spellStart"/>
      <w:r w:rsidRPr="00C60AA7">
        <w:rPr>
          <w:i/>
        </w:rPr>
        <w:t>Оврагообразование</w:t>
      </w:r>
      <w:proofErr w:type="spellEnd"/>
      <w:r w:rsidRPr="00C60AA7">
        <w:rPr>
          <w:i/>
        </w:rPr>
        <w:t xml:space="preserve"> происходит наиболее интенсивно на территориях с континентальным климатом. Склоны оврага начинают зарастать. На дне накапливаются рыхлые отложения, которые вода уже не может вынести. Зарастание оврагов характерно для влажного климата, в засушливом же климате овраги долго сохраняются в «свежем» состоянии. Зарастающий овраг постепенно превращается в балку, которая часто используется как сенокосные угодья, под огороды, сады, сельские населенные пункты…</w:t>
      </w:r>
    </w:p>
    <w:p w:rsidR="006F3500" w:rsidRPr="00C60AA7" w:rsidRDefault="006F3500" w:rsidP="006F3500">
      <w:pPr>
        <w:rPr>
          <w:i/>
        </w:rPr>
      </w:pPr>
      <w:proofErr w:type="gramStart"/>
      <w:r w:rsidRPr="00C60AA7">
        <w:rPr>
          <w:i/>
        </w:rPr>
        <w:t>Борьба с оврагами ведется повсеместно: в самых размываемых, опасных местах сажают кустарники и деревья, которые своими корнями удерживают горные породы от их дальнейшего размыва; выравнивают склоны и высевают на них травы; строят бетонные укрепления склонов; заваливают вершины оврагов щебнем, строительным мусором; на полях, расположенных на склонах, применяют различные агротехнические средства</w:t>
      </w:r>
      <w:r>
        <w:rPr>
          <w:i/>
        </w:rPr>
        <w:t>[6</w:t>
      </w:r>
      <w:r w:rsidRPr="00C60AA7">
        <w:rPr>
          <w:i/>
        </w:rPr>
        <w:t>]</w:t>
      </w:r>
      <w:proofErr w:type="gramEnd"/>
    </w:p>
    <w:p w:rsidR="006F3500" w:rsidRPr="00D93734" w:rsidRDefault="006F3500" w:rsidP="006F3500">
      <w:pPr>
        <w:pStyle w:val="a3"/>
        <w:rPr>
          <w:b/>
          <w:sz w:val="28"/>
          <w:szCs w:val="28"/>
        </w:rPr>
      </w:pPr>
      <w:r>
        <w:rPr>
          <w:b/>
          <w:noProof/>
          <w:sz w:val="28"/>
          <w:szCs w:val="28"/>
        </w:rPr>
        <w:drawing>
          <wp:inline distT="0" distB="0" distL="0" distR="0">
            <wp:extent cx="3343275" cy="2571293"/>
            <wp:effectExtent l="19050" t="0" r="9525" b="0"/>
            <wp:docPr id="12" name="Рисунок 12" descr="DSC0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00481"/>
                    <pic:cNvPicPr>
                      <a:picLocks noChangeAspect="1" noChangeArrowheads="1"/>
                    </pic:cNvPicPr>
                  </pic:nvPicPr>
                  <pic:blipFill>
                    <a:blip r:embed="rId86" cstate="print"/>
                    <a:srcRect/>
                    <a:stretch>
                      <a:fillRect/>
                    </a:stretch>
                  </pic:blipFill>
                  <pic:spPr bwMode="auto">
                    <a:xfrm>
                      <a:off x="0" y="0"/>
                      <a:ext cx="3344259" cy="2572050"/>
                    </a:xfrm>
                    <a:prstGeom prst="rect">
                      <a:avLst/>
                    </a:prstGeom>
                    <a:noFill/>
                    <a:ln w="9525">
                      <a:noFill/>
                      <a:miter lim="800000"/>
                      <a:headEnd/>
                      <a:tailEnd/>
                    </a:ln>
                  </pic:spPr>
                </pic:pic>
              </a:graphicData>
            </a:graphic>
          </wp:inline>
        </w:drawing>
      </w:r>
    </w:p>
    <w:p w:rsidR="006F3500" w:rsidRPr="00D93734" w:rsidRDefault="006F3500" w:rsidP="00592D48">
      <w:pPr>
        <w:pStyle w:val="a3"/>
        <w:jc w:val="right"/>
        <w:rPr>
          <w:b/>
          <w:sz w:val="28"/>
          <w:szCs w:val="28"/>
        </w:rPr>
      </w:pPr>
      <w:r>
        <w:rPr>
          <w:b/>
          <w:noProof/>
          <w:sz w:val="28"/>
          <w:szCs w:val="28"/>
        </w:rPr>
        <w:drawing>
          <wp:inline distT="0" distB="0" distL="0" distR="0">
            <wp:extent cx="3629025" cy="2830640"/>
            <wp:effectExtent l="19050" t="0" r="9525" b="0"/>
            <wp:docPr id="13" name="Рисунок 13" descr="DSC00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00468"/>
                    <pic:cNvPicPr>
                      <a:picLocks noChangeAspect="1" noChangeArrowheads="1"/>
                    </pic:cNvPicPr>
                  </pic:nvPicPr>
                  <pic:blipFill>
                    <a:blip r:embed="rId87" cstate="print"/>
                    <a:srcRect/>
                    <a:stretch>
                      <a:fillRect/>
                    </a:stretch>
                  </pic:blipFill>
                  <pic:spPr bwMode="auto">
                    <a:xfrm>
                      <a:off x="0" y="0"/>
                      <a:ext cx="3632521" cy="2833367"/>
                    </a:xfrm>
                    <a:prstGeom prst="rect">
                      <a:avLst/>
                    </a:prstGeom>
                    <a:noFill/>
                    <a:ln w="9525">
                      <a:noFill/>
                      <a:miter lim="800000"/>
                      <a:headEnd/>
                      <a:tailEnd/>
                    </a:ln>
                  </pic:spPr>
                </pic:pic>
              </a:graphicData>
            </a:graphic>
          </wp:inline>
        </w:drawing>
      </w:r>
    </w:p>
    <w:p w:rsidR="006F3500" w:rsidRPr="007A3CBA" w:rsidRDefault="006F3500" w:rsidP="006F3500">
      <w:pPr>
        <w:pStyle w:val="a3"/>
        <w:rPr>
          <w:sz w:val="28"/>
          <w:szCs w:val="28"/>
        </w:rPr>
      </w:pPr>
      <w:r w:rsidRPr="0014121E">
        <w:rPr>
          <w:b/>
          <w:sz w:val="28"/>
          <w:szCs w:val="28"/>
        </w:rPr>
        <w:lastRenderedPageBreak/>
        <w:t>Объектом №9</w:t>
      </w:r>
      <w:r>
        <w:rPr>
          <w:sz w:val="28"/>
          <w:szCs w:val="28"/>
        </w:rPr>
        <w:t xml:space="preserve"> являются норы лисы и стрижей</w:t>
      </w:r>
      <w:proofErr w:type="gramStart"/>
      <w:r>
        <w:rPr>
          <w:sz w:val="28"/>
          <w:szCs w:val="28"/>
        </w:rPr>
        <w:t>.</w:t>
      </w:r>
      <w:r w:rsidRPr="007A3CBA">
        <w:rPr>
          <w:sz w:val="28"/>
          <w:szCs w:val="28"/>
        </w:rPr>
        <w:t>(</w:t>
      </w:r>
      <w:proofErr w:type="gramEnd"/>
      <w:r>
        <w:rPr>
          <w:sz w:val="28"/>
          <w:szCs w:val="28"/>
        </w:rPr>
        <w:t>Рассказ экскурсовода о животных, населяющих эти объекты).</w:t>
      </w:r>
    </w:p>
    <w:p w:rsidR="006F3500" w:rsidRDefault="006F3500" w:rsidP="006F3500">
      <w:pPr>
        <w:pStyle w:val="a3"/>
        <w:rPr>
          <w:sz w:val="28"/>
          <w:szCs w:val="28"/>
        </w:rPr>
      </w:pPr>
      <w:r>
        <w:rPr>
          <w:noProof/>
          <w:sz w:val="28"/>
          <w:szCs w:val="28"/>
        </w:rPr>
        <w:drawing>
          <wp:inline distT="0" distB="0" distL="0" distR="0">
            <wp:extent cx="2837459" cy="2348890"/>
            <wp:effectExtent l="19050" t="0" r="991" b="0"/>
            <wp:docPr id="14" name="Рисунок 14" descr="DSC00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00477"/>
                    <pic:cNvPicPr>
                      <a:picLocks noChangeAspect="1" noChangeArrowheads="1"/>
                    </pic:cNvPicPr>
                  </pic:nvPicPr>
                  <pic:blipFill>
                    <a:blip r:embed="rId88" cstate="print"/>
                    <a:srcRect/>
                    <a:stretch>
                      <a:fillRect/>
                    </a:stretch>
                  </pic:blipFill>
                  <pic:spPr bwMode="auto">
                    <a:xfrm>
                      <a:off x="0" y="0"/>
                      <a:ext cx="2837459" cy="2348890"/>
                    </a:xfrm>
                    <a:prstGeom prst="rect">
                      <a:avLst/>
                    </a:prstGeom>
                    <a:noFill/>
                    <a:ln w="9525">
                      <a:noFill/>
                      <a:miter lim="800000"/>
                      <a:headEnd/>
                      <a:tailEnd/>
                    </a:ln>
                  </pic:spPr>
                </pic:pic>
              </a:graphicData>
            </a:graphic>
          </wp:inline>
        </w:drawing>
      </w:r>
    </w:p>
    <w:p w:rsidR="006F3500" w:rsidRPr="00C60AA7" w:rsidRDefault="006F3500" w:rsidP="006F3500">
      <w:pPr>
        <w:pStyle w:val="a3"/>
        <w:jc w:val="center"/>
        <w:rPr>
          <w:b/>
          <w:sz w:val="28"/>
          <w:szCs w:val="28"/>
        </w:rPr>
      </w:pPr>
    </w:p>
    <w:p w:rsidR="006F3500" w:rsidRDefault="006F3500" w:rsidP="00592D48">
      <w:pPr>
        <w:pStyle w:val="a3"/>
        <w:jc w:val="right"/>
        <w:rPr>
          <w:sz w:val="28"/>
          <w:szCs w:val="28"/>
        </w:rPr>
      </w:pPr>
      <w:r>
        <w:rPr>
          <w:noProof/>
          <w:sz w:val="28"/>
          <w:szCs w:val="28"/>
        </w:rPr>
        <w:drawing>
          <wp:inline distT="0" distB="0" distL="0" distR="0">
            <wp:extent cx="2434468" cy="1923070"/>
            <wp:effectExtent l="19050" t="0" r="3932" b="0"/>
            <wp:docPr id="15" name="Рисунок 15" descr="DSC0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00487"/>
                    <pic:cNvPicPr>
                      <a:picLocks noChangeAspect="1" noChangeArrowheads="1"/>
                    </pic:cNvPicPr>
                  </pic:nvPicPr>
                  <pic:blipFill>
                    <a:blip r:embed="rId89" cstate="print"/>
                    <a:srcRect/>
                    <a:stretch>
                      <a:fillRect/>
                    </a:stretch>
                  </pic:blipFill>
                  <pic:spPr bwMode="auto">
                    <a:xfrm>
                      <a:off x="0" y="0"/>
                      <a:ext cx="2435379" cy="1923789"/>
                    </a:xfrm>
                    <a:prstGeom prst="rect">
                      <a:avLst/>
                    </a:prstGeom>
                    <a:noFill/>
                    <a:ln w="9525">
                      <a:noFill/>
                      <a:miter lim="800000"/>
                      <a:headEnd/>
                      <a:tailEnd/>
                    </a:ln>
                  </pic:spPr>
                </pic:pic>
              </a:graphicData>
            </a:graphic>
          </wp:inline>
        </w:drawing>
      </w:r>
    </w:p>
    <w:p w:rsidR="006F3500" w:rsidRDefault="006F3500" w:rsidP="006F3500">
      <w:pPr>
        <w:pStyle w:val="a3"/>
        <w:rPr>
          <w:sz w:val="28"/>
          <w:szCs w:val="28"/>
        </w:rPr>
      </w:pPr>
      <w:r>
        <w:rPr>
          <w:sz w:val="28"/>
          <w:szCs w:val="28"/>
        </w:rPr>
        <w:t xml:space="preserve">И последний </w:t>
      </w:r>
      <w:r w:rsidRPr="00D93734">
        <w:rPr>
          <w:b/>
          <w:sz w:val="28"/>
          <w:szCs w:val="28"/>
        </w:rPr>
        <w:t>объект №10</w:t>
      </w:r>
      <w:r>
        <w:rPr>
          <w:sz w:val="28"/>
          <w:szCs w:val="28"/>
        </w:rPr>
        <w:t xml:space="preserve"> (он не обозначен на нашей тропе</w:t>
      </w:r>
      <w:proofErr w:type="gramStart"/>
      <w:r>
        <w:rPr>
          <w:sz w:val="28"/>
          <w:szCs w:val="28"/>
        </w:rPr>
        <w:t>)м</w:t>
      </w:r>
      <w:proofErr w:type="gramEnd"/>
      <w:r>
        <w:rPr>
          <w:sz w:val="28"/>
          <w:szCs w:val="28"/>
        </w:rPr>
        <w:t>ы встречаем уже по дороге обратно в школьный двор. Это культурно-этнический объек</w:t>
      </w:r>
      <w:proofErr w:type="gramStart"/>
      <w:r>
        <w:rPr>
          <w:sz w:val="28"/>
          <w:szCs w:val="28"/>
        </w:rPr>
        <w:t>т-</w:t>
      </w:r>
      <w:proofErr w:type="gramEnd"/>
      <w:r>
        <w:rPr>
          <w:sz w:val="28"/>
          <w:szCs w:val="28"/>
        </w:rPr>
        <w:t xml:space="preserve"> храм св. Михаила Архангела. А </w:t>
      </w:r>
      <w:proofErr w:type="gramStart"/>
      <w:r>
        <w:rPr>
          <w:sz w:val="28"/>
          <w:szCs w:val="28"/>
        </w:rPr>
        <w:t>о</w:t>
      </w:r>
      <w:proofErr w:type="gramEnd"/>
      <w:r>
        <w:rPr>
          <w:sz w:val="28"/>
          <w:szCs w:val="28"/>
        </w:rPr>
        <w:t xml:space="preserve"> истории этого объекта уже другая история…</w:t>
      </w:r>
      <w:r w:rsidR="00592D48">
        <w:rPr>
          <w:noProof/>
          <w:sz w:val="28"/>
          <w:szCs w:val="28"/>
        </w:rPr>
        <w:drawing>
          <wp:inline distT="0" distB="0" distL="0" distR="0">
            <wp:extent cx="3362325" cy="2521744"/>
            <wp:effectExtent l="19050" t="0" r="9525" b="0"/>
            <wp:docPr id="33" name="Рисунок 32" descr="drak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kino.jpg"/>
                    <pic:cNvPicPr/>
                  </pic:nvPicPr>
                  <pic:blipFill>
                    <a:blip r:embed="rId90" cstate="print"/>
                    <a:stretch>
                      <a:fillRect/>
                    </a:stretch>
                  </pic:blipFill>
                  <pic:spPr>
                    <a:xfrm>
                      <a:off x="0" y="0"/>
                      <a:ext cx="3363146" cy="2522360"/>
                    </a:xfrm>
                    <a:prstGeom prst="rect">
                      <a:avLst/>
                    </a:prstGeom>
                  </pic:spPr>
                </pic:pic>
              </a:graphicData>
            </a:graphic>
          </wp:inline>
        </w:drawing>
      </w:r>
    </w:p>
    <w:p w:rsidR="00592D48" w:rsidRDefault="00592D48" w:rsidP="006F3500">
      <w:pPr>
        <w:pStyle w:val="3"/>
        <w:rPr>
          <w:rFonts w:ascii="Times New Roman" w:hAnsi="Times New Roman" w:cs="Times New Roman"/>
          <w:sz w:val="28"/>
          <w:szCs w:val="28"/>
        </w:rPr>
      </w:pPr>
    </w:p>
    <w:p w:rsidR="006F3500" w:rsidRPr="00402204" w:rsidRDefault="006F3500" w:rsidP="006F3500">
      <w:pPr>
        <w:pStyle w:val="3"/>
        <w:rPr>
          <w:rFonts w:ascii="Times New Roman" w:hAnsi="Times New Roman" w:cs="Times New Roman"/>
          <w:sz w:val="28"/>
          <w:szCs w:val="28"/>
        </w:rPr>
      </w:pPr>
      <w:r w:rsidRPr="00402204">
        <w:rPr>
          <w:rFonts w:ascii="Times New Roman" w:hAnsi="Times New Roman" w:cs="Times New Roman"/>
          <w:sz w:val="28"/>
          <w:szCs w:val="28"/>
        </w:rPr>
        <w:lastRenderedPageBreak/>
        <w:t>Направления экологической работы</w:t>
      </w:r>
    </w:p>
    <w:p w:rsidR="006F3500" w:rsidRPr="00CE1FAF" w:rsidRDefault="006F3500" w:rsidP="006F3500">
      <w:pPr>
        <w:pStyle w:val="a3"/>
        <w:rPr>
          <w:sz w:val="28"/>
          <w:szCs w:val="28"/>
        </w:rPr>
      </w:pPr>
      <w:r w:rsidRPr="00CE1FAF">
        <w:rPr>
          <w:sz w:val="28"/>
          <w:szCs w:val="28"/>
        </w:rPr>
        <w:t xml:space="preserve">Работа на экологической тропе построена по трем </w:t>
      </w:r>
      <w:proofErr w:type="gramStart"/>
      <w:r w:rsidRPr="00CE1FAF">
        <w:rPr>
          <w:sz w:val="28"/>
          <w:szCs w:val="28"/>
        </w:rPr>
        <w:t>основным</w:t>
      </w:r>
      <w:proofErr w:type="gramEnd"/>
      <w:r w:rsidRPr="00CE1FAF">
        <w:rPr>
          <w:sz w:val="28"/>
          <w:szCs w:val="28"/>
        </w:rPr>
        <w:t xml:space="preserve"> тесно переплетающимся направлениям: </w:t>
      </w:r>
    </w:p>
    <w:p w:rsidR="006F3500" w:rsidRPr="00CE1FAF" w:rsidRDefault="006F3500" w:rsidP="006F3500">
      <w:pPr>
        <w:pStyle w:val="a3"/>
        <w:rPr>
          <w:sz w:val="28"/>
          <w:szCs w:val="28"/>
        </w:rPr>
      </w:pPr>
      <w:r w:rsidRPr="00CE1FAF">
        <w:rPr>
          <w:b/>
          <w:bCs/>
          <w:sz w:val="28"/>
          <w:szCs w:val="28"/>
          <w:u w:val="single"/>
        </w:rPr>
        <w:t>Наблюдения</w:t>
      </w:r>
      <w:r w:rsidRPr="00CE1FAF">
        <w:rPr>
          <w:b/>
          <w:bCs/>
          <w:sz w:val="28"/>
          <w:szCs w:val="28"/>
        </w:rPr>
        <w:t>.</w:t>
      </w:r>
      <w:r w:rsidRPr="00CE1FAF">
        <w:rPr>
          <w:sz w:val="28"/>
          <w:szCs w:val="28"/>
        </w:rPr>
        <w:t xml:space="preserve"> Внимательно вглядываться в окружающий мир природы, замечать интересные факты. Основной объект наблюдений та природа, которая непосредственно окружает нас.</w:t>
      </w:r>
    </w:p>
    <w:p w:rsidR="006F3500" w:rsidRPr="00CE1FAF" w:rsidRDefault="006F3500" w:rsidP="006F3500">
      <w:pPr>
        <w:pStyle w:val="a3"/>
        <w:rPr>
          <w:b/>
          <w:bCs/>
          <w:sz w:val="28"/>
          <w:szCs w:val="28"/>
        </w:rPr>
      </w:pPr>
      <w:r w:rsidRPr="00CE1FAF">
        <w:rPr>
          <w:b/>
          <w:bCs/>
          <w:sz w:val="28"/>
          <w:szCs w:val="28"/>
          <w:u w:val="single"/>
        </w:rPr>
        <w:t>Изучение</w:t>
      </w:r>
      <w:r w:rsidRPr="00CE1FAF">
        <w:rPr>
          <w:b/>
          <w:bCs/>
          <w:sz w:val="28"/>
          <w:szCs w:val="28"/>
        </w:rPr>
        <w:t xml:space="preserve"> </w:t>
      </w:r>
      <w:r w:rsidRPr="00CE1FAF">
        <w:rPr>
          <w:sz w:val="28"/>
          <w:szCs w:val="28"/>
        </w:rPr>
        <w:t>серьезных вопросов, ответы на которые лучше попытаться найти самим.</w:t>
      </w:r>
    </w:p>
    <w:p w:rsidR="006F3500" w:rsidRPr="00CE1FAF" w:rsidRDefault="006F3500" w:rsidP="006F3500">
      <w:pPr>
        <w:pStyle w:val="a3"/>
        <w:rPr>
          <w:sz w:val="28"/>
          <w:szCs w:val="28"/>
        </w:rPr>
      </w:pPr>
      <w:r w:rsidRPr="00CE1FAF">
        <w:rPr>
          <w:b/>
          <w:bCs/>
          <w:sz w:val="28"/>
          <w:szCs w:val="28"/>
          <w:u w:val="single"/>
        </w:rPr>
        <w:t>Созидание</w:t>
      </w:r>
      <w:r w:rsidRPr="00CE1FAF">
        <w:rPr>
          <w:b/>
          <w:bCs/>
          <w:sz w:val="28"/>
          <w:szCs w:val="28"/>
        </w:rPr>
        <w:t xml:space="preserve">. </w:t>
      </w:r>
      <w:r w:rsidRPr="00CE1FAF">
        <w:rPr>
          <w:sz w:val="28"/>
          <w:szCs w:val="28"/>
        </w:rPr>
        <w:t xml:space="preserve">Ученик не должен быть только наблюдателем. Для ощущения своей неразрывной связи с природой он должен быть созидателем, т.е. принимать непосредственное участие в решение экологических проблем села - своей маленькой Родины. Для изучения природы мы организуем  походы на луг, берег реки </w:t>
      </w:r>
      <w:proofErr w:type="spellStart"/>
      <w:r w:rsidRPr="00CE1FAF">
        <w:rPr>
          <w:sz w:val="28"/>
          <w:szCs w:val="28"/>
        </w:rPr>
        <w:t>Хворостанки</w:t>
      </w:r>
      <w:proofErr w:type="spellEnd"/>
      <w:r w:rsidRPr="00CE1FAF">
        <w:rPr>
          <w:sz w:val="28"/>
          <w:szCs w:val="28"/>
        </w:rPr>
        <w:t xml:space="preserve">, до оврага по тропе по заранее разработанным маршрутам. Цель походов – изучение биоценозов, различных биотопов, видового состава растений и животных, а также мест отдыха односельчан. Такие походы имеют цель систематически изучать, исследовать фауну, флору местности, водоёмов, расширять и углублять знания учащихся о растительном и животном мире, привлекать специалистов районной и сельской администрации, курирующих экологические и социальные проблемы района и села. Во время экскурсий на уроках биологии, экологии ребята развешивают кормушки, весной  совершают экологический десант по побелке деревьев вдоль автомагистрали </w:t>
      </w:r>
      <w:proofErr w:type="gramStart"/>
      <w:r w:rsidRPr="00CE1FAF">
        <w:rPr>
          <w:sz w:val="28"/>
          <w:szCs w:val="28"/>
        </w:rPr>
        <w:t>Дракино-Лиски</w:t>
      </w:r>
      <w:proofErr w:type="gramEnd"/>
      <w:r w:rsidRPr="00CE1FAF">
        <w:rPr>
          <w:sz w:val="28"/>
          <w:szCs w:val="28"/>
        </w:rPr>
        <w:t>.</w:t>
      </w:r>
      <w:r w:rsidR="00CE1FAF">
        <w:rPr>
          <w:noProof/>
        </w:rPr>
        <w:drawing>
          <wp:anchor distT="0" distB="0" distL="68580" distR="68580" simplePos="0" relativeHeight="251660288" behindDoc="0" locked="0" layoutInCell="1" allowOverlap="0">
            <wp:simplePos x="0" y="0"/>
            <wp:positionH relativeFrom="column">
              <wp:posOffset>-565785</wp:posOffset>
            </wp:positionH>
            <wp:positionV relativeFrom="line">
              <wp:posOffset>1900555</wp:posOffset>
            </wp:positionV>
            <wp:extent cx="3048000" cy="2057400"/>
            <wp:effectExtent l="19050" t="0" r="0" b="0"/>
            <wp:wrapSquare wrapText="bothSides"/>
            <wp:docPr id="23" name="Рисунок 2" descr="Экологическая%20тропа%20как%20одна%20из%20форм%20учебно-исследовательской…%20__%20Фестиваль%20«Открытый%20ур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Экологическая%20тропа%20как%20одна%20из%20форм%20учебно-исследовательской…%20__%20Фестиваль%20«Открытый%20урок»"/>
                    <pic:cNvPicPr>
                      <a:picLocks noChangeAspect="1" noChangeArrowheads="1"/>
                    </pic:cNvPicPr>
                  </pic:nvPicPr>
                  <pic:blipFill>
                    <a:blip r:embed="rId91" cstate="print"/>
                    <a:srcRect l="13858" b="45920"/>
                    <a:stretch>
                      <a:fillRect/>
                    </a:stretch>
                  </pic:blipFill>
                  <pic:spPr bwMode="auto">
                    <a:xfrm>
                      <a:off x="0" y="0"/>
                      <a:ext cx="3048000" cy="2057400"/>
                    </a:xfrm>
                    <a:prstGeom prst="rect">
                      <a:avLst/>
                    </a:prstGeom>
                    <a:noFill/>
                    <a:ln w="9525">
                      <a:noFill/>
                      <a:miter lim="800000"/>
                      <a:headEnd/>
                      <a:tailEnd/>
                    </a:ln>
                  </pic:spPr>
                </pic:pic>
              </a:graphicData>
            </a:graphic>
          </wp:anchor>
        </w:drawing>
      </w:r>
      <w:r>
        <w:rPr>
          <w:noProof/>
        </w:rPr>
        <w:drawing>
          <wp:inline distT="0" distB="0" distL="0" distR="0">
            <wp:extent cx="3114675" cy="3781425"/>
            <wp:effectExtent l="19050" t="0" r="9525" b="0"/>
            <wp:docPr id="16" name="Рисунок 16" descr="PICT0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0529"/>
                    <pic:cNvPicPr>
                      <a:picLocks noChangeAspect="1" noChangeArrowheads="1"/>
                    </pic:cNvPicPr>
                  </pic:nvPicPr>
                  <pic:blipFill>
                    <a:blip r:embed="rId92" cstate="print"/>
                    <a:srcRect/>
                    <a:stretch>
                      <a:fillRect/>
                    </a:stretch>
                  </pic:blipFill>
                  <pic:spPr bwMode="auto">
                    <a:xfrm>
                      <a:off x="0" y="0"/>
                      <a:ext cx="3114675" cy="3781425"/>
                    </a:xfrm>
                    <a:prstGeom prst="rect">
                      <a:avLst/>
                    </a:prstGeom>
                    <a:noFill/>
                    <a:ln w="9525">
                      <a:noFill/>
                      <a:miter lim="800000"/>
                      <a:headEnd/>
                      <a:tailEnd/>
                    </a:ln>
                  </pic:spPr>
                </pic:pic>
              </a:graphicData>
            </a:graphic>
          </wp:inline>
        </w:drawing>
      </w:r>
    </w:p>
    <w:p w:rsidR="006F3500" w:rsidRPr="00402204" w:rsidRDefault="006F3500" w:rsidP="006F3500">
      <w:pPr>
        <w:pStyle w:val="a3"/>
        <w:rPr>
          <w:sz w:val="28"/>
          <w:szCs w:val="28"/>
        </w:rPr>
      </w:pPr>
      <w:r w:rsidRPr="00402204">
        <w:rPr>
          <w:sz w:val="28"/>
          <w:szCs w:val="28"/>
        </w:rPr>
        <w:lastRenderedPageBreak/>
        <w:t>Наш девиз: “</w:t>
      </w:r>
      <w:r w:rsidRPr="00402204">
        <w:rPr>
          <w:b/>
          <w:bCs/>
          <w:sz w:val="28"/>
          <w:szCs w:val="28"/>
        </w:rPr>
        <w:t>Мы все являемся частью природы, мы единое целое”.</w:t>
      </w:r>
      <w:r w:rsidRPr="00402204">
        <w:rPr>
          <w:sz w:val="28"/>
          <w:szCs w:val="28"/>
        </w:rPr>
        <w:t xml:space="preserve"> Полученные результаты позволили сделать следующие выводы:</w:t>
      </w:r>
    </w:p>
    <w:p w:rsidR="006F3500" w:rsidRPr="00402204" w:rsidRDefault="006F3500" w:rsidP="006F3500">
      <w:pPr>
        <w:pStyle w:val="a3"/>
        <w:rPr>
          <w:sz w:val="28"/>
          <w:szCs w:val="28"/>
        </w:rPr>
      </w:pPr>
      <w:r w:rsidRPr="00402204">
        <w:rPr>
          <w:sz w:val="28"/>
          <w:szCs w:val="28"/>
        </w:rPr>
        <w:t xml:space="preserve">1. </w:t>
      </w:r>
      <w:r w:rsidRPr="00402204">
        <w:rPr>
          <w:b/>
          <w:sz w:val="28"/>
          <w:szCs w:val="28"/>
          <w:u w:val="single"/>
        </w:rPr>
        <w:t>Были выявлены наиболее загрязненные участки троп</w:t>
      </w:r>
      <w:r>
        <w:rPr>
          <w:b/>
          <w:sz w:val="28"/>
          <w:szCs w:val="28"/>
          <w:u w:val="single"/>
        </w:rPr>
        <w:t>ы</w:t>
      </w:r>
      <w:r w:rsidRPr="00402204">
        <w:rPr>
          <w:b/>
          <w:sz w:val="28"/>
          <w:szCs w:val="28"/>
          <w:u w:val="single"/>
        </w:rPr>
        <w:t>.</w:t>
      </w:r>
      <w:r w:rsidRPr="00402204">
        <w:rPr>
          <w:sz w:val="28"/>
          <w:szCs w:val="28"/>
        </w:rPr>
        <w:t xml:space="preserve"> Чем сильнее загрязнение почвы, тем больше изменяется видовой состав водной фауны. </w:t>
      </w:r>
    </w:p>
    <w:p w:rsidR="006F3500" w:rsidRDefault="006F3500" w:rsidP="006F3500">
      <w:pPr>
        <w:pStyle w:val="a3"/>
        <w:rPr>
          <w:sz w:val="28"/>
          <w:szCs w:val="28"/>
        </w:rPr>
      </w:pPr>
      <w:r w:rsidRPr="00402204">
        <w:rPr>
          <w:sz w:val="28"/>
          <w:szCs w:val="28"/>
        </w:rPr>
        <w:t xml:space="preserve">2. Взятие проб снега на разном расстоянии от школы показало, что чем дальше от котельной и дороги, тем меньше обнаружено загрязняющих веществ и выявлено их увеличение возле </w:t>
      </w:r>
      <w:r>
        <w:rPr>
          <w:sz w:val="28"/>
          <w:szCs w:val="28"/>
        </w:rPr>
        <w:t>места временного сбора ТБО.</w:t>
      </w:r>
    </w:p>
    <w:p w:rsidR="006F3500" w:rsidRPr="00402204" w:rsidRDefault="006F3500" w:rsidP="006F3500">
      <w:pPr>
        <w:pStyle w:val="a3"/>
        <w:rPr>
          <w:sz w:val="28"/>
          <w:szCs w:val="28"/>
        </w:rPr>
      </w:pPr>
      <w:r w:rsidRPr="00402204">
        <w:rPr>
          <w:b/>
          <w:bCs/>
          <w:sz w:val="28"/>
          <w:szCs w:val="28"/>
        </w:rPr>
        <w:t>В процессе изучения обнаружены главные источники загрязнения экологической тропы</w:t>
      </w:r>
      <w:proofErr w:type="gramStart"/>
      <w:r w:rsidRPr="00402204">
        <w:rPr>
          <w:b/>
          <w:bCs/>
          <w:sz w:val="28"/>
          <w:szCs w:val="28"/>
        </w:rPr>
        <w:t>:</w:t>
      </w:r>
      <w:r w:rsidRPr="00402204">
        <w:rPr>
          <w:sz w:val="28"/>
          <w:szCs w:val="28"/>
        </w:rPr>
        <w:t>.</w:t>
      </w:r>
      <w:proofErr w:type="gramEnd"/>
    </w:p>
    <w:p w:rsidR="006F3500" w:rsidRPr="00402204" w:rsidRDefault="006F3500" w:rsidP="006F3500">
      <w:pPr>
        <w:pStyle w:val="a3"/>
        <w:rPr>
          <w:sz w:val="28"/>
          <w:szCs w:val="28"/>
        </w:rPr>
      </w:pPr>
      <w:r>
        <w:rPr>
          <w:sz w:val="28"/>
          <w:szCs w:val="28"/>
        </w:rPr>
        <w:t>1</w:t>
      </w:r>
      <w:r w:rsidRPr="00402204">
        <w:rPr>
          <w:sz w:val="28"/>
          <w:szCs w:val="28"/>
        </w:rPr>
        <w:t>. Автомобильные выбросы.</w:t>
      </w:r>
    </w:p>
    <w:p w:rsidR="006F3500" w:rsidRPr="00402204" w:rsidRDefault="006F3500" w:rsidP="006F3500">
      <w:pPr>
        <w:pStyle w:val="a3"/>
        <w:rPr>
          <w:sz w:val="28"/>
          <w:szCs w:val="28"/>
        </w:rPr>
      </w:pPr>
      <w:r>
        <w:rPr>
          <w:sz w:val="28"/>
          <w:szCs w:val="28"/>
        </w:rPr>
        <w:t>2</w:t>
      </w:r>
      <w:r w:rsidRPr="00402204">
        <w:rPr>
          <w:sz w:val="28"/>
          <w:szCs w:val="28"/>
        </w:rPr>
        <w:t>. Выбросы мусора населения в несанкционированных местах.</w:t>
      </w:r>
    </w:p>
    <w:p w:rsidR="00CE1FAF" w:rsidRDefault="006F3500" w:rsidP="006F3500">
      <w:pPr>
        <w:pStyle w:val="a3"/>
        <w:rPr>
          <w:sz w:val="28"/>
          <w:szCs w:val="28"/>
        </w:rPr>
      </w:pPr>
      <w:r>
        <w:rPr>
          <w:sz w:val="28"/>
          <w:szCs w:val="28"/>
        </w:rPr>
        <w:t>3</w:t>
      </w:r>
      <w:r w:rsidRPr="00402204">
        <w:rPr>
          <w:sz w:val="28"/>
          <w:szCs w:val="28"/>
        </w:rPr>
        <w:t>. Господствующие ветра.</w:t>
      </w:r>
    </w:p>
    <w:p w:rsidR="006F3500" w:rsidRPr="00CE1FAF" w:rsidRDefault="006F3500" w:rsidP="00CE1FAF">
      <w:pPr>
        <w:pStyle w:val="a3"/>
        <w:spacing w:before="0" w:beforeAutospacing="0" w:after="0" w:afterAutospacing="0"/>
        <w:rPr>
          <w:sz w:val="28"/>
          <w:szCs w:val="28"/>
        </w:rPr>
      </w:pPr>
      <w:r w:rsidRPr="00F0082C">
        <w:rPr>
          <w:b/>
          <w:sz w:val="28"/>
          <w:szCs w:val="28"/>
        </w:rPr>
        <w:t>Мы предлагаем ряд мероприятий, направленных на сохранение окружающей среды и пути выхода из сложившейся ситуации.</w:t>
      </w:r>
    </w:p>
    <w:p w:rsidR="006F3500" w:rsidRPr="00402204" w:rsidRDefault="006F3500" w:rsidP="00CE1FAF">
      <w:pPr>
        <w:pStyle w:val="a3"/>
        <w:spacing w:before="0" w:beforeAutospacing="0" w:after="0" w:afterAutospacing="0"/>
        <w:rPr>
          <w:sz w:val="28"/>
          <w:szCs w:val="28"/>
        </w:rPr>
      </w:pPr>
      <w:r>
        <w:rPr>
          <w:sz w:val="28"/>
          <w:szCs w:val="28"/>
        </w:rPr>
        <w:t>1</w:t>
      </w:r>
      <w:r w:rsidRPr="00402204">
        <w:rPr>
          <w:sz w:val="28"/>
          <w:szCs w:val="28"/>
        </w:rPr>
        <w:t>. Привлечение ресурсосберегающих и безотходных технологий.</w:t>
      </w:r>
    </w:p>
    <w:p w:rsidR="006F3500" w:rsidRPr="00402204" w:rsidRDefault="006F3500" w:rsidP="00CE1FAF">
      <w:pPr>
        <w:pStyle w:val="a3"/>
        <w:spacing w:before="0" w:beforeAutospacing="0" w:after="0" w:afterAutospacing="0"/>
        <w:rPr>
          <w:sz w:val="28"/>
          <w:szCs w:val="28"/>
        </w:rPr>
      </w:pPr>
      <w:r>
        <w:rPr>
          <w:sz w:val="28"/>
          <w:szCs w:val="28"/>
        </w:rPr>
        <w:t>2. Регулярно  раз</w:t>
      </w:r>
      <w:r w:rsidRPr="00402204">
        <w:rPr>
          <w:sz w:val="28"/>
          <w:szCs w:val="28"/>
        </w:rPr>
        <w:t xml:space="preserve"> в месяц (</w:t>
      </w:r>
      <w:r>
        <w:rPr>
          <w:sz w:val="28"/>
          <w:szCs w:val="28"/>
        </w:rPr>
        <w:t>весенне</w:t>
      </w:r>
      <w:r w:rsidRPr="00402204">
        <w:rPr>
          <w:sz w:val="28"/>
          <w:szCs w:val="28"/>
        </w:rPr>
        <w:t>-летний период) на экологической тропе проводить лаборатор</w:t>
      </w:r>
      <w:r>
        <w:rPr>
          <w:sz w:val="28"/>
          <w:szCs w:val="28"/>
        </w:rPr>
        <w:t>ные анализы  почвы</w:t>
      </w:r>
      <w:r w:rsidRPr="00402204">
        <w:rPr>
          <w:sz w:val="28"/>
          <w:szCs w:val="28"/>
        </w:rPr>
        <w:t>.</w:t>
      </w:r>
    </w:p>
    <w:p w:rsidR="006F3500" w:rsidRDefault="006F3500" w:rsidP="00CE1FAF">
      <w:pPr>
        <w:pStyle w:val="a3"/>
        <w:spacing w:before="0" w:beforeAutospacing="0" w:after="0" w:afterAutospacing="0"/>
        <w:rPr>
          <w:sz w:val="28"/>
          <w:szCs w:val="28"/>
        </w:rPr>
      </w:pPr>
      <w:r>
        <w:rPr>
          <w:sz w:val="28"/>
          <w:szCs w:val="28"/>
        </w:rPr>
        <w:t xml:space="preserve">3. Озеленение территории школьного двора и оборудование экологической тропы  эмблемой, указателями и </w:t>
      </w:r>
      <w:proofErr w:type="spellStart"/>
      <w:r>
        <w:rPr>
          <w:sz w:val="28"/>
          <w:szCs w:val="28"/>
        </w:rPr>
        <w:t>знаками</w:t>
      </w:r>
      <w:proofErr w:type="gramStart"/>
      <w:r>
        <w:rPr>
          <w:sz w:val="28"/>
          <w:szCs w:val="28"/>
        </w:rPr>
        <w:t>.</w:t>
      </w:r>
      <w:r w:rsidRPr="00FE7AAF">
        <w:rPr>
          <w:sz w:val="28"/>
          <w:szCs w:val="28"/>
        </w:rPr>
        <w:t>Н</w:t>
      </w:r>
      <w:proofErr w:type="gramEnd"/>
      <w:r w:rsidRPr="00FE7AAF">
        <w:rPr>
          <w:sz w:val="28"/>
          <w:szCs w:val="28"/>
        </w:rPr>
        <w:t>а</w:t>
      </w:r>
      <w:proofErr w:type="spellEnd"/>
      <w:r w:rsidRPr="00FE7AAF">
        <w:rPr>
          <w:sz w:val="28"/>
          <w:szCs w:val="28"/>
        </w:rPr>
        <w:t xml:space="preserve"> учебной тропе обучение и воспитание слива</w:t>
      </w:r>
      <w:r>
        <w:rPr>
          <w:sz w:val="28"/>
          <w:szCs w:val="28"/>
        </w:rPr>
        <w:t>ются в единый процесс. З</w:t>
      </w:r>
      <w:r w:rsidRPr="00FE7AAF">
        <w:rPr>
          <w:sz w:val="28"/>
          <w:szCs w:val="28"/>
        </w:rPr>
        <w:t xml:space="preserve">десь </w:t>
      </w:r>
      <w:r>
        <w:rPr>
          <w:sz w:val="28"/>
          <w:szCs w:val="28"/>
        </w:rPr>
        <w:t xml:space="preserve"> мы усваиваем </w:t>
      </w:r>
      <w:r w:rsidRPr="00FE7AAF">
        <w:rPr>
          <w:sz w:val="28"/>
          <w:szCs w:val="28"/>
        </w:rPr>
        <w:t xml:space="preserve">не только научные знания о </w:t>
      </w:r>
      <w:proofErr w:type="gramStart"/>
      <w:r w:rsidRPr="00FE7AAF">
        <w:rPr>
          <w:sz w:val="28"/>
          <w:szCs w:val="28"/>
        </w:rPr>
        <w:t>природном</w:t>
      </w:r>
      <w:proofErr w:type="gramEnd"/>
      <w:r w:rsidRPr="00FE7AAF">
        <w:rPr>
          <w:sz w:val="28"/>
          <w:szCs w:val="28"/>
        </w:rPr>
        <w:t xml:space="preserve"> среде, но и этические и правовые нормы, свя</w:t>
      </w:r>
      <w:r>
        <w:rPr>
          <w:sz w:val="28"/>
          <w:szCs w:val="28"/>
        </w:rPr>
        <w:t>занные с природопользованием. И</w:t>
      </w:r>
      <w:r w:rsidRPr="00FE7AAF">
        <w:rPr>
          <w:sz w:val="28"/>
          <w:szCs w:val="28"/>
        </w:rPr>
        <w:t>менно на экологической тропе постоянно создаются условия для сочетания мысли, чувства и действия. А такой сплав — важнейшее условие воспитания убеждений личности, ее мировоззрения.</w:t>
      </w:r>
      <w:r w:rsidRPr="007A3CBA">
        <w:rPr>
          <w:sz w:val="28"/>
          <w:szCs w:val="28"/>
        </w:rPr>
        <w:t>[5]</w:t>
      </w:r>
    </w:p>
    <w:p w:rsidR="00A95A60" w:rsidRPr="007A3CBA" w:rsidRDefault="002D267F" w:rsidP="002D267F">
      <w:pPr>
        <w:pStyle w:val="a3"/>
        <w:spacing w:before="0" w:beforeAutospacing="0" w:after="0" w:afterAutospacing="0"/>
        <w:jc w:val="center"/>
        <w:rPr>
          <w:sz w:val="28"/>
          <w:szCs w:val="28"/>
        </w:rPr>
      </w:pPr>
      <w:r w:rsidRPr="00A95A60">
        <w:rPr>
          <w:sz w:val="28"/>
          <w:szCs w:val="28"/>
        </w:rPr>
        <w:object w:dxaOrig="7195"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91pt;height:217.5pt" o:ole="">
            <v:imagedata r:id="rId93" o:title=""/>
          </v:shape>
          <o:OLEObject Type="Embed" ProgID="PowerPoint.Slide.12" ShapeID="_x0000_i1026" DrawAspect="Content" ObjectID="_1676840645" r:id="rId94"/>
        </w:object>
      </w:r>
    </w:p>
    <w:p w:rsidR="00CE1FAF" w:rsidRDefault="006F3500" w:rsidP="00CE1FAF">
      <w:pPr>
        <w:pStyle w:val="a3"/>
        <w:spacing w:before="0" w:beforeAutospacing="0" w:after="0" w:afterAutospacing="0"/>
        <w:rPr>
          <w:sz w:val="28"/>
          <w:szCs w:val="28"/>
        </w:rPr>
      </w:pPr>
      <w:r w:rsidRPr="00F2267F">
        <w:rPr>
          <w:b/>
          <w:sz w:val="28"/>
          <w:szCs w:val="28"/>
        </w:rPr>
        <w:lastRenderedPageBreak/>
        <w:t>Литература.</w:t>
      </w:r>
      <w:r w:rsidRPr="00FE7AAF">
        <w:rPr>
          <w:sz w:val="28"/>
          <w:szCs w:val="28"/>
        </w:rPr>
        <w:br/>
        <w:t xml:space="preserve">1. </w:t>
      </w:r>
      <w:proofErr w:type="spellStart"/>
      <w:r w:rsidRPr="00FE7AAF">
        <w:rPr>
          <w:sz w:val="28"/>
          <w:szCs w:val="28"/>
        </w:rPr>
        <w:t>Захлебный</w:t>
      </w:r>
      <w:proofErr w:type="spellEnd"/>
      <w:r w:rsidRPr="00FE7AAF">
        <w:rPr>
          <w:sz w:val="28"/>
          <w:szCs w:val="28"/>
        </w:rPr>
        <w:t xml:space="preserve"> А.Н. На экологической тропе</w:t>
      </w:r>
      <w:r>
        <w:rPr>
          <w:sz w:val="28"/>
          <w:szCs w:val="28"/>
        </w:rPr>
        <w:t xml:space="preserve"> (опыт экологического воспитания</w:t>
      </w:r>
      <w:proofErr w:type="gramStart"/>
      <w:r>
        <w:rPr>
          <w:sz w:val="28"/>
          <w:szCs w:val="28"/>
        </w:rPr>
        <w:t>)</w:t>
      </w:r>
      <w:r w:rsidRPr="00FE7AAF">
        <w:rPr>
          <w:sz w:val="28"/>
          <w:szCs w:val="28"/>
        </w:rPr>
        <w:t>-</w:t>
      </w:r>
      <w:proofErr w:type="gramEnd"/>
      <w:r w:rsidRPr="00FE7AAF">
        <w:rPr>
          <w:sz w:val="28"/>
          <w:szCs w:val="28"/>
        </w:rPr>
        <w:t>М. : Знание, 1986.</w:t>
      </w:r>
      <w:r w:rsidRPr="00FE7AAF">
        <w:rPr>
          <w:sz w:val="28"/>
          <w:szCs w:val="28"/>
        </w:rPr>
        <w:br/>
        <w:t xml:space="preserve">2. </w:t>
      </w:r>
      <w:proofErr w:type="spellStart"/>
      <w:r w:rsidRPr="00FE7AAF">
        <w:rPr>
          <w:sz w:val="28"/>
          <w:szCs w:val="28"/>
        </w:rPr>
        <w:t>Захлебный</w:t>
      </w:r>
      <w:proofErr w:type="spellEnd"/>
      <w:r w:rsidRPr="00FE7AAF">
        <w:rPr>
          <w:sz w:val="28"/>
          <w:szCs w:val="28"/>
        </w:rPr>
        <w:t xml:space="preserve"> А.Н. </w:t>
      </w:r>
      <w:proofErr w:type="spellStart"/>
      <w:r w:rsidRPr="00FE7AAF">
        <w:rPr>
          <w:sz w:val="28"/>
          <w:szCs w:val="28"/>
        </w:rPr>
        <w:t>Суравегина</w:t>
      </w:r>
      <w:proofErr w:type="spellEnd"/>
      <w:r w:rsidRPr="00FE7AAF">
        <w:rPr>
          <w:sz w:val="28"/>
          <w:szCs w:val="28"/>
        </w:rPr>
        <w:t xml:space="preserve"> И.Т. Экологическое образование школьников во внеклассной работе: пособие для учителя – М.: Просвещение,1984.</w:t>
      </w:r>
    </w:p>
    <w:p w:rsidR="00CE1FAF" w:rsidRDefault="006F3500" w:rsidP="00CE1FAF">
      <w:pPr>
        <w:pStyle w:val="a3"/>
        <w:spacing w:before="0" w:beforeAutospacing="0" w:after="0" w:afterAutospacing="0"/>
        <w:rPr>
          <w:sz w:val="28"/>
          <w:szCs w:val="28"/>
        </w:rPr>
      </w:pPr>
      <w:r>
        <w:rPr>
          <w:sz w:val="28"/>
          <w:szCs w:val="28"/>
        </w:rPr>
        <w:t>3. Деревья лесов и парков. Харьков, 1981</w:t>
      </w:r>
      <w:r w:rsidRPr="00FE7AAF">
        <w:rPr>
          <w:sz w:val="28"/>
          <w:szCs w:val="28"/>
        </w:rPr>
        <w:br/>
        <w:t xml:space="preserve">4. Ремизова Н.И. Учебная экологическая тропа на пришкольном участке. </w:t>
      </w:r>
      <w:proofErr w:type="spellStart"/>
      <w:proofErr w:type="gramStart"/>
      <w:r w:rsidRPr="00FE7AAF">
        <w:rPr>
          <w:sz w:val="28"/>
          <w:szCs w:val="28"/>
        </w:rPr>
        <w:t>Ж</w:t>
      </w:r>
      <w:r>
        <w:rPr>
          <w:sz w:val="28"/>
          <w:szCs w:val="28"/>
        </w:rPr>
        <w:t>-л</w:t>
      </w:r>
      <w:proofErr w:type="spellEnd"/>
      <w:proofErr w:type="gramEnd"/>
      <w:r>
        <w:rPr>
          <w:sz w:val="28"/>
          <w:szCs w:val="28"/>
        </w:rPr>
        <w:br/>
        <w:t>«Биология в школе» №6, 2000.</w:t>
      </w:r>
      <w:r>
        <w:rPr>
          <w:sz w:val="28"/>
          <w:szCs w:val="28"/>
        </w:rPr>
        <w:br/>
        <w:t>5</w:t>
      </w:r>
      <w:r w:rsidRPr="00FE7AAF">
        <w:rPr>
          <w:sz w:val="28"/>
          <w:szCs w:val="28"/>
        </w:rPr>
        <w:t>. Чижова В.П. Петрова Е. Г. Рыбаков А.В. Экологическое образование</w:t>
      </w:r>
      <w:r w:rsidRPr="00FE7AAF">
        <w:rPr>
          <w:sz w:val="28"/>
          <w:szCs w:val="28"/>
        </w:rPr>
        <w:br/>
        <w:t>(учебные тропы) – Сб. «общество и природа» МГУ , 1981</w:t>
      </w:r>
    </w:p>
    <w:p w:rsidR="006F3500" w:rsidRPr="00C60AA7" w:rsidRDefault="006F3500" w:rsidP="00CE1FAF">
      <w:pPr>
        <w:pStyle w:val="a3"/>
        <w:spacing w:before="0" w:beforeAutospacing="0" w:after="0" w:afterAutospacing="0"/>
        <w:rPr>
          <w:sz w:val="28"/>
          <w:szCs w:val="28"/>
        </w:rPr>
      </w:pPr>
      <w:r w:rsidRPr="006F3500">
        <w:rPr>
          <w:sz w:val="28"/>
          <w:szCs w:val="28"/>
        </w:rPr>
        <w:t>6.</w:t>
      </w:r>
      <w:r>
        <w:rPr>
          <w:sz w:val="28"/>
          <w:szCs w:val="28"/>
        </w:rPr>
        <w:t xml:space="preserve">Интернет-ресурсы. </w:t>
      </w:r>
      <w:proofErr w:type="spellStart"/>
      <w:r>
        <w:rPr>
          <w:sz w:val="28"/>
          <w:szCs w:val="28"/>
        </w:rPr>
        <w:t>Википедия</w:t>
      </w:r>
      <w:proofErr w:type="spellEnd"/>
      <w:r>
        <w:rPr>
          <w:sz w:val="28"/>
          <w:szCs w:val="28"/>
        </w:rPr>
        <w:t>.</w:t>
      </w: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2D267F" w:rsidRDefault="002D267F" w:rsidP="002D267F">
      <w:pPr>
        <w:rPr>
          <w:rFonts w:ascii="Arial" w:hAnsi="Arial" w:cs="Arial"/>
          <w:b/>
          <w:bCs/>
          <w:sz w:val="28"/>
          <w:szCs w:val="28"/>
        </w:rPr>
      </w:pPr>
    </w:p>
    <w:p w:rsidR="006F3500" w:rsidRPr="00665D76" w:rsidRDefault="006F3500" w:rsidP="002D267F">
      <w:pPr>
        <w:rPr>
          <w:b/>
          <w:sz w:val="44"/>
          <w:szCs w:val="44"/>
        </w:rPr>
      </w:pPr>
      <w:r w:rsidRPr="00665D76">
        <w:rPr>
          <w:b/>
          <w:sz w:val="44"/>
          <w:szCs w:val="44"/>
        </w:rPr>
        <w:lastRenderedPageBreak/>
        <w:t>Схема экологического маршрута «</w:t>
      </w:r>
      <w:proofErr w:type="spellStart"/>
      <w:r w:rsidRPr="00665D76">
        <w:rPr>
          <w:b/>
          <w:sz w:val="44"/>
          <w:szCs w:val="44"/>
        </w:rPr>
        <w:t>Эколошка</w:t>
      </w:r>
      <w:proofErr w:type="spellEnd"/>
      <w:r w:rsidRPr="00665D76">
        <w:rPr>
          <w:b/>
          <w:sz w:val="44"/>
          <w:szCs w:val="44"/>
        </w:rPr>
        <w:t>»</w:t>
      </w:r>
    </w:p>
    <w:p w:rsidR="006F3500" w:rsidRPr="008573D7" w:rsidRDefault="006F3500" w:rsidP="006F3500">
      <w:pPr>
        <w:jc w:val="right"/>
        <w:rPr>
          <w:b/>
        </w:rPr>
      </w:pPr>
      <w:r>
        <w:rPr>
          <w:b/>
        </w:rPr>
        <w:t xml:space="preserve">   </w:t>
      </w:r>
      <w:r w:rsidRPr="008573D7">
        <w:rPr>
          <w:b/>
        </w:rPr>
        <w:t>Легенда:</w:t>
      </w:r>
    </w:p>
    <w:p w:rsidR="006F3500" w:rsidRDefault="006F3500" w:rsidP="006F3500">
      <w:pPr>
        <w:jc w:val="right"/>
      </w:pPr>
      <w:r>
        <w:t>1-10 –объекты экологической тропы</w:t>
      </w:r>
    </w:p>
    <w:p w:rsidR="006F3500" w:rsidRDefault="006F3500" w:rsidP="006F3500">
      <w:pPr>
        <w:jc w:val="right"/>
      </w:pPr>
      <w:r>
        <w:t xml:space="preserve">                                                                                                                                                                                      11.</w:t>
      </w:r>
      <w:r>
        <w:rPr>
          <w:noProof/>
        </w:rPr>
        <w:drawing>
          <wp:inline distT="0" distB="0" distL="0" distR="0">
            <wp:extent cx="895350" cy="790575"/>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cstate="print"/>
                    <a:srcRect/>
                    <a:stretch>
                      <a:fillRect/>
                    </a:stretch>
                  </pic:blipFill>
                  <pic:spPr bwMode="auto">
                    <a:xfrm>
                      <a:off x="0" y="0"/>
                      <a:ext cx="895350" cy="790575"/>
                    </a:xfrm>
                    <a:prstGeom prst="rect">
                      <a:avLst/>
                    </a:prstGeom>
                    <a:noFill/>
                    <a:ln w="9525">
                      <a:noFill/>
                      <a:miter lim="800000"/>
                      <a:headEnd/>
                      <a:tailEnd/>
                    </a:ln>
                  </pic:spPr>
                </pic:pic>
              </a:graphicData>
            </a:graphic>
          </wp:inline>
        </w:drawing>
      </w:r>
      <w:r>
        <w:t>-здание школы</w:t>
      </w:r>
    </w:p>
    <w:p w:rsidR="006F3500" w:rsidRDefault="006F3500" w:rsidP="006F3500">
      <w:pPr>
        <w:jc w:val="right"/>
      </w:pPr>
      <w:r>
        <w:t xml:space="preserve">                                                                                                                                                                                      </w:t>
      </w:r>
      <w:r>
        <w:rPr>
          <w:noProof/>
        </w:rPr>
        <w:drawing>
          <wp:inline distT="0" distB="0" distL="0" distR="0">
            <wp:extent cx="400050" cy="371475"/>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 cstate="print"/>
                    <a:srcRect/>
                    <a:stretch>
                      <a:fillRect/>
                    </a:stretch>
                  </pic:blipFill>
                  <pic:spPr bwMode="auto">
                    <a:xfrm>
                      <a:off x="0" y="0"/>
                      <a:ext cx="400050" cy="371475"/>
                    </a:xfrm>
                    <a:prstGeom prst="rect">
                      <a:avLst/>
                    </a:prstGeom>
                    <a:noFill/>
                    <a:ln w="9525">
                      <a:noFill/>
                      <a:miter lim="800000"/>
                      <a:headEnd/>
                      <a:tailEnd/>
                    </a:ln>
                  </pic:spPr>
                </pic:pic>
              </a:graphicData>
            </a:graphic>
          </wp:inline>
        </w:drawing>
      </w:r>
      <w:r>
        <w:t>-</w:t>
      </w:r>
      <w:proofErr w:type="spellStart"/>
      <w:r>
        <w:t>Уоу</w:t>
      </w:r>
      <w:proofErr w:type="spellEnd"/>
      <w:r>
        <w:t xml:space="preserve"> школы</w:t>
      </w:r>
    </w:p>
    <w:p w:rsidR="006F3500" w:rsidRDefault="006F3500" w:rsidP="006F3500">
      <w:pPr>
        <w:jc w:val="right"/>
      </w:pPr>
      <w:r>
        <w:t xml:space="preserve">                                                                                           </w:t>
      </w:r>
      <w:r>
        <w:rPr>
          <w:noProof/>
        </w:rPr>
        <w:drawing>
          <wp:inline distT="0" distB="0" distL="0" distR="0">
            <wp:extent cx="1285875" cy="447675"/>
            <wp:effectExtent l="1905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7" cstate="print"/>
                    <a:srcRect/>
                    <a:stretch>
                      <a:fillRect/>
                    </a:stretch>
                  </pic:blipFill>
                  <pic:spPr bwMode="auto">
                    <a:xfrm>
                      <a:off x="0" y="0"/>
                      <a:ext cx="1285875" cy="447675"/>
                    </a:xfrm>
                    <a:prstGeom prst="rect">
                      <a:avLst/>
                    </a:prstGeom>
                    <a:noFill/>
                    <a:ln w="9525">
                      <a:noFill/>
                      <a:miter lim="800000"/>
                      <a:headEnd/>
                      <a:tailEnd/>
                    </a:ln>
                  </pic:spPr>
                </pic:pic>
              </a:graphicData>
            </a:graphic>
          </wp:inline>
        </w:drawing>
      </w:r>
      <w:r>
        <w:t>-жилой сектор</w:t>
      </w:r>
    </w:p>
    <w:p w:rsidR="006F3500" w:rsidRDefault="006F3500" w:rsidP="006F3500">
      <w:pPr>
        <w:jc w:val="right"/>
      </w:pPr>
      <w:r>
        <w:t xml:space="preserve">                                                                                     </w:t>
      </w:r>
      <w:r>
        <w:rPr>
          <w:noProof/>
        </w:rPr>
        <w:drawing>
          <wp:inline distT="0" distB="0" distL="0" distR="0">
            <wp:extent cx="409575" cy="561975"/>
            <wp:effectExtent l="1905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8" cstate="print"/>
                    <a:srcRect/>
                    <a:stretch>
                      <a:fillRect/>
                    </a:stretch>
                  </pic:blipFill>
                  <pic:spPr bwMode="auto">
                    <a:xfrm>
                      <a:off x="0" y="0"/>
                      <a:ext cx="409575" cy="561975"/>
                    </a:xfrm>
                    <a:prstGeom prst="rect">
                      <a:avLst/>
                    </a:prstGeom>
                    <a:noFill/>
                    <a:ln w="9525">
                      <a:noFill/>
                      <a:miter lim="800000"/>
                      <a:headEnd/>
                      <a:tailEnd/>
                    </a:ln>
                  </pic:spPr>
                </pic:pic>
              </a:graphicData>
            </a:graphic>
          </wp:inline>
        </w:drawing>
      </w:r>
      <w:r>
        <w:t>-маршрут</w:t>
      </w:r>
    </w:p>
    <w:p w:rsidR="006F3500" w:rsidRDefault="006F3500" w:rsidP="006F3500">
      <w:pPr>
        <w:jc w:val="right"/>
      </w:pPr>
      <w:r>
        <w:t xml:space="preserve">                                                                                          </w:t>
      </w:r>
      <w:r>
        <w:rPr>
          <w:noProof/>
        </w:rPr>
        <w:drawing>
          <wp:inline distT="0" distB="0" distL="0" distR="0">
            <wp:extent cx="457200" cy="152400"/>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cstate="print"/>
                    <a:srcRect/>
                    <a:stretch>
                      <a:fillRect/>
                    </a:stretch>
                  </pic:blipFill>
                  <pic:spPr bwMode="auto">
                    <a:xfrm>
                      <a:off x="0" y="0"/>
                      <a:ext cx="457200" cy="152400"/>
                    </a:xfrm>
                    <a:prstGeom prst="rect">
                      <a:avLst/>
                    </a:prstGeom>
                    <a:noFill/>
                    <a:ln w="9525">
                      <a:noFill/>
                      <a:miter lim="800000"/>
                      <a:headEnd/>
                      <a:tailEnd/>
                    </a:ln>
                  </pic:spPr>
                </pic:pic>
              </a:graphicData>
            </a:graphic>
          </wp:inline>
        </w:drawing>
      </w:r>
      <w:r>
        <w:t>-гараж школы</w:t>
      </w:r>
    </w:p>
    <w:p w:rsidR="006F3500" w:rsidRDefault="006F3500" w:rsidP="006F3500">
      <w:pPr>
        <w:jc w:val="right"/>
      </w:pPr>
      <w:r>
        <w:t xml:space="preserve">          </w:t>
      </w:r>
    </w:p>
    <w:p w:rsidR="006F3500" w:rsidRDefault="006F3500" w:rsidP="006F3500">
      <w:pPr>
        <w:jc w:val="right"/>
      </w:pPr>
      <w:r>
        <w:rPr>
          <w:noProof/>
        </w:rPr>
        <w:drawing>
          <wp:inline distT="0" distB="0" distL="0" distR="0">
            <wp:extent cx="400050" cy="390525"/>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0" cstate="print"/>
                    <a:srcRect/>
                    <a:stretch>
                      <a:fillRect/>
                    </a:stretch>
                  </pic:blipFill>
                  <pic:spPr bwMode="auto">
                    <a:xfrm>
                      <a:off x="0" y="0"/>
                      <a:ext cx="400050" cy="390525"/>
                    </a:xfrm>
                    <a:prstGeom prst="rect">
                      <a:avLst/>
                    </a:prstGeom>
                    <a:noFill/>
                    <a:ln w="9525">
                      <a:noFill/>
                      <a:miter lim="800000"/>
                      <a:headEnd/>
                      <a:tailEnd/>
                    </a:ln>
                  </pic:spPr>
                </pic:pic>
              </a:graphicData>
            </a:graphic>
          </wp:inline>
        </w:drawing>
      </w:r>
      <w:r>
        <w:t xml:space="preserve">-карьер и овраг   </w:t>
      </w:r>
    </w:p>
    <w:p w:rsidR="006F3500" w:rsidRDefault="006F3500" w:rsidP="006F3500">
      <w:pPr>
        <w:jc w:val="right"/>
      </w:pPr>
      <w:r>
        <w:rPr>
          <w:noProof/>
        </w:rPr>
        <w:drawing>
          <wp:anchor distT="0" distB="0" distL="114300" distR="114300" simplePos="0" relativeHeight="251664384" behindDoc="0" locked="0" layoutInCell="1" allowOverlap="1">
            <wp:simplePos x="0" y="0"/>
            <wp:positionH relativeFrom="column">
              <wp:posOffset>-297180</wp:posOffset>
            </wp:positionH>
            <wp:positionV relativeFrom="paragraph">
              <wp:posOffset>-6350</wp:posOffset>
            </wp:positionV>
            <wp:extent cx="5486400" cy="4036060"/>
            <wp:effectExtent l="19050" t="0" r="0" b="0"/>
            <wp:wrapNone/>
            <wp:docPr id="6" name="Рисунок 6" descr="схема эколош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хема эколошки"/>
                    <pic:cNvPicPr>
                      <a:picLocks noChangeAspect="1" noChangeArrowheads="1"/>
                    </pic:cNvPicPr>
                  </pic:nvPicPr>
                  <pic:blipFill>
                    <a:blip r:embed="rId101" cstate="print"/>
                    <a:srcRect r="16035"/>
                    <a:stretch>
                      <a:fillRect/>
                    </a:stretch>
                  </pic:blipFill>
                  <pic:spPr bwMode="auto">
                    <a:xfrm>
                      <a:off x="0" y="0"/>
                      <a:ext cx="5486400" cy="4036060"/>
                    </a:xfrm>
                    <a:prstGeom prst="rect">
                      <a:avLst/>
                    </a:prstGeom>
                    <a:noFill/>
                    <a:ln w="9525">
                      <a:noFill/>
                      <a:miter lim="800000"/>
                      <a:headEnd/>
                      <a:tailEnd/>
                    </a:ln>
                  </pic:spPr>
                </pic:pic>
              </a:graphicData>
            </a:graphic>
          </wp:anchor>
        </w:drawing>
      </w:r>
    </w:p>
    <w:p w:rsidR="006F3500" w:rsidRDefault="006F3500" w:rsidP="006F3500">
      <w:pPr>
        <w:jc w:val="right"/>
      </w:pPr>
    </w:p>
    <w:p w:rsidR="006F3500" w:rsidRDefault="006F3500" w:rsidP="006F3500">
      <w:pPr>
        <w:jc w:val="right"/>
      </w:pPr>
    </w:p>
    <w:p w:rsidR="006F3500" w:rsidRDefault="006F3500" w:rsidP="006F3500">
      <w:pPr>
        <w:jc w:val="right"/>
      </w:pPr>
    </w:p>
    <w:p w:rsidR="006F3500" w:rsidRDefault="006F3500" w:rsidP="006F3500">
      <w:pPr>
        <w:jc w:val="right"/>
      </w:pPr>
    </w:p>
    <w:p w:rsidR="006F3500" w:rsidRDefault="006F3500" w:rsidP="006F3500">
      <w:pPr>
        <w:jc w:val="right"/>
      </w:pPr>
    </w:p>
    <w:p w:rsidR="006F3500" w:rsidRDefault="006F3500" w:rsidP="006F3500">
      <w:pPr>
        <w:jc w:val="right"/>
      </w:pPr>
    </w:p>
    <w:p w:rsidR="006F3500" w:rsidRDefault="006F3500" w:rsidP="006F3500">
      <w:pPr>
        <w:jc w:val="right"/>
      </w:pPr>
    </w:p>
    <w:p w:rsidR="006F3500" w:rsidRDefault="006F3500" w:rsidP="006F3500">
      <w:pPr>
        <w:jc w:val="right"/>
      </w:pPr>
    </w:p>
    <w:p w:rsidR="006F3500" w:rsidRDefault="006F3500" w:rsidP="006F3500">
      <w:pPr>
        <w:jc w:val="right"/>
      </w:pPr>
    </w:p>
    <w:p w:rsidR="006F3500" w:rsidRDefault="006F3500" w:rsidP="006F3500">
      <w:pPr>
        <w:jc w:val="right"/>
      </w:pPr>
    </w:p>
    <w:p w:rsidR="006F3500" w:rsidRDefault="006F3500" w:rsidP="006F3500">
      <w:pPr>
        <w:jc w:val="right"/>
      </w:pPr>
    </w:p>
    <w:p w:rsidR="006F3500" w:rsidRDefault="006F3500" w:rsidP="006F3500">
      <w:pPr>
        <w:jc w:val="right"/>
      </w:pPr>
    </w:p>
    <w:p w:rsidR="006F3500" w:rsidRDefault="006F3500" w:rsidP="006F3500">
      <w:pPr>
        <w:jc w:val="right"/>
      </w:pPr>
    </w:p>
    <w:p w:rsidR="006F3500" w:rsidRDefault="006F3500" w:rsidP="006F3500">
      <w:pPr>
        <w:jc w:val="right"/>
      </w:pPr>
    </w:p>
    <w:p w:rsidR="006F3500" w:rsidRDefault="006F3500" w:rsidP="006F3500">
      <w:pPr>
        <w:jc w:val="right"/>
      </w:pPr>
    </w:p>
    <w:p w:rsidR="006F3500" w:rsidRDefault="006F3500" w:rsidP="006F3500">
      <w:pPr>
        <w:jc w:val="right"/>
      </w:pPr>
    </w:p>
    <w:p w:rsidR="006F3500" w:rsidRDefault="006F3500" w:rsidP="006F3500">
      <w:pPr>
        <w:jc w:val="right"/>
      </w:pPr>
    </w:p>
    <w:p w:rsidR="006F3500" w:rsidRDefault="006F3500" w:rsidP="006F3500">
      <w:pPr>
        <w:jc w:val="right"/>
      </w:pPr>
    </w:p>
    <w:p w:rsidR="006F3500" w:rsidRDefault="006F3500" w:rsidP="006F3500">
      <w:pPr>
        <w:jc w:val="right"/>
      </w:pPr>
    </w:p>
    <w:p w:rsidR="006F3500" w:rsidRDefault="006F3500" w:rsidP="006F3500">
      <w:pPr>
        <w:jc w:val="right"/>
      </w:pPr>
    </w:p>
    <w:p w:rsidR="006F3500" w:rsidRDefault="006F3500" w:rsidP="006F3500">
      <w:pPr>
        <w:jc w:val="right"/>
      </w:pPr>
    </w:p>
    <w:p w:rsidR="006F3500" w:rsidRDefault="006F3500" w:rsidP="006F3500">
      <w:pPr>
        <w:jc w:val="right"/>
      </w:pPr>
      <w:r>
        <w:t xml:space="preserve">                                                                             </w:t>
      </w:r>
    </w:p>
    <w:p w:rsidR="006F3500" w:rsidRPr="00C60AA7" w:rsidRDefault="006F3500" w:rsidP="006F3500">
      <w:pPr>
        <w:jc w:val="center"/>
        <w:rPr>
          <w:b/>
        </w:rPr>
      </w:pPr>
    </w:p>
    <w:p w:rsidR="002B060A" w:rsidRDefault="002B060A"/>
    <w:sectPr w:rsidR="002B060A" w:rsidSect="001963A0">
      <w:pgSz w:w="11906" w:h="16838"/>
      <w:pgMar w:top="1134" w:right="850" w:bottom="1134" w:left="1701" w:header="708" w:footer="708" w:gutter="0"/>
      <w:pgBorders w:offsetFrom="page">
        <w:top w:val="thinThickLargeGap" w:sz="24" w:space="24" w:color="auto"/>
        <w:left w:val="thinThickLargeGap" w:sz="24" w:space="24" w:color="auto"/>
        <w:bottom w:val="thickThinLargeGap" w:sz="24" w:space="24" w:color="auto"/>
        <w:right w:val="thickThinLargeGap" w:sz="24"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02B0D31"/>
    <w:multiLevelType w:val="multilevel"/>
    <w:tmpl w:val="73725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6F3500"/>
    <w:rsid w:val="00001556"/>
    <w:rsid w:val="00002154"/>
    <w:rsid w:val="00003485"/>
    <w:rsid w:val="00005C2E"/>
    <w:rsid w:val="0000707D"/>
    <w:rsid w:val="00010400"/>
    <w:rsid w:val="000104A1"/>
    <w:rsid w:val="00010C94"/>
    <w:rsid w:val="000149AE"/>
    <w:rsid w:val="000168D1"/>
    <w:rsid w:val="0001690D"/>
    <w:rsid w:val="00016A06"/>
    <w:rsid w:val="000212EC"/>
    <w:rsid w:val="00022395"/>
    <w:rsid w:val="0002580C"/>
    <w:rsid w:val="00026BB2"/>
    <w:rsid w:val="00027E04"/>
    <w:rsid w:val="00031433"/>
    <w:rsid w:val="00031A08"/>
    <w:rsid w:val="000331CC"/>
    <w:rsid w:val="00033AC0"/>
    <w:rsid w:val="00033EC5"/>
    <w:rsid w:val="00034129"/>
    <w:rsid w:val="00034307"/>
    <w:rsid w:val="00036E25"/>
    <w:rsid w:val="00036E7A"/>
    <w:rsid w:val="00037197"/>
    <w:rsid w:val="000409BA"/>
    <w:rsid w:val="00040D76"/>
    <w:rsid w:val="0004251C"/>
    <w:rsid w:val="0004381C"/>
    <w:rsid w:val="00044722"/>
    <w:rsid w:val="00045007"/>
    <w:rsid w:val="00052DC8"/>
    <w:rsid w:val="00053CE8"/>
    <w:rsid w:val="00055D74"/>
    <w:rsid w:val="000567EA"/>
    <w:rsid w:val="000615B1"/>
    <w:rsid w:val="000620F9"/>
    <w:rsid w:val="0006324E"/>
    <w:rsid w:val="000638F6"/>
    <w:rsid w:val="0006481A"/>
    <w:rsid w:val="0006515B"/>
    <w:rsid w:val="00065B25"/>
    <w:rsid w:val="00067124"/>
    <w:rsid w:val="000679BD"/>
    <w:rsid w:val="00067E87"/>
    <w:rsid w:val="0007179F"/>
    <w:rsid w:val="000717A5"/>
    <w:rsid w:val="0007253D"/>
    <w:rsid w:val="00073E97"/>
    <w:rsid w:val="00073EBB"/>
    <w:rsid w:val="0007537A"/>
    <w:rsid w:val="00081EA5"/>
    <w:rsid w:val="0008235C"/>
    <w:rsid w:val="00085402"/>
    <w:rsid w:val="00085615"/>
    <w:rsid w:val="00085CDB"/>
    <w:rsid w:val="00087EBE"/>
    <w:rsid w:val="00091101"/>
    <w:rsid w:val="00092CD6"/>
    <w:rsid w:val="00093552"/>
    <w:rsid w:val="0009473B"/>
    <w:rsid w:val="000A049F"/>
    <w:rsid w:val="000A04CB"/>
    <w:rsid w:val="000A0E7D"/>
    <w:rsid w:val="000A3792"/>
    <w:rsid w:val="000A4F92"/>
    <w:rsid w:val="000A52BA"/>
    <w:rsid w:val="000A5E6A"/>
    <w:rsid w:val="000B0BCE"/>
    <w:rsid w:val="000B3415"/>
    <w:rsid w:val="000B5F01"/>
    <w:rsid w:val="000C169A"/>
    <w:rsid w:val="000C253D"/>
    <w:rsid w:val="000C31A5"/>
    <w:rsid w:val="000C3782"/>
    <w:rsid w:val="000C4768"/>
    <w:rsid w:val="000C49DF"/>
    <w:rsid w:val="000C5CE2"/>
    <w:rsid w:val="000C6A5D"/>
    <w:rsid w:val="000C7EF1"/>
    <w:rsid w:val="000D01A8"/>
    <w:rsid w:val="000D0830"/>
    <w:rsid w:val="000D1F9C"/>
    <w:rsid w:val="000D4801"/>
    <w:rsid w:val="000D4E85"/>
    <w:rsid w:val="000E0549"/>
    <w:rsid w:val="000E0A0A"/>
    <w:rsid w:val="000E1DEE"/>
    <w:rsid w:val="000E20C4"/>
    <w:rsid w:val="000E50F9"/>
    <w:rsid w:val="000F5537"/>
    <w:rsid w:val="000F64FD"/>
    <w:rsid w:val="00100565"/>
    <w:rsid w:val="001018F4"/>
    <w:rsid w:val="0010241C"/>
    <w:rsid w:val="00104134"/>
    <w:rsid w:val="00104C0F"/>
    <w:rsid w:val="00106BD2"/>
    <w:rsid w:val="00107DDE"/>
    <w:rsid w:val="00110F21"/>
    <w:rsid w:val="00111D3A"/>
    <w:rsid w:val="00111D5A"/>
    <w:rsid w:val="00112134"/>
    <w:rsid w:val="00113A17"/>
    <w:rsid w:val="00113AF2"/>
    <w:rsid w:val="00116583"/>
    <w:rsid w:val="0012001B"/>
    <w:rsid w:val="00121EB7"/>
    <w:rsid w:val="00124D2D"/>
    <w:rsid w:val="00125929"/>
    <w:rsid w:val="00127268"/>
    <w:rsid w:val="001275A2"/>
    <w:rsid w:val="0012762F"/>
    <w:rsid w:val="00130458"/>
    <w:rsid w:val="00131E67"/>
    <w:rsid w:val="00131ED6"/>
    <w:rsid w:val="0013444E"/>
    <w:rsid w:val="00134917"/>
    <w:rsid w:val="00134C2E"/>
    <w:rsid w:val="00134F28"/>
    <w:rsid w:val="001362CA"/>
    <w:rsid w:val="00137822"/>
    <w:rsid w:val="00140218"/>
    <w:rsid w:val="00141B70"/>
    <w:rsid w:val="00144E54"/>
    <w:rsid w:val="001464AF"/>
    <w:rsid w:val="0014684B"/>
    <w:rsid w:val="00146B78"/>
    <w:rsid w:val="00147DC4"/>
    <w:rsid w:val="00150B1F"/>
    <w:rsid w:val="00151469"/>
    <w:rsid w:val="00154D45"/>
    <w:rsid w:val="00156BA3"/>
    <w:rsid w:val="0015713C"/>
    <w:rsid w:val="001602AE"/>
    <w:rsid w:val="00160F73"/>
    <w:rsid w:val="001624B0"/>
    <w:rsid w:val="00162EBF"/>
    <w:rsid w:val="0016306C"/>
    <w:rsid w:val="001660C0"/>
    <w:rsid w:val="00167407"/>
    <w:rsid w:val="00170845"/>
    <w:rsid w:val="00170D36"/>
    <w:rsid w:val="0017655F"/>
    <w:rsid w:val="0017776F"/>
    <w:rsid w:val="00182016"/>
    <w:rsid w:val="00183F8A"/>
    <w:rsid w:val="001847D9"/>
    <w:rsid w:val="00187276"/>
    <w:rsid w:val="001874FA"/>
    <w:rsid w:val="00187D3B"/>
    <w:rsid w:val="00187F9F"/>
    <w:rsid w:val="001914FA"/>
    <w:rsid w:val="001925C3"/>
    <w:rsid w:val="00195396"/>
    <w:rsid w:val="001953B2"/>
    <w:rsid w:val="00196A25"/>
    <w:rsid w:val="00197595"/>
    <w:rsid w:val="00197FB0"/>
    <w:rsid w:val="001A07E8"/>
    <w:rsid w:val="001A0A82"/>
    <w:rsid w:val="001A0FB7"/>
    <w:rsid w:val="001A10BA"/>
    <w:rsid w:val="001A1BB8"/>
    <w:rsid w:val="001A1F0C"/>
    <w:rsid w:val="001A22CC"/>
    <w:rsid w:val="001A2353"/>
    <w:rsid w:val="001A40DB"/>
    <w:rsid w:val="001A4B52"/>
    <w:rsid w:val="001A5E08"/>
    <w:rsid w:val="001B0E96"/>
    <w:rsid w:val="001B1024"/>
    <w:rsid w:val="001B2033"/>
    <w:rsid w:val="001B3F9F"/>
    <w:rsid w:val="001B43D9"/>
    <w:rsid w:val="001B43DE"/>
    <w:rsid w:val="001B4DA3"/>
    <w:rsid w:val="001B77F2"/>
    <w:rsid w:val="001C220C"/>
    <w:rsid w:val="001C3BC7"/>
    <w:rsid w:val="001C5D99"/>
    <w:rsid w:val="001C659E"/>
    <w:rsid w:val="001C6C0B"/>
    <w:rsid w:val="001C6E26"/>
    <w:rsid w:val="001C79AA"/>
    <w:rsid w:val="001C7A74"/>
    <w:rsid w:val="001D051C"/>
    <w:rsid w:val="001D13FD"/>
    <w:rsid w:val="001D2123"/>
    <w:rsid w:val="001D41CD"/>
    <w:rsid w:val="001D523C"/>
    <w:rsid w:val="001D5961"/>
    <w:rsid w:val="001D6828"/>
    <w:rsid w:val="001D7809"/>
    <w:rsid w:val="001D7FF1"/>
    <w:rsid w:val="001E06D5"/>
    <w:rsid w:val="001E0861"/>
    <w:rsid w:val="001E131D"/>
    <w:rsid w:val="001E1466"/>
    <w:rsid w:val="001E228B"/>
    <w:rsid w:val="001E2873"/>
    <w:rsid w:val="001E30A8"/>
    <w:rsid w:val="001E3E97"/>
    <w:rsid w:val="001E6794"/>
    <w:rsid w:val="001E771E"/>
    <w:rsid w:val="001E7ABC"/>
    <w:rsid w:val="001E7B34"/>
    <w:rsid w:val="001F04D4"/>
    <w:rsid w:val="001F0EEB"/>
    <w:rsid w:val="001F1094"/>
    <w:rsid w:val="001F1972"/>
    <w:rsid w:val="001F1D67"/>
    <w:rsid w:val="001F24B6"/>
    <w:rsid w:val="001F4026"/>
    <w:rsid w:val="001F67B6"/>
    <w:rsid w:val="001F795C"/>
    <w:rsid w:val="001F7A79"/>
    <w:rsid w:val="00204791"/>
    <w:rsid w:val="00204C1D"/>
    <w:rsid w:val="00204FF6"/>
    <w:rsid w:val="002106C0"/>
    <w:rsid w:val="0021334B"/>
    <w:rsid w:val="00213599"/>
    <w:rsid w:val="00215160"/>
    <w:rsid w:val="00215DE3"/>
    <w:rsid w:val="00216F79"/>
    <w:rsid w:val="0021774F"/>
    <w:rsid w:val="00217C04"/>
    <w:rsid w:val="00217C74"/>
    <w:rsid w:val="00217EE4"/>
    <w:rsid w:val="002213D1"/>
    <w:rsid w:val="00222FD8"/>
    <w:rsid w:val="002231E6"/>
    <w:rsid w:val="00223233"/>
    <w:rsid w:val="0022469E"/>
    <w:rsid w:val="00225B12"/>
    <w:rsid w:val="0022619D"/>
    <w:rsid w:val="00226D62"/>
    <w:rsid w:val="00227A89"/>
    <w:rsid w:val="00227AF4"/>
    <w:rsid w:val="00230B57"/>
    <w:rsid w:val="00230FA2"/>
    <w:rsid w:val="00231971"/>
    <w:rsid w:val="00231F90"/>
    <w:rsid w:val="00232595"/>
    <w:rsid w:val="00233302"/>
    <w:rsid w:val="00234104"/>
    <w:rsid w:val="00234BF2"/>
    <w:rsid w:val="00235633"/>
    <w:rsid w:val="00236574"/>
    <w:rsid w:val="00236BF0"/>
    <w:rsid w:val="002372FD"/>
    <w:rsid w:val="00237680"/>
    <w:rsid w:val="00237BD7"/>
    <w:rsid w:val="002409A7"/>
    <w:rsid w:val="00240D9A"/>
    <w:rsid w:val="00240F50"/>
    <w:rsid w:val="0024134E"/>
    <w:rsid w:val="002415AC"/>
    <w:rsid w:val="0024353D"/>
    <w:rsid w:val="002438FD"/>
    <w:rsid w:val="00243E28"/>
    <w:rsid w:val="00244FD2"/>
    <w:rsid w:val="00246558"/>
    <w:rsid w:val="00246916"/>
    <w:rsid w:val="00246D7C"/>
    <w:rsid w:val="002509B5"/>
    <w:rsid w:val="00251920"/>
    <w:rsid w:val="00251A7A"/>
    <w:rsid w:val="00251FE5"/>
    <w:rsid w:val="00254C6E"/>
    <w:rsid w:val="00255D4B"/>
    <w:rsid w:val="0025626C"/>
    <w:rsid w:val="00261460"/>
    <w:rsid w:val="00261C2F"/>
    <w:rsid w:val="00262877"/>
    <w:rsid w:val="00262C36"/>
    <w:rsid w:val="00262C65"/>
    <w:rsid w:val="002654CF"/>
    <w:rsid w:val="00265B7F"/>
    <w:rsid w:val="00265F94"/>
    <w:rsid w:val="002707BD"/>
    <w:rsid w:val="002731CE"/>
    <w:rsid w:val="0027328C"/>
    <w:rsid w:val="00274D33"/>
    <w:rsid w:val="002768D0"/>
    <w:rsid w:val="00276F47"/>
    <w:rsid w:val="002805E5"/>
    <w:rsid w:val="00280B3F"/>
    <w:rsid w:val="00280C77"/>
    <w:rsid w:val="00281F39"/>
    <w:rsid w:val="00283171"/>
    <w:rsid w:val="00285C9F"/>
    <w:rsid w:val="00290701"/>
    <w:rsid w:val="00291BB2"/>
    <w:rsid w:val="002926E4"/>
    <w:rsid w:val="002929D6"/>
    <w:rsid w:val="00293215"/>
    <w:rsid w:val="002934CF"/>
    <w:rsid w:val="00293B01"/>
    <w:rsid w:val="00293E47"/>
    <w:rsid w:val="00294708"/>
    <w:rsid w:val="002959EE"/>
    <w:rsid w:val="0029609A"/>
    <w:rsid w:val="00297FC8"/>
    <w:rsid w:val="002A1C01"/>
    <w:rsid w:val="002A2756"/>
    <w:rsid w:val="002A38B0"/>
    <w:rsid w:val="002A4CD2"/>
    <w:rsid w:val="002A5EBE"/>
    <w:rsid w:val="002A65EC"/>
    <w:rsid w:val="002A6602"/>
    <w:rsid w:val="002A6DED"/>
    <w:rsid w:val="002A750D"/>
    <w:rsid w:val="002B051D"/>
    <w:rsid w:val="002B060A"/>
    <w:rsid w:val="002B10F3"/>
    <w:rsid w:val="002B144C"/>
    <w:rsid w:val="002B178C"/>
    <w:rsid w:val="002B1BE3"/>
    <w:rsid w:val="002B1D66"/>
    <w:rsid w:val="002B24FC"/>
    <w:rsid w:val="002B3876"/>
    <w:rsid w:val="002B50C6"/>
    <w:rsid w:val="002B55C6"/>
    <w:rsid w:val="002B56A0"/>
    <w:rsid w:val="002B5DB4"/>
    <w:rsid w:val="002B7362"/>
    <w:rsid w:val="002C17FC"/>
    <w:rsid w:val="002C271B"/>
    <w:rsid w:val="002C3DE5"/>
    <w:rsid w:val="002C4C50"/>
    <w:rsid w:val="002C5B4C"/>
    <w:rsid w:val="002D092B"/>
    <w:rsid w:val="002D0EC8"/>
    <w:rsid w:val="002D10B3"/>
    <w:rsid w:val="002D267F"/>
    <w:rsid w:val="002D2BC8"/>
    <w:rsid w:val="002D3EDC"/>
    <w:rsid w:val="002D5888"/>
    <w:rsid w:val="002D5F05"/>
    <w:rsid w:val="002D6A67"/>
    <w:rsid w:val="002D7057"/>
    <w:rsid w:val="002D766F"/>
    <w:rsid w:val="002E069C"/>
    <w:rsid w:val="002E0B69"/>
    <w:rsid w:val="002E1789"/>
    <w:rsid w:val="002E1E06"/>
    <w:rsid w:val="002E291D"/>
    <w:rsid w:val="002E6E0F"/>
    <w:rsid w:val="002E6F55"/>
    <w:rsid w:val="002E74C8"/>
    <w:rsid w:val="002F3020"/>
    <w:rsid w:val="002F3241"/>
    <w:rsid w:val="002F3A98"/>
    <w:rsid w:val="002F3B91"/>
    <w:rsid w:val="002F45B9"/>
    <w:rsid w:val="002F64BB"/>
    <w:rsid w:val="00303A63"/>
    <w:rsid w:val="003047C6"/>
    <w:rsid w:val="00310797"/>
    <w:rsid w:val="00311339"/>
    <w:rsid w:val="0031216E"/>
    <w:rsid w:val="00312FFD"/>
    <w:rsid w:val="003131C5"/>
    <w:rsid w:val="00313E8B"/>
    <w:rsid w:val="003161AA"/>
    <w:rsid w:val="00320C04"/>
    <w:rsid w:val="00321D35"/>
    <w:rsid w:val="003232E3"/>
    <w:rsid w:val="00324D34"/>
    <w:rsid w:val="00324F83"/>
    <w:rsid w:val="003267FD"/>
    <w:rsid w:val="00326FCB"/>
    <w:rsid w:val="00330CDC"/>
    <w:rsid w:val="0033201C"/>
    <w:rsid w:val="00336029"/>
    <w:rsid w:val="00342670"/>
    <w:rsid w:val="00342932"/>
    <w:rsid w:val="00344457"/>
    <w:rsid w:val="00344758"/>
    <w:rsid w:val="00346D14"/>
    <w:rsid w:val="00347AA4"/>
    <w:rsid w:val="00347B51"/>
    <w:rsid w:val="00350743"/>
    <w:rsid w:val="00351C79"/>
    <w:rsid w:val="00352CCB"/>
    <w:rsid w:val="003573E9"/>
    <w:rsid w:val="003611F5"/>
    <w:rsid w:val="003617D7"/>
    <w:rsid w:val="00362BA2"/>
    <w:rsid w:val="00363C41"/>
    <w:rsid w:val="003647D4"/>
    <w:rsid w:val="00364BE7"/>
    <w:rsid w:val="00370F7A"/>
    <w:rsid w:val="003735C4"/>
    <w:rsid w:val="00373C8A"/>
    <w:rsid w:val="00374523"/>
    <w:rsid w:val="003745F0"/>
    <w:rsid w:val="00374CCD"/>
    <w:rsid w:val="00376009"/>
    <w:rsid w:val="00376A8F"/>
    <w:rsid w:val="00376A97"/>
    <w:rsid w:val="00377E6C"/>
    <w:rsid w:val="00382C0E"/>
    <w:rsid w:val="003850DF"/>
    <w:rsid w:val="00385FBA"/>
    <w:rsid w:val="0038656C"/>
    <w:rsid w:val="00390BA4"/>
    <w:rsid w:val="00392F03"/>
    <w:rsid w:val="00397390"/>
    <w:rsid w:val="003A0113"/>
    <w:rsid w:val="003A059D"/>
    <w:rsid w:val="003A0978"/>
    <w:rsid w:val="003A2105"/>
    <w:rsid w:val="003A2A40"/>
    <w:rsid w:val="003A348A"/>
    <w:rsid w:val="003A3D4B"/>
    <w:rsid w:val="003A4F8D"/>
    <w:rsid w:val="003A6EDC"/>
    <w:rsid w:val="003B0C30"/>
    <w:rsid w:val="003B1D49"/>
    <w:rsid w:val="003B1DCD"/>
    <w:rsid w:val="003B4452"/>
    <w:rsid w:val="003B513E"/>
    <w:rsid w:val="003B5A05"/>
    <w:rsid w:val="003C0824"/>
    <w:rsid w:val="003C1C6B"/>
    <w:rsid w:val="003C2804"/>
    <w:rsid w:val="003C3076"/>
    <w:rsid w:val="003C49B4"/>
    <w:rsid w:val="003C6290"/>
    <w:rsid w:val="003C66BA"/>
    <w:rsid w:val="003C77F8"/>
    <w:rsid w:val="003C7F19"/>
    <w:rsid w:val="003D2B8F"/>
    <w:rsid w:val="003D2EBD"/>
    <w:rsid w:val="003D3886"/>
    <w:rsid w:val="003D3CD4"/>
    <w:rsid w:val="003E180C"/>
    <w:rsid w:val="003E4C3B"/>
    <w:rsid w:val="003E4E11"/>
    <w:rsid w:val="003E55E9"/>
    <w:rsid w:val="003F0DEF"/>
    <w:rsid w:val="003F1B22"/>
    <w:rsid w:val="003F266D"/>
    <w:rsid w:val="003F6FC5"/>
    <w:rsid w:val="003F7251"/>
    <w:rsid w:val="003F771A"/>
    <w:rsid w:val="00402AB1"/>
    <w:rsid w:val="00402B7E"/>
    <w:rsid w:val="00403102"/>
    <w:rsid w:val="004033E4"/>
    <w:rsid w:val="00405F80"/>
    <w:rsid w:val="004074C4"/>
    <w:rsid w:val="00407DD5"/>
    <w:rsid w:val="00410C30"/>
    <w:rsid w:val="00410EBF"/>
    <w:rsid w:val="00412B81"/>
    <w:rsid w:val="00414A4D"/>
    <w:rsid w:val="00414C34"/>
    <w:rsid w:val="0041660C"/>
    <w:rsid w:val="00420328"/>
    <w:rsid w:val="004220DE"/>
    <w:rsid w:val="0042256C"/>
    <w:rsid w:val="00423477"/>
    <w:rsid w:val="004308F1"/>
    <w:rsid w:val="00430E3F"/>
    <w:rsid w:val="004323A0"/>
    <w:rsid w:val="004327CB"/>
    <w:rsid w:val="00432993"/>
    <w:rsid w:val="00433C8B"/>
    <w:rsid w:val="004343E8"/>
    <w:rsid w:val="0043527C"/>
    <w:rsid w:val="004360A6"/>
    <w:rsid w:val="004365D2"/>
    <w:rsid w:val="004377AA"/>
    <w:rsid w:val="00440583"/>
    <w:rsid w:val="00441769"/>
    <w:rsid w:val="0044250E"/>
    <w:rsid w:val="00444962"/>
    <w:rsid w:val="00451609"/>
    <w:rsid w:val="00452E05"/>
    <w:rsid w:val="00453942"/>
    <w:rsid w:val="00453CCD"/>
    <w:rsid w:val="0045485A"/>
    <w:rsid w:val="00455F78"/>
    <w:rsid w:val="00455FB6"/>
    <w:rsid w:val="00457B79"/>
    <w:rsid w:val="004603E9"/>
    <w:rsid w:val="00461277"/>
    <w:rsid w:val="004618C8"/>
    <w:rsid w:val="00461929"/>
    <w:rsid w:val="00461BE8"/>
    <w:rsid w:val="004624E2"/>
    <w:rsid w:val="00462B87"/>
    <w:rsid w:val="004630D5"/>
    <w:rsid w:val="00464977"/>
    <w:rsid w:val="00465E2D"/>
    <w:rsid w:val="004672C4"/>
    <w:rsid w:val="00467F71"/>
    <w:rsid w:val="00467FC5"/>
    <w:rsid w:val="00470123"/>
    <w:rsid w:val="0047175A"/>
    <w:rsid w:val="00471D61"/>
    <w:rsid w:val="00472266"/>
    <w:rsid w:val="004734B2"/>
    <w:rsid w:val="00473913"/>
    <w:rsid w:val="00474E25"/>
    <w:rsid w:val="004778B9"/>
    <w:rsid w:val="004820F6"/>
    <w:rsid w:val="00483943"/>
    <w:rsid w:val="00483ABA"/>
    <w:rsid w:val="00483B1E"/>
    <w:rsid w:val="00483EEC"/>
    <w:rsid w:val="00484DFE"/>
    <w:rsid w:val="00486036"/>
    <w:rsid w:val="00490E19"/>
    <w:rsid w:val="00492E76"/>
    <w:rsid w:val="004933D4"/>
    <w:rsid w:val="00494544"/>
    <w:rsid w:val="004A09D0"/>
    <w:rsid w:val="004A1BA1"/>
    <w:rsid w:val="004A1DE4"/>
    <w:rsid w:val="004A1EBB"/>
    <w:rsid w:val="004A4A28"/>
    <w:rsid w:val="004A4ED5"/>
    <w:rsid w:val="004A4FEE"/>
    <w:rsid w:val="004A7631"/>
    <w:rsid w:val="004B2C48"/>
    <w:rsid w:val="004B2D6A"/>
    <w:rsid w:val="004B33CE"/>
    <w:rsid w:val="004B5763"/>
    <w:rsid w:val="004B5C28"/>
    <w:rsid w:val="004B5F89"/>
    <w:rsid w:val="004C021B"/>
    <w:rsid w:val="004C3F89"/>
    <w:rsid w:val="004C4A44"/>
    <w:rsid w:val="004D0B37"/>
    <w:rsid w:val="004D4232"/>
    <w:rsid w:val="004E028F"/>
    <w:rsid w:val="004E1C3C"/>
    <w:rsid w:val="004E2898"/>
    <w:rsid w:val="004E59AD"/>
    <w:rsid w:val="004E6A02"/>
    <w:rsid w:val="004E6E8B"/>
    <w:rsid w:val="004E773A"/>
    <w:rsid w:val="004F0B07"/>
    <w:rsid w:val="004F1503"/>
    <w:rsid w:val="004F472D"/>
    <w:rsid w:val="004F5AA3"/>
    <w:rsid w:val="004F6371"/>
    <w:rsid w:val="004F645E"/>
    <w:rsid w:val="004F7AC4"/>
    <w:rsid w:val="005020AB"/>
    <w:rsid w:val="00502373"/>
    <w:rsid w:val="00503460"/>
    <w:rsid w:val="00503FD7"/>
    <w:rsid w:val="0050424A"/>
    <w:rsid w:val="005056ED"/>
    <w:rsid w:val="00505E08"/>
    <w:rsid w:val="00507A89"/>
    <w:rsid w:val="00507D90"/>
    <w:rsid w:val="005113D0"/>
    <w:rsid w:val="00512B4F"/>
    <w:rsid w:val="005137CE"/>
    <w:rsid w:val="0051551D"/>
    <w:rsid w:val="00516719"/>
    <w:rsid w:val="00516A47"/>
    <w:rsid w:val="00517275"/>
    <w:rsid w:val="00522085"/>
    <w:rsid w:val="00522104"/>
    <w:rsid w:val="00523B97"/>
    <w:rsid w:val="00523BF3"/>
    <w:rsid w:val="005250F4"/>
    <w:rsid w:val="00525C58"/>
    <w:rsid w:val="00530F96"/>
    <w:rsid w:val="005325C3"/>
    <w:rsid w:val="005327CA"/>
    <w:rsid w:val="00535AFA"/>
    <w:rsid w:val="00535BBF"/>
    <w:rsid w:val="005369C0"/>
    <w:rsid w:val="005417B4"/>
    <w:rsid w:val="00541882"/>
    <w:rsid w:val="00541994"/>
    <w:rsid w:val="00542946"/>
    <w:rsid w:val="00545445"/>
    <w:rsid w:val="00545EB1"/>
    <w:rsid w:val="00546268"/>
    <w:rsid w:val="005479AC"/>
    <w:rsid w:val="00547F81"/>
    <w:rsid w:val="0055047A"/>
    <w:rsid w:val="00550DC9"/>
    <w:rsid w:val="00551695"/>
    <w:rsid w:val="00552B82"/>
    <w:rsid w:val="00553D50"/>
    <w:rsid w:val="005548D2"/>
    <w:rsid w:val="00555D7F"/>
    <w:rsid w:val="00556059"/>
    <w:rsid w:val="00556C68"/>
    <w:rsid w:val="00556CEF"/>
    <w:rsid w:val="00560DE1"/>
    <w:rsid w:val="00560DFB"/>
    <w:rsid w:val="00561D4B"/>
    <w:rsid w:val="00561E30"/>
    <w:rsid w:val="00562401"/>
    <w:rsid w:val="00563DC8"/>
    <w:rsid w:val="00564117"/>
    <w:rsid w:val="005650E6"/>
    <w:rsid w:val="00565BB0"/>
    <w:rsid w:val="00565F23"/>
    <w:rsid w:val="005668BA"/>
    <w:rsid w:val="0056715F"/>
    <w:rsid w:val="00567626"/>
    <w:rsid w:val="005711B4"/>
    <w:rsid w:val="005712CB"/>
    <w:rsid w:val="00571781"/>
    <w:rsid w:val="00572864"/>
    <w:rsid w:val="005733EE"/>
    <w:rsid w:val="00574451"/>
    <w:rsid w:val="00575700"/>
    <w:rsid w:val="005774FE"/>
    <w:rsid w:val="00577C19"/>
    <w:rsid w:val="00581428"/>
    <w:rsid w:val="0058178B"/>
    <w:rsid w:val="0058232A"/>
    <w:rsid w:val="0058253B"/>
    <w:rsid w:val="00582EF4"/>
    <w:rsid w:val="005863C1"/>
    <w:rsid w:val="005919D0"/>
    <w:rsid w:val="00591AF7"/>
    <w:rsid w:val="00592D48"/>
    <w:rsid w:val="00593B0D"/>
    <w:rsid w:val="00593D2A"/>
    <w:rsid w:val="00593D89"/>
    <w:rsid w:val="005958A8"/>
    <w:rsid w:val="00595EE1"/>
    <w:rsid w:val="005972A7"/>
    <w:rsid w:val="00597385"/>
    <w:rsid w:val="00597A56"/>
    <w:rsid w:val="005A07C5"/>
    <w:rsid w:val="005A25EF"/>
    <w:rsid w:val="005A4AF2"/>
    <w:rsid w:val="005A50E9"/>
    <w:rsid w:val="005A592B"/>
    <w:rsid w:val="005A6863"/>
    <w:rsid w:val="005A6936"/>
    <w:rsid w:val="005A6AF9"/>
    <w:rsid w:val="005A7283"/>
    <w:rsid w:val="005B035D"/>
    <w:rsid w:val="005B3049"/>
    <w:rsid w:val="005B38ED"/>
    <w:rsid w:val="005B463F"/>
    <w:rsid w:val="005B4B29"/>
    <w:rsid w:val="005B4F6B"/>
    <w:rsid w:val="005B658F"/>
    <w:rsid w:val="005C0C3F"/>
    <w:rsid w:val="005C0D72"/>
    <w:rsid w:val="005C10B5"/>
    <w:rsid w:val="005C2EE3"/>
    <w:rsid w:val="005C7490"/>
    <w:rsid w:val="005D0623"/>
    <w:rsid w:val="005D1C9F"/>
    <w:rsid w:val="005D421C"/>
    <w:rsid w:val="005D67FD"/>
    <w:rsid w:val="005D6933"/>
    <w:rsid w:val="005D6B2D"/>
    <w:rsid w:val="005E0070"/>
    <w:rsid w:val="005E095E"/>
    <w:rsid w:val="005E34C5"/>
    <w:rsid w:val="005E441D"/>
    <w:rsid w:val="005E60A3"/>
    <w:rsid w:val="005E65CA"/>
    <w:rsid w:val="005E66C5"/>
    <w:rsid w:val="005E6E16"/>
    <w:rsid w:val="005F020F"/>
    <w:rsid w:val="005F03F0"/>
    <w:rsid w:val="005F088B"/>
    <w:rsid w:val="005F2967"/>
    <w:rsid w:val="005F4E94"/>
    <w:rsid w:val="005F5B69"/>
    <w:rsid w:val="005F5BFC"/>
    <w:rsid w:val="005F63CB"/>
    <w:rsid w:val="006012FC"/>
    <w:rsid w:val="0060220B"/>
    <w:rsid w:val="0060283F"/>
    <w:rsid w:val="00603DA1"/>
    <w:rsid w:val="0060428F"/>
    <w:rsid w:val="00604AF8"/>
    <w:rsid w:val="00605F76"/>
    <w:rsid w:val="00606251"/>
    <w:rsid w:val="00606591"/>
    <w:rsid w:val="0060665D"/>
    <w:rsid w:val="006078C0"/>
    <w:rsid w:val="00607947"/>
    <w:rsid w:val="00610CA5"/>
    <w:rsid w:val="006137F7"/>
    <w:rsid w:val="00615393"/>
    <w:rsid w:val="00615812"/>
    <w:rsid w:val="0061598D"/>
    <w:rsid w:val="00616A17"/>
    <w:rsid w:val="00617357"/>
    <w:rsid w:val="006214EC"/>
    <w:rsid w:val="006226AA"/>
    <w:rsid w:val="0062317D"/>
    <w:rsid w:val="00623541"/>
    <w:rsid w:val="00624C5E"/>
    <w:rsid w:val="00626094"/>
    <w:rsid w:val="00626106"/>
    <w:rsid w:val="00626A7E"/>
    <w:rsid w:val="00631192"/>
    <w:rsid w:val="00633866"/>
    <w:rsid w:val="00633C9E"/>
    <w:rsid w:val="00634107"/>
    <w:rsid w:val="0063455A"/>
    <w:rsid w:val="00634588"/>
    <w:rsid w:val="00634D30"/>
    <w:rsid w:val="0063522E"/>
    <w:rsid w:val="00635B28"/>
    <w:rsid w:val="006400DB"/>
    <w:rsid w:val="00640AD7"/>
    <w:rsid w:val="00642778"/>
    <w:rsid w:val="006478B8"/>
    <w:rsid w:val="00650157"/>
    <w:rsid w:val="00652BD7"/>
    <w:rsid w:val="00652D65"/>
    <w:rsid w:val="00653F15"/>
    <w:rsid w:val="00660108"/>
    <w:rsid w:val="0066103E"/>
    <w:rsid w:val="00663E5A"/>
    <w:rsid w:val="006646E7"/>
    <w:rsid w:val="006647A7"/>
    <w:rsid w:val="00665807"/>
    <w:rsid w:val="00665FCA"/>
    <w:rsid w:val="00666830"/>
    <w:rsid w:val="00666AFC"/>
    <w:rsid w:val="00667A46"/>
    <w:rsid w:val="00671840"/>
    <w:rsid w:val="00672085"/>
    <w:rsid w:val="00672A3E"/>
    <w:rsid w:val="0067355F"/>
    <w:rsid w:val="006747B9"/>
    <w:rsid w:val="00676B97"/>
    <w:rsid w:val="006775F8"/>
    <w:rsid w:val="00677753"/>
    <w:rsid w:val="00677871"/>
    <w:rsid w:val="006806F1"/>
    <w:rsid w:val="00681A05"/>
    <w:rsid w:val="00681F7A"/>
    <w:rsid w:val="00686BF2"/>
    <w:rsid w:val="006879E0"/>
    <w:rsid w:val="006907A6"/>
    <w:rsid w:val="00691384"/>
    <w:rsid w:val="00691B89"/>
    <w:rsid w:val="00695247"/>
    <w:rsid w:val="00695575"/>
    <w:rsid w:val="006959F0"/>
    <w:rsid w:val="00695DCC"/>
    <w:rsid w:val="006969CA"/>
    <w:rsid w:val="00696BE7"/>
    <w:rsid w:val="0069754C"/>
    <w:rsid w:val="00697AC4"/>
    <w:rsid w:val="006A07B5"/>
    <w:rsid w:val="006A1D65"/>
    <w:rsid w:val="006A22CE"/>
    <w:rsid w:val="006A248A"/>
    <w:rsid w:val="006A254B"/>
    <w:rsid w:val="006A314C"/>
    <w:rsid w:val="006A3AB9"/>
    <w:rsid w:val="006A40B8"/>
    <w:rsid w:val="006A5C46"/>
    <w:rsid w:val="006A65CA"/>
    <w:rsid w:val="006A6F79"/>
    <w:rsid w:val="006A6FF1"/>
    <w:rsid w:val="006A7151"/>
    <w:rsid w:val="006B2B9A"/>
    <w:rsid w:val="006B2F40"/>
    <w:rsid w:val="006B3669"/>
    <w:rsid w:val="006B37AE"/>
    <w:rsid w:val="006B4479"/>
    <w:rsid w:val="006B5A84"/>
    <w:rsid w:val="006B7222"/>
    <w:rsid w:val="006C0613"/>
    <w:rsid w:val="006C09F3"/>
    <w:rsid w:val="006C1D6A"/>
    <w:rsid w:val="006C200A"/>
    <w:rsid w:val="006C2249"/>
    <w:rsid w:val="006C36CD"/>
    <w:rsid w:val="006C4362"/>
    <w:rsid w:val="006C4B5F"/>
    <w:rsid w:val="006C60C3"/>
    <w:rsid w:val="006C7318"/>
    <w:rsid w:val="006D09C0"/>
    <w:rsid w:val="006D1326"/>
    <w:rsid w:val="006D17C8"/>
    <w:rsid w:val="006D2825"/>
    <w:rsid w:val="006D37FB"/>
    <w:rsid w:val="006D3CDA"/>
    <w:rsid w:val="006D4AE5"/>
    <w:rsid w:val="006D4CA6"/>
    <w:rsid w:val="006D60EC"/>
    <w:rsid w:val="006D6BFA"/>
    <w:rsid w:val="006D7164"/>
    <w:rsid w:val="006E3D15"/>
    <w:rsid w:val="006E4392"/>
    <w:rsid w:val="006E7510"/>
    <w:rsid w:val="006F058F"/>
    <w:rsid w:val="006F0FE2"/>
    <w:rsid w:val="006F2C2E"/>
    <w:rsid w:val="006F3500"/>
    <w:rsid w:val="006F6BCB"/>
    <w:rsid w:val="006F6DA7"/>
    <w:rsid w:val="006F6FF7"/>
    <w:rsid w:val="006F7D5F"/>
    <w:rsid w:val="007011DD"/>
    <w:rsid w:val="007022B4"/>
    <w:rsid w:val="00704444"/>
    <w:rsid w:val="0070579E"/>
    <w:rsid w:val="007064BA"/>
    <w:rsid w:val="00706AC7"/>
    <w:rsid w:val="00710A5E"/>
    <w:rsid w:val="00711D7C"/>
    <w:rsid w:val="007147C5"/>
    <w:rsid w:val="0071485A"/>
    <w:rsid w:val="007148D6"/>
    <w:rsid w:val="00714B2A"/>
    <w:rsid w:val="00714CD8"/>
    <w:rsid w:val="00715ACC"/>
    <w:rsid w:val="00716218"/>
    <w:rsid w:val="007165F6"/>
    <w:rsid w:val="0071778A"/>
    <w:rsid w:val="007231B7"/>
    <w:rsid w:val="00723601"/>
    <w:rsid w:val="00726245"/>
    <w:rsid w:val="00726314"/>
    <w:rsid w:val="00726BBB"/>
    <w:rsid w:val="00731BFD"/>
    <w:rsid w:val="0073639F"/>
    <w:rsid w:val="007363DB"/>
    <w:rsid w:val="007363F6"/>
    <w:rsid w:val="00742538"/>
    <w:rsid w:val="00743882"/>
    <w:rsid w:val="00747938"/>
    <w:rsid w:val="00747FB2"/>
    <w:rsid w:val="007502A7"/>
    <w:rsid w:val="007532E0"/>
    <w:rsid w:val="00756257"/>
    <w:rsid w:val="007602B9"/>
    <w:rsid w:val="00760389"/>
    <w:rsid w:val="007609D5"/>
    <w:rsid w:val="0076125D"/>
    <w:rsid w:val="00762846"/>
    <w:rsid w:val="00765145"/>
    <w:rsid w:val="00766A92"/>
    <w:rsid w:val="00773DA7"/>
    <w:rsid w:val="007740F9"/>
    <w:rsid w:val="0077413E"/>
    <w:rsid w:val="007804B9"/>
    <w:rsid w:val="00780926"/>
    <w:rsid w:val="00782C51"/>
    <w:rsid w:val="00784FEC"/>
    <w:rsid w:val="007853FA"/>
    <w:rsid w:val="0078551C"/>
    <w:rsid w:val="00785D31"/>
    <w:rsid w:val="0078615E"/>
    <w:rsid w:val="007902EB"/>
    <w:rsid w:val="00790E72"/>
    <w:rsid w:val="007915AA"/>
    <w:rsid w:val="007916ED"/>
    <w:rsid w:val="00791A44"/>
    <w:rsid w:val="00791EF1"/>
    <w:rsid w:val="00792DBE"/>
    <w:rsid w:val="00796310"/>
    <w:rsid w:val="007971B8"/>
    <w:rsid w:val="0079787F"/>
    <w:rsid w:val="00797E43"/>
    <w:rsid w:val="007A63DE"/>
    <w:rsid w:val="007B01E7"/>
    <w:rsid w:val="007B2BD2"/>
    <w:rsid w:val="007B4C43"/>
    <w:rsid w:val="007B4F1A"/>
    <w:rsid w:val="007B55D1"/>
    <w:rsid w:val="007B79C6"/>
    <w:rsid w:val="007C06D6"/>
    <w:rsid w:val="007C2261"/>
    <w:rsid w:val="007C3874"/>
    <w:rsid w:val="007C5596"/>
    <w:rsid w:val="007C5E85"/>
    <w:rsid w:val="007D0041"/>
    <w:rsid w:val="007D056D"/>
    <w:rsid w:val="007D281F"/>
    <w:rsid w:val="007D4398"/>
    <w:rsid w:val="007D54AD"/>
    <w:rsid w:val="007D55B7"/>
    <w:rsid w:val="007E233B"/>
    <w:rsid w:val="007E4F33"/>
    <w:rsid w:val="007E6400"/>
    <w:rsid w:val="007E6564"/>
    <w:rsid w:val="007E6C56"/>
    <w:rsid w:val="007E7DB7"/>
    <w:rsid w:val="007F11C1"/>
    <w:rsid w:val="007F1790"/>
    <w:rsid w:val="007F2BDA"/>
    <w:rsid w:val="007F39F1"/>
    <w:rsid w:val="007F75B5"/>
    <w:rsid w:val="00800369"/>
    <w:rsid w:val="0080037F"/>
    <w:rsid w:val="00802181"/>
    <w:rsid w:val="0080329A"/>
    <w:rsid w:val="00804247"/>
    <w:rsid w:val="00805300"/>
    <w:rsid w:val="00805C40"/>
    <w:rsid w:val="008067C7"/>
    <w:rsid w:val="00806DB4"/>
    <w:rsid w:val="00806F06"/>
    <w:rsid w:val="00806F37"/>
    <w:rsid w:val="00810A5C"/>
    <w:rsid w:val="00810CEB"/>
    <w:rsid w:val="00811034"/>
    <w:rsid w:val="0081124C"/>
    <w:rsid w:val="00811678"/>
    <w:rsid w:val="00811B5C"/>
    <w:rsid w:val="00811D03"/>
    <w:rsid w:val="00813264"/>
    <w:rsid w:val="00816C28"/>
    <w:rsid w:val="00816D16"/>
    <w:rsid w:val="00817D1B"/>
    <w:rsid w:val="00821D9F"/>
    <w:rsid w:val="0082268A"/>
    <w:rsid w:val="00822C01"/>
    <w:rsid w:val="00822C6F"/>
    <w:rsid w:val="00824855"/>
    <w:rsid w:val="0082560D"/>
    <w:rsid w:val="00825656"/>
    <w:rsid w:val="008259C6"/>
    <w:rsid w:val="00825D06"/>
    <w:rsid w:val="00826E41"/>
    <w:rsid w:val="008273EA"/>
    <w:rsid w:val="00827B73"/>
    <w:rsid w:val="0083083A"/>
    <w:rsid w:val="008310CF"/>
    <w:rsid w:val="008337CB"/>
    <w:rsid w:val="00833C71"/>
    <w:rsid w:val="0083601D"/>
    <w:rsid w:val="00840352"/>
    <w:rsid w:val="008432E6"/>
    <w:rsid w:val="008434F8"/>
    <w:rsid w:val="00843CED"/>
    <w:rsid w:val="0084505E"/>
    <w:rsid w:val="008454C4"/>
    <w:rsid w:val="0085016F"/>
    <w:rsid w:val="00850612"/>
    <w:rsid w:val="008523F1"/>
    <w:rsid w:val="008530A0"/>
    <w:rsid w:val="00854805"/>
    <w:rsid w:val="00854CAA"/>
    <w:rsid w:val="00856675"/>
    <w:rsid w:val="008610C9"/>
    <w:rsid w:val="0086178F"/>
    <w:rsid w:val="00861C03"/>
    <w:rsid w:val="00861EA6"/>
    <w:rsid w:val="0086328E"/>
    <w:rsid w:val="00863F7A"/>
    <w:rsid w:val="008644A1"/>
    <w:rsid w:val="008647D8"/>
    <w:rsid w:val="0086603D"/>
    <w:rsid w:val="008673ED"/>
    <w:rsid w:val="00871292"/>
    <w:rsid w:val="008721D4"/>
    <w:rsid w:val="00872ACA"/>
    <w:rsid w:val="00873111"/>
    <w:rsid w:val="00874092"/>
    <w:rsid w:val="00876FF8"/>
    <w:rsid w:val="0087713D"/>
    <w:rsid w:val="00877F84"/>
    <w:rsid w:val="008801FC"/>
    <w:rsid w:val="008807ED"/>
    <w:rsid w:val="00880961"/>
    <w:rsid w:val="008815FD"/>
    <w:rsid w:val="008820B7"/>
    <w:rsid w:val="00883F5A"/>
    <w:rsid w:val="0088786D"/>
    <w:rsid w:val="0089157A"/>
    <w:rsid w:val="00892904"/>
    <w:rsid w:val="008936DF"/>
    <w:rsid w:val="008942BE"/>
    <w:rsid w:val="0089644D"/>
    <w:rsid w:val="008975E7"/>
    <w:rsid w:val="008979E1"/>
    <w:rsid w:val="008A0B4B"/>
    <w:rsid w:val="008A2527"/>
    <w:rsid w:val="008A4FBB"/>
    <w:rsid w:val="008A5AC5"/>
    <w:rsid w:val="008B0E36"/>
    <w:rsid w:val="008B1230"/>
    <w:rsid w:val="008B2328"/>
    <w:rsid w:val="008B2B8E"/>
    <w:rsid w:val="008B2BB9"/>
    <w:rsid w:val="008B318B"/>
    <w:rsid w:val="008B4361"/>
    <w:rsid w:val="008B751B"/>
    <w:rsid w:val="008B7E30"/>
    <w:rsid w:val="008C041A"/>
    <w:rsid w:val="008C1740"/>
    <w:rsid w:val="008C2235"/>
    <w:rsid w:val="008C5067"/>
    <w:rsid w:val="008C59A8"/>
    <w:rsid w:val="008C5AD7"/>
    <w:rsid w:val="008C64E6"/>
    <w:rsid w:val="008C65D3"/>
    <w:rsid w:val="008C6733"/>
    <w:rsid w:val="008C6D4A"/>
    <w:rsid w:val="008D1193"/>
    <w:rsid w:val="008D1200"/>
    <w:rsid w:val="008D18D0"/>
    <w:rsid w:val="008D34D6"/>
    <w:rsid w:val="008D44DB"/>
    <w:rsid w:val="008D4913"/>
    <w:rsid w:val="008D7400"/>
    <w:rsid w:val="008D75C3"/>
    <w:rsid w:val="008E261B"/>
    <w:rsid w:val="008E31E7"/>
    <w:rsid w:val="008E3679"/>
    <w:rsid w:val="008E3740"/>
    <w:rsid w:val="008E3C12"/>
    <w:rsid w:val="008E58F4"/>
    <w:rsid w:val="008E7062"/>
    <w:rsid w:val="008E7D24"/>
    <w:rsid w:val="008E7EAC"/>
    <w:rsid w:val="008F0AED"/>
    <w:rsid w:val="008F1FCB"/>
    <w:rsid w:val="008F2497"/>
    <w:rsid w:val="008F283C"/>
    <w:rsid w:val="008F2C41"/>
    <w:rsid w:val="008F3A54"/>
    <w:rsid w:val="008F4A34"/>
    <w:rsid w:val="008F60F1"/>
    <w:rsid w:val="008F6E87"/>
    <w:rsid w:val="00900787"/>
    <w:rsid w:val="009011AC"/>
    <w:rsid w:val="00901B5B"/>
    <w:rsid w:val="00901C3B"/>
    <w:rsid w:val="00902B0C"/>
    <w:rsid w:val="00902F33"/>
    <w:rsid w:val="00903047"/>
    <w:rsid w:val="0090308E"/>
    <w:rsid w:val="00903361"/>
    <w:rsid w:val="00903EB8"/>
    <w:rsid w:val="00905DB0"/>
    <w:rsid w:val="009076DE"/>
    <w:rsid w:val="00907999"/>
    <w:rsid w:val="00907A92"/>
    <w:rsid w:val="00910674"/>
    <w:rsid w:val="00910B0C"/>
    <w:rsid w:val="00910C0D"/>
    <w:rsid w:val="00911581"/>
    <w:rsid w:val="0091163C"/>
    <w:rsid w:val="009123BE"/>
    <w:rsid w:val="00912612"/>
    <w:rsid w:val="00913059"/>
    <w:rsid w:val="00914598"/>
    <w:rsid w:val="0091562A"/>
    <w:rsid w:val="009157AC"/>
    <w:rsid w:val="00916440"/>
    <w:rsid w:val="0091664C"/>
    <w:rsid w:val="00916B21"/>
    <w:rsid w:val="00917347"/>
    <w:rsid w:val="009179C2"/>
    <w:rsid w:val="009200FE"/>
    <w:rsid w:val="0092040B"/>
    <w:rsid w:val="00920465"/>
    <w:rsid w:val="0092124B"/>
    <w:rsid w:val="00921E69"/>
    <w:rsid w:val="00922CD1"/>
    <w:rsid w:val="00922F74"/>
    <w:rsid w:val="00923207"/>
    <w:rsid w:val="00924738"/>
    <w:rsid w:val="00926B30"/>
    <w:rsid w:val="009314AF"/>
    <w:rsid w:val="00932649"/>
    <w:rsid w:val="009341DF"/>
    <w:rsid w:val="00936416"/>
    <w:rsid w:val="00936D41"/>
    <w:rsid w:val="00936E2E"/>
    <w:rsid w:val="009371EB"/>
    <w:rsid w:val="0094045B"/>
    <w:rsid w:val="00943944"/>
    <w:rsid w:val="00944E7E"/>
    <w:rsid w:val="00947EBA"/>
    <w:rsid w:val="00951B31"/>
    <w:rsid w:val="009538ED"/>
    <w:rsid w:val="009545B6"/>
    <w:rsid w:val="009545DF"/>
    <w:rsid w:val="00955219"/>
    <w:rsid w:val="00956547"/>
    <w:rsid w:val="0096096A"/>
    <w:rsid w:val="009611EA"/>
    <w:rsid w:val="00961DB1"/>
    <w:rsid w:val="00962632"/>
    <w:rsid w:val="00963B5C"/>
    <w:rsid w:val="009643D4"/>
    <w:rsid w:val="00964EF0"/>
    <w:rsid w:val="00966987"/>
    <w:rsid w:val="0096732B"/>
    <w:rsid w:val="00970933"/>
    <w:rsid w:val="00972BA2"/>
    <w:rsid w:val="00974539"/>
    <w:rsid w:val="0097488F"/>
    <w:rsid w:val="00975512"/>
    <w:rsid w:val="00976FE9"/>
    <w:rsid w:val="009772E6"/>
    <w:rsid w:val="00977E5A"/>
    <w:rsid w:val="00980058"/>
    <w:rsid w:val="009823D0"/>
    <w:rsid w:val="00982898"/>
    <w:rsid w:val="00982C67"/>
    <w:rsid w:val="00984E0C"/>
    <w:rsid w:val="00986CD8"/>
    <w:rsid w:val="00987A92"/>
    <w:rsid w:val="00991964"/>
    <w:rsid w:val="00992580"/>
    <w:rsid w:val="00992E7E"/>
    <w:rsid w:val="0099551C"/>
    <w:rsid w:val="00996E59"/>
    <w:rsid w:val="00997BA3"/>
    <w:rsid w:val="009A0B0B"/>
    <w:rsid w:val="009A3265"/>
    <w:rsid w:val="009A3497"/>
    <w:rsid w:val="009A37B8"/>
    <w:rsid w:val="009A44E4"/>
    <w:rsid w:val="009A589D"/>
    <w:rsid w:val="009A5B23"/>
    <w:rsid w:val="009A6C27"/>
    <w:rsid w:val="009A7C4A"/>
    <w:rsid w:val="009B2630"/>
    <w:rsid w:val="009B331F"/>
    <w:rsid w:val="009B36C4"/>
    <w:rsid w:val="009B381E"/>
    <w:rsid w:val="009B3F74"/>
    <w:rsid w:val="009B4E1B"/>
    <w:rsid w:val="009B6342"/>
    <w:rsid w:val="009B7D15"/>
    <w:rsid w:val="009C00E3"/>
    <w:rsid w:val="009C1772"/>
    <w:rsid w:val="009C2808"/>
    <w:rsid w:val="009C4556"/>
    <w:rsid w:val="009C4AF7"/>
    <w:rsid w:val="009C4CDD"/>
    <w:rsid w:val="009C4EE7"/>
    <w:rsid w:val="009C728C"/>
    <w:rsid w:val="009D01AB"/>
    <w:rsid w:val="009D173B"/>
    <w:rsid w:val="009D1C91"/>
    <w:rsid w:val="009D2ACA"/>
    <w:rsid w:val="009D4637"/>
    <w:rsid w:val="009D7A10"/>
    <w:rsid w:val="009D7BBF"/>
    <w:rsid w:val="009D7DAD"/>
    <w:rsid w:val="009E01E0"/>
    <w:rsid w:val="009E089A"/>
    <w:rsid w:val="009E0A34"/>
    <w:rsid w:val="009E1241"/>
    <w:rsid w:val="009E1ADE"/>
    <w:rsid w:val="009E1FEE"/>
    <w:rsid w:val="009E28B4"/>
    <w:rsid w:val="009E3DA1"/>
    <w:rsid w:val="009E526E"/>
    <w:rsid w:val="009E624C"/>
    <w:rsid w:val="009E641B"/>
    <w:rsid w:val="009F03CD"/>
    <w:rsid w:val="009F0FBB"/>
    <w:rsid w:val="009F390C"/>
    <w:rsid w:val="009F4B58"/>
    <w:rsid w:val="009F6729"/>
    <w:rsid w:val="009F67A3"/>
    <w:rsid w:val="009F7C84"/>
    <w:rsid w:val="00A0024C"/>
    <w:rsid w:val="00A0192A"/>
    <w:rsid w:val="00A01E3E"/>
    <w:rsid w:val="00A0237C"/>
    <w:rsid w:val="00A07F4F"/>
    <w:rsid w:val="00A10096"/>
    <w:rsid w:val="00A10FDE"/>
    <w:rsid w:val="00A1214F"/>
    <w:rsid w:val="00A12A09"/>
    <w:rsid w:val="00A131F4"/>
    <w:rsid w:val="00A138D9"/>
    <w:rsid w:val="00A1475C"/>
    <w:rsid w:val="00A1501E"/>
    <w:rsid w:val="00A16396"/>
    <w:rsid w:val="00A1799E"/>
    <w:rsid w:val="00A2077F"/>
    <w:rsid w:val="00A22B9B"/>
    <w:rsid w:val="00A2365B"/>
    <w:rsid w:val="00A23A19"/>
    <w:rsid w:val="00A24A7B"/>
    <w:rsid w:val="00A25EFD"/>
    <w:rsid w:val="00A302F5"/>
    <w:rsid w:val="00A308E8"/>
    <w:rsid w:val="00A31844"/>
    <w:rsid w:val="00A32245"/>
    <w:rsid w:val="00A32E65"/>
    <w:rsid w:val="00A3422B"/>
    <w:rsid w:val="00A34DBB"/>
    <w:rsid w:val="00A35422"/>
    <w:rsid w:val="00A35503"/>
    <w:rsid w:val="00A37AFB"/>
    <w:rsid w:val="00A4010B"/>
    <w:rsid w:val="00A4030D"/>
    <w:rsid w:val="00A40D31"/>
    <w:rsid w:val="00A41A03"/>
    <w:rsid w:val="00A42DC1"/>
    <w:rsid w:val="00A4381E"/>
    <w:rsid w:val="00A4598B"/>
    <w:rsid w:val="00A45D1E"/>
    <w:rsid w:val="00A46CC3"/>
    <w:rsid w:val="00A500A8"/>
    <w:rsid w:val="00A5220D"/>
    <w:rsid w:val="00A53094"/>
    <w:rsid w:val="00A530FA"/>
    <w:rsid w:val="00A54001"/>
    <w:rsid w:val="00A54799"/>
    <w:rsid w:val="00A55047"/>
    <w:rsid w:val="00A55825"/>
    <w:rsid w:val="00A57E06"/>
    <w:rsid w:val="00A60699"/>
    <w:rsid w:val="00A622C5"/>
    <w:rsid w:val="00A639E9"/>
    <w:rsid w:val="00A64471"/>
    <w:rsid w:val="00A65451"/>
    <w:rsid w:val="00A6700C"/>
    <w:rsid w:val="00A676EE"/>
    <w:rsid w:val="00A67BC9"/>
    <w:rsid w:val="00A72427"/>
    <w:rsid w:val="00A72AF2"/>
    <w:rsid w:val="00A74673"/>
    <w:rsid w:val="00A75340"/>
    <w:rsid w:val="00A7644B"/>
    <w:rsid w:val="00A76FD2"/>
    <w:rsid w:val="00A7709F"/>
    <w:rsid w:val="00A774CE"/>
    <w:rsid w:val="00A8161A"/>
    <w:rsid w:val="00A8301B"/>
    <w:rsid w:val="00A83400"/>
    <w:rsid w:val="00A850F6"/>
    <w:rsid w:val="00A8512B"/>
    <w:rsid w:val="00A85530"/>
    <w:rsid w:val="00A86473"/>
    <w:rsid w:val="00A877D1"/>
    <w:rsid w:val="00A87AA8"/>
    <w:rsid w:val="00A9193F"/>
    <w:rsid w:val="00A91C37"/>
    <w:rsid w:val="00A91F01"/>
    <w:rsid w:val="00A94289"/>
    <w:rsid w:val="00A942B5"/>
    <w:rsid w:val="00A95008"/>
    <w:rsid w:val="00A956A5"/>
    <w:rsid w:val="00A95A60"/>
    <w:rsid w:val="00A95C86"/>
    <w:rsid w:val="00A972B3"/>
    <w:rsid w:val="00A97A38"/>
    <w:rsid w:val="00AA2DD2"/>
    <w:rsid w:val="00AA2E8E"/>
    <w:rsid w:val="00AA3C39"/>
    <w:rsid w:val="00AA4581"/>
    <w:rsid w:val="00AA7019"/>
    <w:rsid w:val="00AA78B6"/>
    <w:rsid w:val="00AB10A5"/>
    <w:rsid w:val="00AB2A65"/>
    <w:rsid w:val="00AB51BC"/>
    <w:rsid w:val="00AB6FDE"/>
    <w:rsid w:val="00AB71AB"/>
    <w:rsid w:val="00AC0E76"/>
    <w:rsid w:val="00AC20BE"/>
    <w:rsid w:val="00AC219D"/>
    <w:rsid w:val="00AC311C"/>
    <w:rsid w:val="00AC344C"/>
    <w:rsid w:val="00AC48AA"/>
    <w:rsid w:val="00AC4CF6"/>
    <w:rsid w:val="00AC6479"/>
    <w:rsid w:val="00AD077B"/>
    <w:rsid w:val="00AD0F9F"/>
    <w:rsid w:val="00AD1973"/>
    <w:rsid w:val="00AD254D"/>
    <w:rsid w:val="00AD3752"/>
    <w:rsid w:val="00AD4512"/>
    <w:rsid w:val="00AD4799"/>
    <w:rsid w:val="00AD490E"/>
    <w:rsid w:val="00AD51FB"/>
    <w:rsid w:val="00AD5CE2"/>
    <w:rsid w:val="00AD6453"/>
    <w:rsid w:val="00AE1756"/>
    <w:rsid w:val="00AE47BB"/>
    <w:rsid w:val="00AE56CB"/>
    <w:rsid w:val="00AE6DFB"/>
    <w:rsid w:val="00AE7617"/>
    <w:rsid w:val="00AE76EF"/>
    <w:rsid w:val="00AE79CB"/>
    <w:rsid w:val="00AF28AF"/>
    <w:rsid w:val="00AF49CA"/>
    <w:rsid w:val="00AF557F"/>
    <w:rsid w:val="00AF600C"/>
    <w:rsid w:val="00AF6D4D"/>
    <w:rsid w:val="00AF7268"/>
    <w:rsid w:val="00AF7DA6"/>
    <w:rsid w:val="00B0026B"/>
    <w:rsid w:val="00B00D2A"/>
    <w:rsid w:val="00B01F7F"/>
    <w:rsid w:val="00B061CE"/>
    <w:rsid w:val="00B07413"/>
    <w:rsid w:val="00B07867"/>
    <w:rsid w:val="00B07A21"/>
    <w:rsid w:val="00B11DD2"/>
    <w:rsid w:val="00B12601"/>
    <w:rsid w:val="00B126BE"/>
    <w:rsid w:val="00B179CE"/>
    <w:rsid w:val="00B2147E"/>
    <w:rsid w:val="00B22503"/>
    <w:rsid w:val="00B25BA2"/>
    <w:rsid w:val="00B26E8B"/>
    <w:rsid w:val="00B27DD5"/>
    <w:rsid w:val="00B309D5"/>
    <w:rsid w:val="00B319BD"/>
    <w:rsid w:val="00B33D7A"/>
    <w:rsid w:val="00B351EA"/>
    <w:rsid w:val="00B369FB"/>
    <w:rsid w:val="00B41B8A"/>
    <w:rsid w:val="00B41D88"/>
    <w:rsid w:val="00B428D4"/>
    <w:rsid w:val="00B43A5E"/>
    <w:rsid w:val="00B43F33"/>
    <w:rsid w:val="00B44D65"/>
    <w:rsid w:val="00B4546B"/>
    <w:rsid w:val="00B4595F"/>
    <w:rsid w:val="00B50264"/>
    <w:rsid w:val="00B50708"/>
    <w:rsid w:val="00B50EB8"/>
    <w:rsid w:val="00B52602"/>
    <w:rsid w:val="00B53515"/>
    <w:rsid w:val="00B546D6"/>
    <w:rsid w:val="00B54861"/>
    <w:rsid w:val="00B557EB"/>
    <w:rsid w:val="00B5668C"/>
    <w:rsid w:val="00B57A35"/>
    <w:rsid w:val="00B60189"/>
    <w:rsid w:val="00B60A62"/>
    <w:rsid w:val="00B61C67"/>
    <w:rsid w:val="00B622AF"/>
    <w:rsid w:val="00B6263E"/>
    <w:rsid w:val="00B631CA"/>
    <w:rsid w:val="00B63351"/>
    <w:rsid w:val="00B64793"/>
    <w:rsid w:val="00B6555D"/>
    <w:rsid w:val="00B667C4"/>
    <w:rsid w:val="00B72FA7"/>
    <w:rsid w:val="00B73123"/>
    <w:rsid w:val="00B73AC5"/>
    <w:rsid w:val="00B74DE8"/>
    <w:rsid w:val="00B74EDD"/>
    <w:rsid w:val="00B76BEE"/>
    <w:rsid w:val="00B77A3F"/>
    <w:rsid w:val="00B77DD2"/>
    <w:rsid w:val="00B812DE"/>
    <w:rsid w:val="00B8189A"/>
    <w:rsid w:val="00B81A4B"/>
    <w:rsid w:val="00B81CE3"/>
    <w:rsid w:val="00B83969"/>
    <w:rsid w:val="00B83C3B"/>
    <w:rsid w:val="00B83D1E"/>
    <w:rsid w:val="00B848BA"/>
    <w:rsid w:val="00B84C3F"/>
    <w:rsid w:val="00B852CD"/>
    <w:rsid w:val="00B91170"/>
    <w:rsid w:val="00B926DD"/>
    <w:rsid w:val="00B9283E"/>
    <w:rsid w:val="00B942AF"/>
    <w:rsid w:val="00B95F97"/>
    <w:rsid w:val="00B97E0A"/>
    <w:rsid w:val="00BA41F7"/>
    <w:rsid w:val="00BA4CDD"/>
    <w:rsid w:val="00BA5442"/>
    <w:rsid w:val="00BA6000"/>
    <w:rsid w:val="00BA60A3"/>
    <w:rsid w:val="00BA7754"/>
    <w:rsid w:val="00BA78C8"/>
    <w:rsid w:val="00BA7B13"/>
    <w:rsid w:val="00BB03C1"/>
    <w:rsid w:val="00BB2B50"/>
    <w:rsid w:val="00BC2360"/>
    <w:rsid w:val="00BC24FA"/>
    <w:rsid w:val="00BC2ADA"/>
    <w:rsid w:val="00BC2D84"/>
    <w:rsid w:val="00BC363B"/>
    <w:rsid w:val="00BC3B18"/>
    <w:rsid w:val="00BC6ADF"/>
    <w:rsid w:val="00BD0A1D"/>
    <w:rsid w:val="00BD262E"/>
    <w:rsid w:val="00BD316C"/>
    <w:rsid w:val="00BD3A78"/>
    <w:rsid w:val="00BD6EF1"/>
    <w:rsid w:val="00BD7C5D"/>
    <w:rsid w:val="00BE20B9"/>
    <w:rsid w:val="00BE2FB9"/>
    <w:rsid w:val="00BE4028"/>
    <w:rsid w:val="00BE6187"/>
    <w:rsid w:val="00BE61FC"/>
    <w:rsid w:val="00BE683A"/>
    <w:rsid w:val="00BE7071"/>
    <w:rsid w:val="00BF08E0"/>
    <w:rsid w:val="00BF1085"/>
    <w:rsid w:val="00BF1174"/>
    <w:rsid w:val="00BF1FD8"/>
    <w:rsid w:val="00BF2A57"/>
    <w:rsid w:val="00BF2AF4"/>
    <w:rsid w:val="00BF2B6C"/>
    <w:rsid w:val="00BF42CE"/>
    <w:rsid w:val="00BF68A7"/>
    <w:rsid w:val="00BF6FBE"/>
    <w:rsid w:val="00C00641"/>
    <w:rsid w:val="00C02038"/>
    <w:rsid w:val="00C037E7"/>
    <w:rsid w:val="00C042E2"/>
    <w:rsid w:val="00C05221"/>
    <w:rsid w:val="00C07852"/>
    <w:rsid w:val="00C105A5"/>
    <w:rsid w:val="00C16DE2"/>
    <w:rsid w:val="00C1730A"/>
    <w:rsid w:val="00C20022"/>
    <w:rsid w:val="00C211E0"/>
    <w:rsid w:val="00C2199C"/>
    <w:rsid w:val="00C23B5C"/>
    <w:rsid w:val="00C26024"/>
    <w:rsid w:val="00C3288F"/>
    <w:rsid w:val="00C33B00"/>
    <w:rsid w:val="00C34A14"/>
    <w:rsid w:val="00C35275"/>
    <w:rsid w:val="00C411C5"/>
    <w:rsid w:val="00C436A6"/>
    <w:rsid w:val="00C44896"/>
    <w:rsid w:val="00C451D9"/>
    <w:rsid w:val="00C4675C"/>
    <w:rsid w:val="00C47CD3"/>
    <w:rsid w:val="00C50645"/>
    <w:rsid w:val="00C5294B"/>
    <w:rsid w:val="00C5345D"/>
    <w:rsid w:val="00C53681"/>
    <w:rsid w:val="00C538E2"/>
    <w:rsid w:val="00C53C65"/>
    <w:rsid w:val="00C545C9"/>
    <w:rsid w:val="00C546CD"/>
    <w:rsid w:val="00C548D3"/>
    <w:rsid w:val="00C600FC"/>
    <w:rsid w:val="00C608D6"/>
    <w:rsid w:val="00C60BBD"/>
    <w:rsid w:val="00C62294"/>
    <w:rsid w:val="00C62333"/>
    <w:rsid w:val="00C6276E"/>
    <w:rsid w:val="00C62DA8"/>
    <w:rsid w:val="00C637AF"/>
    <w:rsid w:val="00C64AB3"/>
    <w:rsid w:val="00C702C5"/>
    <w:rsid w:val="00C720E2"/>
    <w:rsid w:val="00C72D88"/>
    <w:rsid w:val="00C731CF"/>
    <w:rsid w:val="00C7455E"/>
    <w:rsid w:val="00C77264"/>
    <w:rsid w:val="00C77445"/>
    <w:rsid w:val="00C80329"/>
    <w:rsid w:val="00C81D67"/>
    <w:rsid w:val="00C838F5"/>
    <w:rsid w:val="00C84582"/>
    <w:rsid w:val="00C8484D"/>
    <w:rsid w:val="00C9138E"/>
    <w:rsid w:val="00C9290E"/>
    <w:rsid w:val="00C93D0C"/>
    <w:rsid w:val="00C956F3"/>
    <w:rsid w:val="00C974AE"/>
    <w:rsid w:val="00C97B16"/>
    <w:rsid w:val="00CA0CAF"/>
    <w:rsid w:val="00CA1AAC"/>
    <w:rsid w:val="00CA712A"/>
    <w:rsid w:val="00CB0259"/>
    <w:rsid w:val="00CB03C7"/>
    <w:rsid w:val="00CB03D2"/>
    <w:rsid w:val="00CB382F"/>
    <w:rsid w:val="00CB3895"/>
    <w:rsid w:val="00CB3AA7"/>
    <w:rsid w:val="00CB3D1D"/>
    <w:rsid w:val="00CB4B59"/>
    <w:rsid w:val="00CB5066"/>
    <w:rsid w:val="00CB5903"/>
    <w:rsid w:val="00CB5A65"/>
    <w:rsid w:val="00CB6051"/>
    <w:rsid w:val="00CC3E4F"/>
    <w:rsid w:val="00CC62C6"/>
    <w:rsid w:val="00CC6732"/>
    <w:rsid w:val="00CC68B5"/>
    <w:rsid w:val="00CC6D4D"/>
    <w:rsid w:val="00CC7D7A"/>
    <w:rsid w:val="00CD05E8"/>
    <w:rsid w:val="00CD0EFF"/>
    <w:rsid w:val="00CD16AA"/>
    <w:rsid w:val="00CD3E91"/>
    <w:rsid w:val="00CD59F8"/>
    <w:rsid w:val="00CD6531"/>
    <w:rsid w:val="00CD6AC7"/>
    <w:rsid w:val="00CD704B"/>
    <w:rsid w:val="00CD71AF"/>
    <w:rsid w:val="00CE1FAF"/>
    <w:rsid w:val="00CE2B0A"/>
    <w:rsid w:val="00CE3216"/>
    <w:rsid w:val="00CE3622"/>
    <w:rsid w:val="00CE46AC"/>
    <w:rsid w:val="00CE47BF"/>
    <w:rsid w:val="00CE62C9"/>
    <w:rsid w:val="00CE6572"/>
    <w:rsid w:val="00CE7702"/>
    <w:rsid w:val="00CF026D"/>
    <w:rsid w:val="00CF0593"/>
    <w:rsid w:val="00CF0878"/>
    <w:rsid w:val="00CF08D6"/>
    <w:rsid w:val="00CF15CA"/>
    <w:rsid w:val="00CF1DEC"/>
    <w:rsid w:val="00CF67C7"/>
    <w:rsid w:val="00D00301"/>
    <w:rsid w:val="00D019A9"/>
    <w:rsid w:val="00D032AB"/>
    <w:rsid w:val="00D04B1F"/>
    <w:rsid w:val="00D04F43"/>
    <w:rsid w:val="00D05A6C"/>
    <w:rsid w:val="00D05AFF"/>
    <w:rsid w:val="00D060DD"/>
    <w:rsid w:val="00D06221"/>
    <w:rsid w:val="00D07F49"/>
    <w:rsid w:val="00D11517"/>
    <w:rsid w:val="00D1383F"/>
    <w:rsid w:val="00D13B49"/>
    <w:rsid w:val="00D14084"/>
    <w:rsid w:val="00D14220"/>
    <w:rsid w:val="00D15ACD"/>
    <w:rsid w:val="00D15C60"/>
    <w:rsid w:val="00D15D79"/>
    <w:rsid w:val="00D17E4A"/>
    <w:rsid w:val="00D20450"/>
    <w:rsid w:val="00D20EFE"/>
    <w:rsid w:val="00D239B0"/>
    <w:rsid w:val="00D23A3A"/>
    <w:rsid w:val="00D241C4"/>
    <w:rsid w:val="00D2714E"/>
    <w:rsid w:val="00D31F78"/>
    <w:rsid w:val="00D331AD"/>
    <w:rsid w:val="00D33275"/>
    <w:rsid w:val="00D33D97"/>
    <w:rsid w:val="00D34AA7"/>
    <w:rsid w:val="00D352F9"/>
    <w:rsid w:val="00D35E33"/>
    <w:rsid w:val="00D35EA9"/>
    <w:rsid w:val="00D36151"/>
    <w:rsid w:val="00D36DF8"/>
    <w:rsid w:val="00D37DD8"/>
    <w:rsid w:val="00D418C1"/>
    <w:rsid w:val="00D4297F"/>
    <w:rsid w:val="00D435D4"/>
    <w:rsid w:val="00D457F7"/>
    <w:rsid w:val="00D45C83"/>
    <w:rsid w:val="00D45D73"/>
    <w:rsid w:val="00D462A8"/>
    <w:rsid w:val="00D46ED3"/>
    <w:rsid w:val="00D47EDF"/>
    <w:rsid w:val="00D47F3B"/>
    <w:rsid w:val="00D513EE"/>
    <w:rsid w:val="00D5177D"/>
    <w:rsid w:val="00D51BE6"/>
    <w:rsid w:val="00D54909"/>
    <w:rsid w:val="00D549AD"/>
    <w:rsid w:val="00D55DFF"/>
    <w:rsid w:val="00D55F83"/>
    <w:rsid w:val="00D56057"/>
    <w:rsid w:val="00D5617A"/>
    <w:rsid w:val="00D564CA"/>
    <w:rsid w:val="00D56CB8"/>
    <w:rsid w:val="00D575BA"/>
    <w:rsid w:val="00D62358"/>
    <w:rsid w:val="00D64CAB"/>
    <w:rsid w:val="00D652B2"/>
    <w:rsid w:val="00D66077"/>
    <w:rsid w:val="00D674D3"/>
    <w:rsid w:val="00D67F68"/>
    <w:rsid w:val="00D70445"/>
    <w:rsid w:val="00D70464"/>
    <w:rsid w:val="00D711CD"/>
    <w:rsid w:val="00D73438"/>
    <w:rsid w:val="00D7461C"/>
    <w:rsid w:val="00D755B6"/>
    <w:rsid w:val="00D76223"/>
    <w:rsid w:val="00D80820"/>
    <w:rsid w:val="00D80E05"/>
    <w:rsid w:val="00D81C31"/>
    <w:rsid w:val="00D83EB7"/>
    <w:rsid w:val="00D9188E"/>
    <w:rsid w:val="00D9235F"/>
    <w:rsid w:val="00D9402C"/>
    <w:rsid w:val="00D94579"/>
    <w:rsid w:val="00D948C1"/>
    <w:rsid w:val="00D95DF9"/>
    <w:rsid w:val="00DA177F"/>
    <w:rsid w:val="00DA3D18"/>
    <w:rsid w:val="00DA3ECF"/>
    <w:rsid w:val="00DA4061"/>
    <w:rsid w:val="00DA51B8"/>
    <w:rsid w:val="00DA51EA"/>
    <w:rsid w:val="00DA7EB5"/>
    <w:rsid w:val="00DB17C5"/>
    <w:rsid w:val="00DB1E4C"/>
    <w:rsid w:val="00DB35F5"/>
    <w:rsid w:val="00DB4EFB"/>
    <w:rsid w:val="00DB5952"/>
    <w:rsid w:val="00DB7C88"/>
    <w:rsid w:val="00DC5903"/>
    <w:rsid w:val="00DC7060"/>
    <w:rsid w:val="00DC7640"/>
    <w:rsid w:val="00DD066C"/>
    <w:rsid w:val="00DD196F"/>
    <w:rsid w:val="00DD3411"/>
    <w:rsid w:val="00DD5BCC"/>
    <w:rsid w:val="00DD6A09"/>
    <w:rsid w:val="00DD77F1"/>
    <w:rsid w:val="00DD7F3D"/>
    <w:rsid w:val="00DE251A"/>
    <w:rsid w:val="00DE2741"/>
    <w:rsid w:val="00DE2D30"/>
    <w:rsid w:val="00DE30F6"/>
    <w:rsid w:val="00DE4C61"/>
    <w:rsid w:val="00DE6564"/>
    <w:rsid w:val="00DE69CF"/>
    <w:rsid w:val="00DE7FC9"/>
    <w:rsid w:val="00DF0505"/>
    <w:rsid w:val="00DF07A1"/>
    <w:rsid w:val="00DF319E"/>
    <w:rsid w:val="00DF3591"/>
    <w:rsid w:val="00DF3AB2"/>
    <w:rsid w:val="00DF5C59"/>
    <w:rsid w:val="00DF7337"/>
    <w:rsid w:val="00E02044"/>
    <w:rsid w:val="00E03BB1"/>
    <w:rsid w:val="00E03FC0"/>
    <w:rsid w:val="00E0522A"/>
    <w:rsid w:val="00E05775"/>
    <w:rsid w:val="00E05A27"/>
    <w:rsid w:val="00E05D12"/>
    <w:rsid w:val="00E05E08"/>
    <w:rsid w:val="00E071E0"/>
    <w:rsid w:val="00E074A8"/>
    <w:rsid w:val="00E10810"/>
    <w:rsid w:val="00E1156E"/>
    <w:rsid w:val="00E15BCE"/>
    <w:rsid w:val="00E1676C"/>
    <w:rsid w:val="00E1767A"/>
    <w:rsid w:val="00E20E21"/>
    <w:rsid w:val="00E20F35"/>
    <w:rsid w:val="00E22084"/>
    <w:rsid w:val="00E2267A"/>
    <w:rsid w:val="00E22C77"/>
    <w:rsid w:val="00E230E1"/>
    <w:rsid w:val="00E25293"/>
    <w:rsid w:val="00E259E2"/>
    <w:rsid w:val="00E25F72"/>
    <w:rsid w:val="00E26045"/>
    <w:rsid w:val="00E2728C"/>
    <w:rsid w:val="00E33630"/>
    <w:rsid w:val="00E33C16"/>
    <w:rsid w:val="00E358A0"/>
    <w:rsid w:val="00E36288"/>
    <w:rsid w:val="00E411D5"/>
    <w:rsid w:val="00E42394"/>
    <w:rsid w:val="00E439A8"/>
    <w:rsid w:val="00E44289"/>
    <w:rsid w:val="00E44AA9"/>
    <w:rsid w:val="00E45252"/>
    <w:rsid w:val="00E4567F"/>
    <w:rsid w:val="00E456CE"/>
    <w:rsid w:val="00E457EE"/>
    <w:rsid w:val="00E464E5"/>
    <w:rsid w:val="00E47419"/>
    <w:rsid w:val="00E5035F"/>
    <w:rsid w:val="00E50ECD"/>
    <w:rsid w:val="00E51E7A"/>
    <w:rsid w:val="00E562EA"/>
    <w:rsid w:val="00E56BB4"/>
    <w:rsid w:val="00E64B36"/>
    <w:rsid w:val="00E64BF1"/>
    <w:rsid w:val="00E653DA"/>
    <w:rsid w:val="00E670CC"/>
    <w:rsid w:val="00E6710A"/>
    <w:rsid w:val="00E70B5A"/>
    <w:rsid w:val="00E70C62"/>
    <w:rsid w:val="00E710D7"/>
    <w:rsid w:val="00E7171C"/>
    <w:rsid w:val="00E75B0F"/>
    <w:rsid w:val="00E75CDB"/>
    <w:rsid w:val="00E75EDA"/>
    <w:rsid w:val="00E77E8D"/>
    <w:rsid w:val="00E80831"/>
    <w:rsid w:val="00E80A4A"/>
    <w:rsid w:val="00E83A47"/>
    <w:rsid w:val="00E8465E"/>
    <w:rsid w:val="00E85F65"/>
    <w:rsid w:val="00E92406"/>
    <w:rsid w:val="00E93BC9"/>
    <w:rsid w:val="00E95810"/>
    <w:rsid w:val="00EA00D3"/>
    <w:rsid w:val="00EA1DB2"/>
    <w:rsid w:val="00EA77AB"/>
    <w:rsid w:val="00EA79C0"/>
    <w:rsid w:val="00EB0562"/>
    <w:rsid w:val="00EB08C0"/>
    <w:rsid w:val="00EB2275"/>
    <w:rsid w:val="00EB3A9D"/>
    <w:rsid w:val="00EB4BC7"/>
    <w:rsid w:val="00EB559A"/>
    <w:rsid w:val="00EB7ADF"/>
    <w:rsid w:val="00EC15B8"/>
    <w:rsid w:val="00EC309B"/>
    <w:rsid w:val="00EC38A8"/>
    <w:rsid w:val="00EC49FA"/>
    <w:rsid w:val="00EC5B6E"/>
    <w:rsid w:val="00EC65DA"/>
    <w:rsid w:val="00EC6E49"/>
    <w:rsid w:val="00EC7DD1"/>
    <w:rsid w:val="00ED0A21"/>
    <w:rsid w:val="00ED0B3C"/>
    <w:rsid w:val="00ED1645"/>
    <w:rsid w:val="00ED320A"/>
    <w:rsid w:val="00ED358B"/>
    <w:rsid w:val="00ED66B9"/>
    <w:rsid w:val="00ED6E6C"/>
    <w:rsid w:val="00ED6F71"/>
    <w:rsid w:val="00ED7B63"/>
    <w:rsid w:val="00ED7F05"/>
    <w:rsid w:val="00EE12E2"/>
    <w:rsid w:val="00EE1E6D"/>
    <w:rsid w:val="00EE1FEB"/>
    <w:rsid w:val="00EE25E7"/>
    <w:rsid w:val="00EE4C05"/>
    <w:rsid w:val="00EE7620"/>
    <w:rsid w:val="00EF04D0"/>
    <w:rsid w:val="00EF0785"/>
    <w:rsid w:val="00EF0DF0"/>
    <w:rsid w:val="00EF327B"/>
    <w:rsid w:val="00EF3883"/>
    <w:rsid w:val="00EF41C6"/>
    <w:rsid w:val="00EF6A31"/>
    <w:rsid w:val="00EF7A59"/>
    <w:rsid w:val="00F02838"/>
    <w:rsid w:val="00F03CB0"/>
    <w:rsid w:val="00F06917"/>
    <w:rsid w:val="00F06F00"/>
    <w:rsid w:val="00F072D5"/>
    <w:rsid w:val="00F1000D"/>
    <w:rsid w:val="00F10194"/>
    <w:rsid w:val="00F1186B"/>
    <w:rsid w:val="00F13EC7"/>
    <w:rsid w:val="00F15143"/>
    <w:rsid w:val="00F15205"/>
    <w:rsid w:val="00F170A6"/>
    <w:rsid w:val="00F217B8"/>
    <w:rsid w:val="00F23825"/>
    <w:rsid w:val="00F2549A"/>
    <w:rsid w:val="00F26970"/>
    <w:rsid w:val="00F278B2"/>
    <w:rsid w:val="00F27978"/>
    <w:rsid w:val="00F2797A"/>
    <w:rsid w:val="00F30590"/>
    <w:rsid w:val="00F30D30"/>
    <w:rsid w:val="00F31658"/>
    <w:rsid w:val="00F31AE2"/>
    <w:rsid w:val="00F32347"/>
    <w:rsid w:val="00F368ED"/>
    <w:rsid w:val="00F3782E"/>
    <w:rsid w:val="00F37BEC"/>
    <w:rsid w:val="00F40394"/>
    <w:rsid w:val="00F41ED7"/>
    <w:rsid w:val="00F43E3F"/>
    <w:rsid w:val="00F44614"/>
    <w:rsid w:val="00F45055"/>
    <w:rsid w:val="00F45374"/>
    <w:rsid w:val="00F466B5"/>
    <w:rsid w:val="00F46AC3"/>
    <w:rsid w:val="00F46D63"/>
    <w:rsid w:val="00F47AA7"/>
    <w:rsid w:val="00F51DAB"/>
    <w:rsid w:val="00F523EC"/>
    <w:rsid w:val="00F53AF7"/>
    <w:rsid w:val="00F54B9F"/>
    <w:rsid w:val="00F54E97"/>
    <w:rsid w:val="00F54EF7"/>
    <w:rsid w:val="00F55FB0"/>
    <w:rsid w:val="00F600F5"/>
    <w:rsid w:val="00F60939"/>
    <w:rsid w:val="00F620AC"/>
    <w:rsid w:val="00F62646"/>
    <w:rsid w:val="00F664FB"/>
    <w:rsid w:val="00F66888"/>
    <w:rsid w:val="00F67977"/>
    <w:rsid w:val="00F70EB0"/>
    <w:rsid w:val="00F7198D"/>
    <w:rsid w:val="00F71AB8"/>
    <w:rsid w:val="00F73720"/>
    <w:rsid w:val="00F74F0C"/>
    <w:rsid w:val="00F75F4B"/>
    <w:rsid w:val="00F80271"/>
    <w:rsid w:val="00F83598"/>
    <w:rsid w:val="00F84C5D"/>
    <w:rsid w:val="00F84EB9"/>
    <w:rsid w:val="00F85355"/>
    <w:rsid w:val="00F85822"/>
    <w:rsid w:val="00F93383"/>
    <w:rsid w:val="00F9419A"/>
    <w:rsid w:val="00F97799"/>
    <w:rsid w:val="00FA04AF"/>
    <w:rsid w:val="00FA1553"/>
    <w:rsid w:val="00FA3D18"/>
    <w:rsid w:val="00FA4404"/>
    <w:rsid w:val="00FA6410"/>
    <w:rsid w:val="00FA6BE0"/>
    <w:rsid w:val="00FB1BCD"/>
    <w:rsid w:val="00FB244F"/>
    <w:rsid w:val="00FB3A94"/>
    <w:rsid w:val="00FB3B6D"/>
    <w:rsid w:val="00FB5836"/>
    <w:rsid w:val="00FB6576"/>
    <w:rsid w:val="00FB6985"/>
    <w:rsid w:val="00FC155A"/>
    <w:rsid w:val="00FC3CF3"/>
    <w:rsid w:val="00FC48D7"/>
    <w:rsid w:val="00FC5847"/>
    <w:rsid w:val="00FC6497"/>
    <w:rsid w:val="00FC66E3"/>
    <w:rsid w:val="00FC7C4D"/>
    <w:rsid w:val="00FC7F6F"/>
    <w:rsid w:val="00FD05A4"/>
    <w:rsid w:val="00FD07AF"/>
    <w:rsid w:val="00FD13DF"/>
    <w:rsid w:val="00FD1460"/>
    <w:rsid w:val="00FD1E23"/>
    <w:rsid w:val="00FD2455"/>
    <w:rsid w:val="00FD3CB6"/>
    <w:rsid w:val="00FD4391"/>
    <w:rsid w:val="00FD492C"/>
    <w:rsid w:val="00FD50E8"/>
    <w:rsid w:val="00FD611D"/>
    <w:rsid w:val="00FD6E7A"/>
    <w:rsid w:val="00FE0010"/>
    <w:rsid w:val="00FE0C9E"/>
    <w:rsid w:val="00FE0EEC"/>
    <w:rsid w:val="00FE17BF"/>
    <w:rsid w:val="00FE1B30"/>
    <w:rsid w:val="00FE2E11"/>
    <w:rsid w:val="00FE3080"/>
    <w:rsid w:val="00FE4EF2"/>
    <w:rsid w:val="00FE7315"/>
    <w:rsid w:val="00FE7A9B"/>
    <w:rsid w:val="00FE7DB4"/>
    <w:rsid w:val="00FF041F"/>
    <w:rsid w:val="00FF05E0"/>
    <w:rsid w:val="00FF08F1"/>
    <w:rsid w:val="00FF1288"/>
    <w:rsid w:val="00FF13D9"/>
    <w:rsid w:val="00FF2FDE"/>
    <w:rsid w:val="00FF3410"/>
    <w:rsid w:val="00FF3B3D"/>
    <w:rsid w:val="00FF4277"/>
    <w:rsid w:val="00FF42CE"/>
    <w:rsid w:val="00FF50DD"/>
    <w:rsid w:val="00FF5B5B"/>
    <w:rsid w:val="00FF605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F350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6F3500"/>
    <w:pPr>
      <w:keepNext/>
      <w:spacing w:before="240" w:after="60"/>
      <w:outlineLvl w:val="0"/>
    </w:pPr>
    <w:rPr>
      <w:rFonts w:ascii="Arial" w:hAnsi="Arial" w:cs="Arial"/>
      <w:b/>
      <w:bCs/>
      <w:kern w:val="32"/>
      <w:sz w:val="32"/>
      <w:szCs w:val="32"/>
    </w:rPr>
  </w:style>
  <w:style w:type="paragraph" w:styleId="2">
    <w:name w:val="heading 2"/>
    <w:basedOn w:val="a"/>
    <w:link w:val="20"/>
    <w:qFormat/>
    <w:rsid w:val="006F3500"/>
    <w:pPr>
      <w:spacing w:before="100" w:beforeAutospacing="1" w:after="75"/>
      <w:outlineLvl w:val="1"/>
    </w:pPr>
    <w:rPr>
      <w:rFonts w:ascii="Arial" w:hAnsi="Arial" w:cs="Arial"/>
      <w:b/>
      <w:bCs/>
      <w:color w:val="199043"/>
    </w:rPr>
  </w:style>
  <w:style w:type="paragraph" w:styleId="3">
    <w:name w:val="heading 3"/>
    <w:basedOn w:val="a"/>
    <w:link w:val="30"/>
    <w:qFormat/>
    <w:rsid w:val="006F3500"/>
    <w:pPr>
      <w:spacing w:before="100" w:beforeAutospacing="1" w:after="75"/>
      <w:outlineLvl w:val="2"/>
    </w:pPr>
    <w:rPr>
      <w:rFonts w:ascii="Arial" w:hAnsi="Arial" w:cs="Arial"/>
      <w:b/>
      <w:bCs/>
      <w:color w:val="199043"/>
      <w:sz w:val="20"/>
      <w:szCs w:val="20"/>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6F3500"/>
    <w:rPr>
      <w:rFonts w:ascii="Arial" w:eastAsia="Times New Roman" w:hAnsi="Arial" w:cs="Arial"/>
      <w:b/>
      <w:bCs/>
      <w:kern w:val="32"/>
      <w:sz w:val="32"/>
      <w:szCs w:val="32"/>
      <w:lang w:eastAsia="ru-RU"/>
    </w:rPr>
  </w:style>
  <w:style w:type="character" w:customStyle="1" w:styleId="20">
    <w:name w:val="Заголовок 2 Знак"/>
    <w:basedOn w:val="a0"/>
    <w:link w:val="2"/>
    <w:rsid w:val="006F3500"/>
    <w:rPr>
      <w:rFonts w:ascii="Arial" w:eastAsia="Times New Roman" w:hAnsi="Arial" w:cs="Arial"/>
      <w:b/>
      <w:bCs/>
      <w:color w:val="199043"/>
      <w:sz w:val="24"/>
      <w:szCs w:val="24"/>
      <w:lang w:eastAsia="ru-RU"/>
    </w:rPr>
  </w:style>
  <w:style w:type="character" w:customStyle="1" w:styleId="30">
    <w:name w:val="Заголовок 3 Знак"/>
    <w:basedOn w:val="a0"/>
    <w:link w:val="3"/>
    <w:rsid w:val="006F3500"/>
    <w:rPr>
      <w:rFonts w:ascii="Arial" w:eastAsia="Times New Roman" w:hAnsi="Arial" w:cs="Arial"/>
      <w:b/>
      <w:bCs/>
      <w:color w:val="199043"/>
      <w:sz w:val="20"/>
      <w:szCs w:val="20"/>
      <w:lang w:eastAsia="ru-RU"/>
    </w:rPr>
  </w:style>
  <w:style w:type="paragraph" w:styleId="a3">
    <w:name w:val="Normal (Web)"/>
    <w:basedOn w:val="a"/>
    <w:rsid w:val="006F3500"/>
    <w:pPr>
      <w:spacing w:before="100" w:beforeAutospacing="1" w:after="100" w:afterAutospacing="1"/>
    </w:pPr>
  </w:style>
  <w:style w:type="character" w:styleId="a4">
    <w:name w:val="Hyperlink"/>
    <w:basedOn w:val="a0"/>
    <w:rsid w:val="006F3500"/>
    <w:rPr>
      <w:color w:val="0000FF"/>
      <w:u w:val="single"/>
    </w:rPr>
  </w:style>
  <w:style w:type="character" w:customStyle="1" w:styleId="mw-headline">
    <w:name w:val="mw-headline"/>
    <w:basedOn w:val="a0"/>
    <w:rsid w:val="006F3500"/>
  </w:style>
  <w:style w:type="paragraph" w:styleId="a5">
    <w:name w:val="Balloon Text"/>
    <w:basedOn w:val="a"/>
    <w:link w:val="a6"/>
    <w:uiPriority w:val="99"/>
    <w:semiHidden/>
    <w:unhideWhenUsed/>
    <w:rsid w:val="006F3500"/>
    <w:rPr>
      <w:rFonts w:ascii="Tahoma" w:hAnsi="Tahoma" w:cs="Tahoma"/>
      <w:sz w:val="16"/>
      <w:szCs w:val="16"/>
    </w:rPr>
  </w:style>
  <w:style w:type="character" w:customStyle="1" w:styleId="a6">
    <w:name w:val="Текст выноски Знак"/>
    <w:basedOn w:val="a0"/>
    <w:link w:val="a5"/>
    <w:uiPriority w:val="99"/>
    <w:semiHidden/>
    <w:rsid w:val="006F3500"/>
    <w:rPr>
      <w:rFonts w:ascii="Tahoma" w:eastAsia="Times New Roman" w:hAnsi="Tahoma" w:cs="Tahoma"/>
      <w:sz w:val="16"/>
      <w:szCs w:val="16"/>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ru.wikipedia.org/wiki/%D0%A0%D0%BE%D0%B4" TargetMode="External"/><Relationship Id="rId21" Type="http://schemas.openxmlformats.org/officeDocument/2006/relationships/hyperlink" Target="http://ru.wikipedia.org/wiki/%D0%A4%D0%B0%D0%B9%D0%BB:Vederesdoorn_vruchten_Acer_negundo_Variegatum.jpg" TargetMode="External"/><Relationship Id="rId42" Type="http://schemas.openxmlformats.org/officeDocument/2006/relationships/hyperlink" Target="http://ru.wikipedia.org/wiki/%D0%9A%D0%B8%D1%81%D1%82%D1%8C_(%D1%81%D0%BE%D1%86%D0%B2%D0%B5%D1%82%D0%B8%D0%B5)" TargetMode="External"/><Relationship Id="rId47" Type="http://schemas.openxmlformats.org/officeDocument/2006/relationships/hyperlink" Target="http://ru.wikipedia.org/wiki/%D0%92%D0%B5%D0%BB%D0%B8%D0%BA%D0%B8%D0%B5_%D1%80%D0%B0%D0%B2%D0%BD%D0%B8%D0%BD%D1%8B" TargetMode="External"/><Relationship Id="rId63" Type="http://schemas.openxmlformats.org/officeDocument/2006/relationships/hyperlink" Target="http://ru.wikipedia.org/wiki/%D0%95%D0%B2%D1%80%D0%BE%D0%BF%D0%B5%D0%B9%D1%81%D0%BA%D0%B0%D1%8F_%D1%87%D0%B0%D1%81%D1%82%D1%8C_%D0%A0%D0%BE%D1%81%D1%81%D0%B8%D0%B8" TargetMode="External"/><Relationship Id="rId68" Type="http://schemas.openxmlformats.org/officeDocument/2006/relationships/hyperlink" Target="http://ru.wikipedia.org/w/index.php?title=%D0%A1%D0%B0%D0%BC%D0%BE%D1%81%D0%B5%D0%B2&amp;action=edit&amp;redlink=1" TargetMode="External"/><Relationship Id="rId84" Type="http://schemas.openxmlformats.org/officeDocument/2006/relationships/image" Target="media/image11.jpeg"/><Relationship Id="rId89" Type="http://schemas.openxmlformats.org/officeDocument/2006/relationships/image" Target="media/image16.jpeg"/><Relationship Id="rId7" Type="http://schemas.openxmlformats.org/officeDocument/2006/relationships/image" Target="media/image3.jpeg"/><Relationship Id="rId71" Type="http://schemas.openxmlformats.org/officeDocument/2006/relationships/hyperlink" Target="http://ru.wikipedia.org/wiki/%D0%93%D0%BD%D0%B5%D0%B7%D0%B4%D0%BE%D0%B2%D0%B0%D0%BD%D0%B8%D0%B5" TargetMode="External"/><Relationship Id="rId92"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hyperlink" Target="http://ru.wikipedia.org/wiki/%D0%9F%D0%BE%D0%BA%D1%80%D1%8B%D1%82%D0%BE%D1%81%D0%B5%D0%BC%D0%B5%D0%BD%D0%BD%D1%8B%D0%B5" TargetMode="External"/><Relationship Id="rId29" Type="http://schemas.openxmlformats.org/officeDocument/2006/relationships/hyperlink" Target="http://ru.wikipedia.org/wiki/%D0%A1%D0%B0%D0%BF%D0%B8%D0%BD%D0%B4%D0%BE%D0%B2%D1%8B%D0%B5" TargetMode="External"/><Relationship Id="rId11" Type="http://schemas.openxmlformats.org/officeDocument/2006/relationships/hyperlink" Target="http://flower.onego.ru/kustar/ena_9884.jpg" TargetMode="External"/><Relationship Id="rId24" Type="http://schemas.openxmlformats.org/officeDocument/2006/relationships/hyperlink" Target="http://ru.wikipedia.org/wiki/%D0%9B%D0%B8%D1%81%D1%82%D0%BE%D0%BF%D0%B0%D0%B4%D0%BD%D0%BE%D0%B5_%D1%80%D0%B0%D1%81%D1%82%D0%B5%D0%BD%D0%B8%D0%B5" TargetMode="External"/><Relationship Id="rId32" Type="http://schemas.openxmlformats.org/officeDocument/2006/relationships/hyperlink" Target="http://ru.wikipedia.org/wiki/%D0%9A%D1%80%D0%BE%D0%BD%D0%B0" TargetMode="External"/><Relationship Id="rId37" Type="http://schemas.openxmlformats.org/officeDocument/2006/relationships/hyperlink" Target="http://ru.wikipedia.org/wiki/%D0%9B%D0%B8%D1%81%D1%82%D0%BE%D1%87%D0%B5%D0%BA" TargetMode="External"/><Relationship Id="rId40" Type="http://schemas.openxmlformats.org/officeDocument/2006/relationships/hyperlink" Target="http://ru.wikipedia.org/wiki/%D0%A6%D0%B2%D0%B5%D1%82%D0%BE%D0%BA" TargetMode="External"/><Relationship Id="rId45" Type="http://schemas.openxmlformats.org/officeDocument/2006/relationships/hyperlink" Target="http://ru.wikipedia.org/wiki/%D0%A1%D0%B5%D0%BC%D1%8F" TargetMode="External"/><Relationship Id="rId53" Type="http://schemas.openxmlformats.org/officeDocument/2006/relationships/hyperlink" Target="http://ru.wikipedia.org/w/index.php?title=%D0%94%D1%83%D0%B1_%D0%BA%D1%80%D1%83%D0%BF%D0%BD%D0%BE%D0%BF%D0%BB%D0%BE%D0%B4%D0%BD%D1%8B%D0%B9&amp;action=edit&amp;redlink=1" TargetMode="External"/><Relationship Id="rId58" Type="http://schemas.openxmlformats.org/officeDocument/2006/relationships/hyperlink" Target="http://ru.wikipedia.org/w/index.php?title=%D0%92%D1%82%D0%BE%D1%80%D0%B8%D1%87%D0%BD%D1%8B%D0%B9_%D0%B0%D1%80%D0%B5%D0%B0%D0%BB&amp;action=edit&amp;redlink=1" TargetMode="External"/><Relationship Id="rId66" Type="http://schemas.openxmlformats.org/officeDocument/2006/relationships/hyperlink" Target="http://ru.wikipedia.org/wiki/%D0%94%D0%B0%D0%BB%D1%8C%D0%BD%D0%B8%D0%B9_%D0%B2%D0%BE%D1%81%D1%82%D0%BE%D0%BA" TargetMode="External"/><Relationship Id="rId74" Type="http://schemas.openxmlformats.org/officeDocument/2006/relationships/hyperlink" Target="http://ru.wikipedia.org/wiki/%D0%94%D1%80%D0%B5%D0%B2%D0%B5%D1%81%D0%B8%D0%BD%D0%B0" TargetMode="External"/><Relationship Id="rId79" Type="http://schemas.openxmlformats.org/officeDocument/2006/relationships/hyperlink" Target="http://ru.wikipedia.org/wiki/%D0%90%D0%BB%D0%BB%D0%B5%D1%80%D0%B3%D0%B8%D1%8F" TargetMode="External"/><Relationship Id="rId87" Type="http://schemas.openxmlformats.org/officeDocument/2006/relationships/image" Target="media/image14.jpeg"/><Relationship Id="rId102" Type="http://schemas.openxmlformats.org/officeDocument/2006/relationships/fontTable" Target="fontTable.xml"/><Relationship Id="rId5" Type="http://schemas.openxmlformats.org/officeDocument/2006/relationships/image" Target="media/image1.png"/><Relationship Id="rId61" Type="http://schemas.openxmlformats.org/officeDocument/2006/relationships/hyperlink" Target="http://ru.wikipedia.org/wiki/%D0%A1%D0%B0%D0%B4" TargetMode="External"/><Relationship Id="rId82" Type="http://schemas.openxmlformats.org/officeDocument/2006/relationships/image" Target="media/image9.jpeg"/><Relationship Id="rId90" Type="http://schemas.openxmlformats.org/officeDocument/2006/relationships/image" Target="media/image17.jpeg"/><Relationship Id="rId95" Type="http://schemas.openxmlformats.org/officeDocument/2006/relationships/image" Target="media/image21.png"/><Relationship Id="rId19" Type="http://schemas.openxmlformats.org/officeDocument/2006/relationships/hyperlink" Target="http://ru.wikipedia.org/wiki/%D0%9A%D0%BB%D1%91%D0%BD%D0%BE%D0%B2%D1%8B%D0%B5" TargetMode="External"/><Relationship Id="rId14" Type="http://schemas.openxmlformats.org/officeDocument/2006/relationships/hyperlink" Target="http://ru.wikipedia.org/wiki/L." TargetMode="External"/><Relationship Id="rId22" Type="http://schemas.openxmlformats.org/officeDocument/2006/relationships/image" Target="media/image7.jpeg"/><Relationship Id="rId27" Type="http://schemas.openxmlformats.org/officeDocument/2006/relationships/hyperlink" Target="http://ru.wikipedia.org/wiki/%D0%9A%D0%BB%D1%91%D0%BD" TargetMode="External"/><Relationship Id="rId30" Type="http://schemas.openxmlformats.org/officeDocument/2006/relationships/hyperlink" Target="http://ru.wikipedia.org/wiki/%D0%A1%D0%B5%D0%B2%D0%B5%D1%80%D0%BD%D0%B0%D1%8F_%D0%90%D0%BC%D0%B5%D1%80%D0%B8%D0%BA%D0%B0" TargetMode="External"/><Relationship Id="rId35" Type="http://schemas.openxmlformats.org/officeDocument/2006/relationships/hyperlink" Target="http://ru.wikipedia.org/wiki/%D0%9F%D0%BE%D1%87%D0%BA%D0%B0_(%D0%B1%D0%BE%D1%82%D0%B0%D0%BD%D0%B8%D0%BA%D0%B0)" TargetMode="External"/><Relationship Id="rId43" Type="http://schemas.openxmlformats.org/officeDocument/2006/relationships/hyperlink" Target="http://ru.wikipedia.org/wiki/%D0%9F%D0%BB%D0%BE%D0%B4" TargetMode="External"/><Relationship Id="rId48" Type="http://schemas.openxmlformats.org/officeDocument/2006/relationships/hyperlink" Target="http://ru.wikipedia.org/w/index.php?title=%D0%AF%D1%81%D0%B5%D0%BD%D1%8C_%D0%BF%D0%B5%D0%BD%D1%81%D0%B8%D0%BB%D1%8C%D0%B2%D0%B0%D0%BD%D1%81%D0%BA%D0%B8%D0%B9&amp;action=edit&amp;redlink=1" TargetMode="External"/><Relationship Id="rId56" Type="http://schemas.openxmlformats.org/officeDocument/2006/relationships/hyperlink" Target="http://ru.wikipedia.org/wiki/%D0%A2%D1%83%D0%B3%D0%B0%D0%B9%D0%BD%D1%8B%D0%B5_%D0%BB%D0%B5%D1%81%D0%B0" TargetMode="External"/><Relationship Id="rId64" Type="http://schemas.openxmlformats.org/officeDocument/2006/relationships/hyperlink" Target="http://ru.wikipedia.org/wiki/%D0%A1%D0%B8%D0%B1%D0%B8%D1%80%D1%8C" TargetMode="External"/><Relationship Id="rId69" Type="http://schemas.openxmlformats.org/officeDocument/2006/relationships/hyperlink" Target="http://ru.wikipedia.org/wiki/%D0%A1%D0%BE%D1%80%D0%BD%D1%8F%D0%BA" TargetMode="External"/><Relationship Id="rId77" Type="http://schemas.openxmlformats.org/officeDocument/2006/relationships/hyperlink" Target="http://ru.wikipedia.org/wiki/XVII" TargetMode="External"/><Relationship Id="rId100" Type="http://schemas.openxmlformats.org/officeDocument/2006/relationships/image" Target="media/image26.png"/><Relationship Id="rId8" Type="http://schemas.openxmlformats.org/officeDocument/2006/relationships/image" Target="media/image4.jpeg"/><Relationship Id="rId51" Type="http://schemas.openxmlformats.org/officeDocument/2006/relationships/hyperlink" Target="http://ru.wikipedia.org/w/index.php?title=%D0%A2%D0%BE%D0%BF%D0%BE%D0%BB%D1%8C_%D0%BE%D1%81%D0%B8%D0%BD%D0%BE%D0%BE%D0%B1%D1%80%D0%B0%D0%B7%D0%BD%D1%8B%D0%B9&amp;action=edit&amp;redlink=1" TargetMode="External"/><Relationship Id="rId72" Type="http://schemas.openxmlformats.org/officeDocument/2006/relationships/hyperlink" Target="http://ru.wikipedia.org/w/index.php?title=%D0%94%D0%BE%D0%BC%D0%B0%D1%88%D0%BD%D0%B8%D0%B9_%D1%81%D0%BA%D0%BE%D1%82&amp;action=edit&amp;redlink=1" TargetMode="External"/><Relationship Id="rId80" Type="http://schemas.openxmlformats.org/officeDocument/2006/relationships/hyperlink" Target="http://ru.wikipedia.org/wiki/%D0%90%D1%81%D1%84%D0%B0%D0%BB%D1%8C%D1%82" TargetMode="External"/><Relationship Id="rId85" Type="http://schemas.openxmlformats.org/officeDocument/2006/relationships/image" Target="media/image12.jpeg"/><Relationship Id="rId93" Type="http://schemas.openxmlformats.org/officeDocument/2006/relationships/image" Target="media/image20.emf"/><Relationship Id="rId98" Type="http://schemas.openxmlformats.org/officeDocument/2006/relationships/image" Target="media/image24.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hyperlink" Target="http://ru.wikipedia.org/wiki/%D0%94%D0%B2%D1%83%D0%B4%D0%BE%D0%BB%D1%8C%D0%BD%D1%8B%D0%B5" TargetMode="External"/><Relationship Id="rId25" Type="http://schemas.openxmlformats.org/officeDocument/2006/relationships/hyperlink" Target="http://ru.wikipedia.org/wiki/%D0%92%D0%B8%D0%B4_(%D0%B1%D0%B8%D0%BE%D0%BB%D0%BE%D0%B3%D0%B8%D1%8F)" TargetMode="External"/><Relationship Id="rId33" Type="http://schemas.openxmlformats.org/officeDocument/2006/relationships/hyperlink" Target="http://ru.wikipedia.org/wiki/%D0%A1%D1%82%D0%B2%D0%BE%D0%BB_(%D0%B1%D0%BE%D1%82%D0%B0%D0%BD%D0%B8%D0%BA%D0%B0)" TargetMode="External"/><Relationship Id="rId38" Type="http://schemas.openxmlformats.org/officeDocument/2006/relationships/hyperlink" Target="http://ru.wikipedia.org/wiki/%D0%A7%D0%B5%D1%80%D0%B5%D1%88%D0%BE%D0%BA" TargetMode="External"/><Relationship Id="rId46" Type="http://schemas.openxmlformats.org/officeDocument/2006/relationships/hyperlink" Target="http://ru.wikipedia.org/wiki/%D0%AD%D0%BD%D0%B4%D0%BE%D1%81%D0%BF%D0%B5%D1%80%D0%BC" TargetMode="External"/><Relationship Id="rId59" Type="http://schemas.openxmlformats.org/officeDocument/2006/relationships/hyperlink" Target="http://ru.wikipedia.org/wiki/%D0%A0%D0%BE%D1%81%D1%81%D0%B8%D1%8F" TargetMode="External"/><Relationship Id="rId67" Type="http://schemas.openxmlformats.org/officeDocument/2006/relationships/hyperlink" Target="http://ru.wikipedia.org/wiki/%D0%9F%D0%BE%D1%87%D0%B2%D0%B0" TargetMode="External"/><Relationship Id="rId103" Type="http://schemas.openxmlformats.org/officeDocument/2006/relationships/theme" Target="theme/theme1.xml"/><Relationship Id="rId20" Type="http://schemas.openxmlformats.org/officeDocument/2006/relationships/hyperlink" Target="http://ru.wikipedia.org/wiki/%D0%9A%D0%BB%D1%91%D0%BD" TargetMode="External"/><Relationship Id="rId41" Type="http://schemas.openxmlformats.org/officeDocument/2006/relationships/hyperlink" Target="http://ru.wikipedia.org/wiki/%D0%94%D0%B2%D1%83%D0%B4%D0%BE%D0%BC%D0%BD%D1%8B%D0%B5" TargetMode="External"/><Relationship Id="rId54" Type="http://schemas.openxmlformats.org/officeDocument/2006/relationships/hyperlink" Target="http://ru.wikipedia.org/wiki/%D0%90%D1%80%D0%B8%D0%B7%D0%BE%D0%BD%D0%B0" TargetMode="External"/><Relationship Id="rId62" Type="http://schemas.openxmlformats.org/officeDocument/2006/relationships/hyperlink" Target="http://ru.wikipedia.org/wiki/%D0%A1%D0%BA%D0%B2%D0%B5%D1%80" TargetMode="External"/><Relationship Id="rId70" Type="http://schemas.openxmlformats.org/officeDocument/2006/relationships/hyperlink" Target="http://ru.wikipedia.org/wiki/%D0%9F%D1%82%D0%B8%D1%86%D1%8B" TargetMode="External"/><Relationship Id="rId75" Type="http://schemas.openxmlformats.org/officeDocument/2006/relationships/hyperlink" Target="http://ru.wikipedia.org/wiki/%D0%A2%D0%B0%D1%80%D0%B0" TargetMode="External"/><Relationship Id="rId83" Type="http://schemas.openxmlformats.org/officeDocument/2006/relationships/image" Target="media/image10.jpeg"/><Relationship Id="rId88" Type="http://schemas.openxmlformats.org/officeDocument/2006/relationships/image" Target="media/image15.jpeg"/><Relationship Id="rId91" Type="http://schemas.openxmlformats.org/officeDocument/2006/relationships/image" Target="media/image18.jpeg"/><Relationship Id="rId96"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hyperlink" Target="http://ru.wikipedia.org/wiki/%D0%A0%D0%B0%D1%81%D1%82%D0%B5%D0%BD%D0%B8%D1%8F" TargetMode="External"/><Relationship Id="rId23" Type="http://schemas.openxmlformats.org/officeDocument/2006/relationships/hyperlink" Target="http://ru.wikipedia.org/wiki/%D0%9B%D0%B0%D1%82%D0%B8%D0%BD%D1%81%D0%BA%D0%B8%D0%B9_%D1%8F%D0%B7%D1%8B%D0%BA" TargetMode="External"/><Relationship Id="rId28" Type="http://schemas.openxmlformats.org/officeDocument/2006/relationships/hyperlink" Target="http://ru.wikipedia.org/wiki/%D0%9A%D0%BB%D1%91%D0%BD%D0%BE%D0%B2%D1%8B%D0%B5" TargetMode="External"/><Relationship Id="rId36" Type="http://schemas.openxmlformats.org/officeDocument/2006/relationships/hyperlink" Target="http://ru.wikipedia.org/wiki/%D0%9B%D0%B8%D1%81%D1%82%D1%8C%D1%8F" TargetMode="External"/><Relationship Id="rId49" Type="http://schemas.openxmlformats.org/officeDocument/2006/relationships/hyperlink" Target="http://ru.wikipedia.org/w/index.php?title=%D0%A2%D0%BE%D0%BF%D0%BE%D0%BB%D1%8C_%D1%83%D0%B7%D0%BA%D0%BE%D0%BB%D0%B8%D1%81%D1%82%D1%8B%D0%B9&amp;action=edit&amp;redlink=1" TargetMode="External"/><Relationship Id="rId57" Type="http://schemas.openxmlformats.org/officeDocument/2006/relationships/hyperlink" Target="http://ru.wikipedia.org/wiki/%D0%95%D0%B2%D1%80%D0%B0%D0%B7%D0%B8%D1%8F" TargetMode="External"/><Relationship Id="rId10" Type="http://schemas.openxmlformats.org/officeDocument/2006/relationships/image" Target="media/image5.jpeg"/><Relationship Id="rId31" Type="http://schemas.openxmlformats.org/officeDocument/2006/relationships/hyperlink" Target="http://ru.wikipedia.org/wiki/%D0%94%D0%B5%D1%80%D0%B5%D0%B2%D0%BE" TargetMode="External"/><Relationship Id="rId44" Type="http://schemas.openxmlformats.org/officeDocument/2006/relationships/hyperlink" Target="http://ru.wikipedia.org/wiki/%D0%9A%D1%80%D1%8B%D0%BB%D0%B0%D1%82%D0%BA%D0%B0" TargetMode="External"/><Relationship Id="rId52" Type="http://schemas.openxmlformats.org/officeDocument/2006/relationships/hyperlink" Target="http://ru.wikipedia.org/wiki/%D0%98%D0%B2%D0%B0" TargetMode="External"/><Relationship Id="rId60" Type="http://schemas.openxmlformats.org/officeDocument/2006/relationships/hyperlink" Target="http://ru.wikipedia.org/wiki/%D0%9F%D0%B0%D1%80%D0%BA" TargetMode="External"/><Relationship Id="rId65" Type="http://schemas.openxmlformats.org/officeDocument/2006/relationships/hyperlink" Target="http://ru.wikipedia.org/wiki/%D0%A1%D1%80%D0%B5%D0%B4%D0%BD%D1%8F%D1%8F_%D0%90%D0%B7%D0%B8%D1%8F" TargetMode="External"/><Relationship Id="rId73" Type="http://schemas.openxmlformats.org/officeDocument/2006/relationships/hyperlink" Target="http://ru.wikipedia.org/wiki/%D0%91%D0%B5%D0%BB%D0%BA%D0%B0" TargetMode="External"/><Relationship Id="rId78" Type="http://schemas.openxmlformats.org/officeDocument/2006/relationships/hyperlink" Target="http://ru.wikipedia.org/wiki/%D0%A0%D0%BE%D1%81%D1%81%D0%B8%D1%8F" TargetMode="External"/><Relationship Id="rId81" Type="http://schemas.openxmlformats.org/officeDocument/2006/relationships/image" Target="media/image8.jpeg"/><Relationship Id="rId86" Type="http://schemas.openxmlformats.org/officeDocument/2006/relationships/image" Target="media/image13.jpeg"/><Relationship Id="rId94" Type="http://schemas.openxmlformats.org/officeDocument/2006/relationships/package" Target="embeddings/______Microsoft_Office_PowerPoint1.sldx"/><Relationship Id="rId99" Type="http://schemas.openxmlformats.org/officeDocument/2006/relationships/image" Target="media/image25.png"/><Relationship Id="rId10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hyperlink" Target="http://flower.onego.ru/kustar/ena_9043.jpg" TargetMode="External"/><Relationship Id="rId13" Type="http://schemas.openxmlformats.org/officeDocument/2006/relationships/hyperlink" Target="http://ru.wikipedia.org/wiki/%D0%91%D0%B8%D0%BE%D0%BB%D0%BE%D0%B3%D0%B8%D1%87%D0%B5%D1%81%D0%BA%D0%B0%D1%8F_%D1%81%D0%B8%D1%81%D1%82%D0%B5%D0%BC%D0%B0%D1%82%D0%B8%D0%BA%D0%B0" TargetMode="External"/><Relationship Id="rId18" Type="http://schemas.openxmlformats.org/officeDocument/2006/relationships/hyperlink" Target="http://ru.wikipedia.org/wiki/%D0%A1%D0%B0%D0%BF%D0%B8%D0%BD%D0%B4%D0%BE%D1%86%D0%B2%D0%B5%D1%82%D0%BD%D1%8B%D0%B5" TargetMode="External"/><Relationship Id="rId39" Type="http://schemas.openxmlformats.org/officeDocument/2006/relationships/hyperlink" Target="http://ru.wikipedia.org/wiki/%D0%AF%D1%81%D0%B5%D0%BD%D1%8C" TargetMode="External"/><Relationship Id="rId34" Type="http://schemas.openxmlformats.org/officeDocument/2006/relationships/hyperlink" Target="http://ru.wikipedia.org/wiki/%D0%9A%D0%BE%D1%80%D0%B0" TargetMode="External"/><Relationship Id="rId50" Type="http://schemas.openxmlformats.org/officeDocument/2006/relationships/hyperlink" Target="http://ru.wikipedia.org/w/index.php?title=%D0%A2%D0%BE%D0%BF%D0%BE%D0%BB%D1%8C_%D1%82%D1%80%D1%91%D1%85%D0%B3%D1%80%D0%B0%D0%BD%D0%BD%D1%8B%D0%B9&amp;action=edit&amp;redlink=1" TargetMode="External"/><Relationship Id="rId55" Type="http://schemas.openxmlformats.org/officeDocument/2006/relationships/hyperlink" Target="http://ru.wikipedia.org/wiki/%D0%9D%D1%8C%D1%8E-%D0%9C%D0%B5%D0%BA%D1%81%D0%B8%D0%BA%D0%BE" TargetMode="External"/><Relationship Id="rId76" Type="http://schemas.openxmlformats.org/officeDocument/2006/relationships/hyperlink" Target="http://ru.wikipedia.org/wiki/%D0%95%D0%B2%D1%80%D0%BE%D0%BF%D0%B0" TargetMode="External"/><Relationship Id="rId97"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50</TotalTime>
  <Pages>19</Pages>
  <Words>5793</Words>
  <Characters>33022</Characters>
  <Application>Microsoft Office Word</Application>
  <DocSecurity>0</DocSecurity>
  <Lines>275</Lines>
  <Paragraphs>77</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38738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Виктория</dc:creator>
  <cp:lastModifiedBy>Виктория</cp:lastModifiedBy>
  <cp:revision>3</cp:revision>
  <dcterms:created xsi:type="dcterms:W3CDTF">2021-03-09T20:28:00Z</dcterms:created>
  <dcterms:modified xsi:type="dcterms:W3CDTF">2021-03-09T21:18:00Z</dcterms:modified>
</cp:coreProperties>
</file>