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B3" w:rsidRPr="00DA42B3" w:rsidRDefault="00DA42B3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A42B3" w:rsidRDefault="00DA42B3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Pr="009E63B1" w:rsidRDefault="008140F7" w:rsidP="00D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0F7" w:rsidRPr="009E63B1" w:rsidRDefault="008140F7" w:rsidP="00D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Нижегородская область, город Арзамас.</w:t>
      </w:r>
    </w:p>
    <w:p w:rsidR="008140F7" w:rsidRPr="009E63B1" w:rsidRDefault="008140F7" w:rsidP="00D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«Волонтеры могут все»</w:t>
      </w:r>
    </w:p>
    <w:p w:rsidR="008140F7" w:rsidRPr="009E63B1" w:rsidRDefault="008140F7" w:rsidP="00D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«Волонтеры спешат на помощь»</w:t>
      </w:r>
    </w:p>
    <w:p w:rsidR="008140F7" w:rsidRPr="009E63B1" w:rsidRDefault="008140F7" w:rsidP="00D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участие.</w:t>
      </w:r>
    </w:p>
    <w:p w:rsidR="008140F7" w:rsidRPr="009E63B1" w:rsidRDefault="009E63B1" w:rsidP="00DA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«Человек-природе,</w:t>
      </w:r>
      <w:r w:rsidR="008140F7" w:rsidRP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природа-человеку!»</w:t>
      </w:r>
    </w:p>
    <w:p w:rsidR="009E63B1" w:rsidRDefault="009E63B1" w:rsidP="009E6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3B1" w:rsidRPr="00F9260E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Егорова </w:t>
      </w:r>
      <w:proofErr w:type="gramStart"/>
      <w:r w:rsidRPr="00F9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Карина </w:t>
      </w:r>
      <w:r w:rsidRPr="00F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Романовна</w:t>
      </w:r>
      <w:proofErr w:type="gramEnd"/>
      <w:r w:rsidRPr="00F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ученица 10 А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школа «58».</w:t>
      </w:r>
    </w:p>
    <w:p w:rsidR="009E63B1" w:rsidRPr="00F9260E" w:rsidRDefault="009E63B1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3.04.05</w:t>
      </w:r>
      <w:r w:rsidRPr="00F9260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F9260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egorova19847@mail.ru</w:t>
        </w:r>
      </w:hyperlink>
      <w:r w:rsidRPr="00F926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89506003039</w:t>
      </w:r>
      <w:r w:rsidRPr="00F9260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Pr="00F9260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https://vk.com/kkaaarrrinaaa</w:t>
        </w:r>
      </w:hyperlink>
    </w:p>
    <w:p w:rsidR="009E63B1" w:rsidRPr="00F9260E" w:rsidRDefault="009E63B1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B1" w:rsidRPr="00B510B3" w:rsidRDefault="009E63B1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63B1" w:rsidRDefault="009E63B1" w:rsidP="009E63B1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Гусева Наталья Игоревна, педагог-психолог в Муниципальном бюджетном общеобразовательном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«Средняя школа №58»</w:t>
      </w:r>
      <w:r w:rsidRPr="00B510B3">
        <w:t xml:space="preserve"> </w:t>
      </w:r>
      <w:hyperlink r:id="rId9" w:history="1">
        <w:r w:rsidRPr="00A13D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https://vk.com/id624250556</w:t>
        </w:r>
      </w:hyperlink>
    </w:p>
    <w:p w:rsidR="009E63B1" w:rsidRDefault="009E63B1" w:rsidP="009E63B1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F9260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сайт школы </w:t>
      </w:r>
      <w:hyperlink r:id="rId10" w:history="1">
        <w:r w:rsidRPr="00461BD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http://mbousosh58.lbihost.ru</w:t>
        </w:r>
      </w:hyperlink>
    </w:p>
    <w:p w:rsidR="009E63B1" w:rsidRPr="00F9260E" w:rsidRDefault="009E63B1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B1" w:rsidRPr="00B510B3" w:rsidRDefault="009E63B1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B1" w:rsidRPr="00B510B3" w:rsidRDefault="009E63B1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0F7" w:rsidRDefault="008140F7" w:rsidP="00DA4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59C" w:rsidRDefault="00E1159C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проекта: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проблемы…………………………………………........................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 задачи пр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……………</w:t>
      </w:r>
      <w:proofErr w:type="gramStart"/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.……………………………………… 4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Структура проекта ……………………</w:t>
      </w:r>
      <w:proofErr w:type="gramStart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.………………………………… 6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реализации проек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 этапам ……………………………</w:t>
      </w:r>
      <w:proofErr w:type="gramStart"/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7-8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Основная часть (программа действий). 9-41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</w:t>
      </w:r>
      <w:r w:rsid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этап ……………………………………………………</w:t>
      </w:r>
      <w:proofErr w:type="gramStart"/>
      <w:r w:rsid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63B1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Организацион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этап ………………………………………………………10</w:t>
      </w:r>
    </w:p>
    <w:p w:rsidR="00DA42B3" w:rsidRPr="008140F7" w:rsidRDefault="009E63B1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Аналитический этап…………………………………………………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1A9D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Ожидаемые результаты по ре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проекта ………………………… 12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Информационные источники</w:t>
      </w: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 13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Приложение</w:t>
      </w:r>
      <w:r w:rsidR="007F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…………………………………………………………………14-16</w:t>
      </w:r>
      <w:bookmarkStart w:id="0" w:name="_GoBack"/>
      <w:bookmarkEnd w:id="0"/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14" w:rsidRPr="008140F7" w:rsidRDefault="001E1C14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14" w:rsidRPr="008140F7" w:rsidRDefault="001E1C14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14" w:rsidRPr="008140F7" w:rsidRDefault="001E1C14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8AB" w:rsidRPr="008140F7" w:rsidRDefault="004A260C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078AB"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обязан сохранять природу</w:t>
      </w: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окружающую среду,</w:t>
      </w: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бережно относиться к природным богатствам».</w:t>
      </w:r>
    </w:p>
    <w:p w:rsidR="001078AB" w:rsidRPr="008140F7" w:rsidRDefault="001078AB" w:rsidP="008140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остро стоит проблема экологического образования населения. Необходима система экологического просвещения, в которую входили бы не только средства массовой информации и экологические курсы в школах и других учебных заведениях, но и непосредственное общение человека с природой. В этом слу</w:t>
      </w:r>
      <w:r w:rsidR="007747D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поможет помочь проект «Человек-природе. природа-человеку»</w:t>
      </w:r>
      <w:r w:rsidR="001068DF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097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  создания</w:t>
      </w:r>
      <w:proofErr w:type="gramEnd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проекта  послужила обеспокоенность  и понимание нами, школьниками,  современных экологических проблем и желание  защищать окружающую среду. Из опасного противника, которым природа была на заре цивилизации, она превратилась в хрупкого товарища, требующего нашего покровительства.</w:t>
      </w:r>
    </w:p>
    <w:p w:rsidR="00DA42B3" w:rsidRPr="008140F7" w:rsidRDefault="00931097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видим, как потребительское, а порой и равнодушное отношение к природе усугубляется с каждым днём: мусор, сломанные деревья, разорённые гнезда, порушенные муравейники. Вправе ли мы не взвешивать свое поведение в природе на весах совести? Живая красота вокруг нас, естественная среда воздействует на духовную сущность человека, требует, чтобы мы руководствовались этическими нормами, не нарушали нравственного равновесия между человеком и жизнью природы.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нельзя ограничиваться простым созерцанием экологических проблем. Наш экологический   </w:t>
      </w:r>
      <w:proofErr w:type="gramStart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 будет</w:t>
      </w:r>
      <w:proofErr w:type="gramEnd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тому, чтобы дети увидели и почувствовали красоту природы, задумались о роли человека, о разумном использовании природных богатств и их охране.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59C" w:rsidRPr="008140F7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проекта:</w:t>
      </w:r>
    </w:p>
    <w:p w:rsidR="00E1159C" w:rsidRPr="008140F7" w:rsidRDefault="00E1159C" w:rsidP="00E1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Реализовать связь обучения с жизнью, выявить наиболее актуальные  проблемы, вовлечь школьников в экологические акции.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159C" w:rsidRPr="009E63B1" w:rsidRDefault="00E1159C" w:rsidP="00E1159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140F7">
        <w:rPr>
          <w:color w:val="000000"/>
          <w:sz w:val="28"/>
          <w:szCs w:val="28"/>
        </w:rPr>
        <w:br/>
      </w:r>
    </w:p>
    <w:p w:rsidR="00E1159C" w:rsidRPr="009E63B1" w:rsidRDefault="00E1159C" w:rsidP="00E115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9E63B1">
        <w:rPr>
          <w:b/>
          <w:bCs/>
          <w:iCs/>
          <w:sz w:val="28"/>
          <w:szCs w:val="28"/>
          <w:u w:val="single"/>
        </w:rPr>
        <w:t>Задачи проекта:</w:t>
      </w:r>
    </w:p>
    <w:p w:rsidR="00E1159C" w:rsidRPr="008140F7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 w:rsidRPr="008140F7">
        <w:rPr>
          <w:i/>
          <w:iCs/>
          <w:sz w:val="28"/>
          <w:szCs w:val="28"/>
        </w:rPr>
        <w:t>Обучающие:</w:t>
      </w:r>
    </w:p>
    <w:p w:rsidR="00E1159C" w:rsidRPr="008140F7" w:rsidRDefault="00E1159C" w:rsidP="00E1159C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 w:rsidRPr="008140F7">
        <w:rPr>
          <w:sz w:val="28"/>
          <w:szCs w:val="28"/>
        </w:rPr>
        <w:t>формирование мотивов, потребностей и привычек экологически целесообразного поведения, активной позиции детей и подростков в решении экологических проблем, обогащение их личного опыта по взаимодействию с окружающим миром.</w:t>
      </w:r>
    </w:p>
    <w:p w:rsidR="00E1159C" w:rsidRPr="008140F7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 w:rsidRPr="008140F7">
        <w:rPr>
          <w:i/>
          <w:iCs/>
          <w:sz w:val="28"/>
          <w:szCs w:val="28"/>
        </w:rPr>
        <w:t>Развивающие:</w:t>
      </w:r>
    </w:p>
    <w:p w:rsidR="00E1159C" w:rsidRPr="008140F7" w:rsidRDefault="00E1159C" w:rsidP="00E1159C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sz w:val="28"/>
          <w:szCs w:val="28"/>
        </w:rPr>
      </w:pPr>
      <w:r w:rsidRPr="008140F7">
        <w:rPr>
          <w:sz w:val="28"/>
          <w:szCs w:val="28"/>
        </w:rPr>
        <w:t>развитие интереса к проблемам охраны природы, сохранение и преумножение природных богатств, включение детей и подростков в экологически ориентированную практическую, творческую деятельность.</w:t>
      </w:r>
    </w:p>
    <w:p w:rsidR="00E1159C" w:rsidRPr="008140F7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 w:rsidRPr="008140F7">
        <w:rPr>
          <w:i/>
          <w:iCs/>
          <w:sz w:val="28"/>
          <w:szCs w:val="28"/>
        </w:rPr>
        <w:t>Воспитательные:</w:t>
      </w:r>
    </w:p>
    <w:p w:rsidR="00E1159C" w:rsidRPr="008140F7" w:rsidRDefault="00E1159C" w:rsidP="00E1159C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sz w:val="28"/>
          <w:szCs w:val="28"/>
        </w:rPr>
      </w:pPr>
      <w:r w:rsidRPr="008140F7">
        <w:rPr>
          <w:sz w:val="28"/>
          <w:szCs w:val="28"/>
        </w:rPr>
        <w:t>воспитание эстетического и нравственного отношения к среде жизнедеятельности человека, умения вести в ней в соответствии с общечеловеческими нормами морали.</w:t>
      </w:r>
    </w:p>
    <w:p w:rsidR="00E1159C" w:rsidRPr="008140F7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Pr="008140F7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 w:rsidRPr="00E1159C">
        <w:rPr>
          <w:b/>
          <w:sz w:val="28"/>
          <w:szCs w:val="28"/>
        </w:rPr>
        <w:t>Целевая аудитория проекта:</w:t>
      </w:r>
      <w:r>
        <w:rPr>
          <w:sz w:val="28"/>
          <w:szCs w:val="28"/>
        </w:rPr>
        <w:t xml:space="preserve"> ученики с 1-11 класс.</w:t>
      </w: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 w:rsidRPr="00E1159C">
        <w:rPr>
          <w:b/>
          <w:sz w:val="28"/>
          <w:szCs w:val="28"/>
        </w:rPr>
        <w:t>Сроки реализации проекта:</w:t>
      </w:r>
      <w:r>
        <w:rPr>
          <w:sz w:val="28"/>
          <w:szCs w:val="28"/>
        </w:rPr>
        <w:t xml:space="preserve"> март-май.</w:t>
      </w: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 w:rsidRPr="00E1159C">
        <w:rPr>
          <w:b/>
          <w:sz w:val="28"/>
          <w:szCs w:val="28"/>
        </w:rPr>
        <w:t>География проекта:</w:t>
      </w:r>
      <w:r>
        <w:rPr>
          <w:sz w:val="28"/>
          <w:szCs w:val="28"/>
        </w:rPr>
        <w:t xml:space="preserve"> МБОУ СШ№58 и лес на территории оздоровительной базы «Снежинка».</w:t>
      </w:r>
    </w:p>
    <w:p w:rsidR="00E1159C" w:rsidRDefault="00E1159C" w:rsidP="00E1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159C" w:rsidRDefault="00E1159C" w:rsidP="00E11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1A9D" w:rsidRPr="008140F7" w:rsidRDefault="00121A9D" w:rsidP="00814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159C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E1159C" w:rsidP="00E115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3B1" w:rsidRDefault="009E63B1" w:rsidP="00E115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42B3" w:rsidRPr="008140F7" w:rsidRDefault="00DA42B3" w:rsidP="009E63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40F7">
        <w:rPr>
          <w:b/>
          <w:bCs/>
          <w:color w:val="000000"/>
          <w:sz w:val="28"/>
          <w:szCs w:val="28"/>
        </w:rPr>
        <w:t>Структура проекта</w:t>
      </w:r>
    </w:p>
    <w:p w:rsidR="00DA42B3" w:rsidRPr="008140F7" w:rsidRDefault="00DA42B3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механизмы реализации проекта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</w:t>
      </w:r>
      <w:r w:rsidR="007747D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проекта рассчитана на период март-май.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</w:t>
      </w:r>
      <w:r w:rsid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</w:p>
    <w:p w:rsidR="00DA42B3" w:rsidRPr="008140F7" w:rsidRDefault="009E63B1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DA42B3" w:rsidRPr="008140F7" w:rsidRDefault="007747D9" w:rsidP="008140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DA42B3" w:rsidRPr="008140F7" w:rsidRDefault="007747D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</w:p>
    <w:p w:rsidR="00DA42B3" w:rsidRPr="008140F7" w:rsidRDefault="007747D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DA42B3" w:rsidRPr="008140F7" w:rsidRDefault="007747D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DA42B3" w:rsidRPr="008140F7" w:rsidRDefault="007747D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Апрель-Май</w:t>
      </w:r>
    </w:p>
    <w:p w:rsidR="00DA42B3" w:rsidRPr="008140F7" w:rsidRDefault="007747D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</w:p>
    <w:p w:rsidR="00DA42B3" w:rsidRPr="008140F7" w:rsidRDefault="007747D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 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реализации проекта по этапам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</w:p>
    <w:p w:rsidR="00DA42B3" w:rsidRPr="008140F7" w:rsidRDefault="00936599" w:rsidP="008140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отношения учащихся к природе.</w:t>
      </w:r>
    </w:p>
    <w:p w:rsidR="007747D9" w:rsidRPr="008140F7" w:rsidRDefault="007747D9" w:rsidP="008140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учеников</w:t>
      </w:r>
      <w:r w:rsidR="0093659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="0093659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 w:rsidR="0093659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стенды в школе об экологических проблемах.</w:t>
      </w:r>
    </w:p>
    <w:p w:rsidR="007747D9" w:rsidRPr="008140F7" w:rsidRDefault="00DA42B3" w:rsidP="008140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команды заинтересованных лиц в реализации проекта. Созда</w:t>
      </w:r>
      <w:r w:rsidR="007747D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группы учеников, принимающих участие в реализации проекта «Человек-природе, природа-человеку!»</w:t>
      </w:r>
    </w:p>
    <w:p w:rsidR="007747D9" w:rsidRPr="008140F7" w:rsidRDefault="00DA42B3" w:rsidP="008140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комплекса мероприятий по</w:t>
      </w:r>
      <w:r w:rsidR="007747D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вовлечению школьников в экологические акции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47D9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в природе.</w:t>
      </w:r>
    </w:p>
    <w:p w:rsidR="007747D9" w:rsidRPr="008140F7" w:rsidRDefault="007747D9" w:rsidP="008140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лучшего лозунга на транспарант для акции «Будь частичкой чистоты леса».</w:t>
      </w:r>
    </w:p>
    <w:p w:rsidR="00FA34BB" w:rsidRPr="008140F7" w:rsidRDefault="00FA34BB" w:rsidP="008140F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Монтирование общего видео </w:t>
      </w:r>
      <w:proofErr w:type="spellStart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«Труд в природе, огороде и саду».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A9D" w:rsidRPr="008140F7" w:rsidRDefault="00121A9D" w:rsidP="00814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F7">
        <w:rPr>
          <w:rFonts w:ascii="Times New Roman" w:hAnsi="Times New Roman" w:cs="Times New Roman"/>
          <w:sz w:val="28"/>
          <w:szCs w:val="28"/>
        </w:rPr>
        <w:t>План мероприятий.</w:t>
      </w:r>
    </w:p>
    <w:tbl>
      <w:tblPr>
        <w:tblStyle w:val="a8"/>
        <w:tblW w:w="9765" w:type="dxa"/>
        <w:tblLayout w:type="fixed"/>
        <w:tblLook w:val="04A0" w:firstRow="1" w:lastRow="0" w:firstColumn="1" w:lastColumn="0" w:noHBand="0" w:noVBand="1"/>
      </w:tblPr>
      <w:tblGrid>
        <w:gridCol w:w="462"/>
        <w:gridCol w:w="2085"/>
        <w:gridCol w:w="1559"/>
        <w:gridCol w:w="1985"/>
        <w:gridCol w:w="1837"/>
        <w:gridCol w:w="1837"/>
      </w:tblGrid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Категория школьников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Диагностика уровня экологической воспитанности школьников (тестирование онлайн).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Учащиеся 5-10 классов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МБОУ СШ№58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школы и в группе </w:t>
            </w:r>
            <w:proofErr w:type="spellStart"/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140F7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«Человек- природе, природа-человеку!» 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Ученики, родители, педагоги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МБОУ СШ№58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Оформление стендов  «Спасем нашу природу»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Ученики, педагоги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Волонтеры объединения «ЭРОН»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МБОУ СШ№58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 xml:space="preserve">Запустить </w:t>
            </w:r>
            <w:proofErr w:type="spellStart"/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8140F7">
              <w:rPr>
                <w:rFonts w:ascii="Times New Roman" w:hAnsi="Times New Roman" w:cs="Times New Roman"/>
                <w:sz w:val="28"/>
                <w:szCs w:val="28"/>
              </w:rPr>
              <w:t xml:space="preserve"> в школе на тему: «Труд в природе, огороде и в саду»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МБОУ СШ»58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Конкурс на разработку лучшего лозунга на транспарант (тема: экология)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Волонтерское объединение «ЭРОН» и педагог-психолог 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МБОУ СШ№58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Подготовить на уроках технологии таблички для оформления на них правил поведения в лесу.</w:t>
            </w: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Мальчики 5-10 классов.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объединение, педагог-психолог и учитель технологии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МБОУ СШ№58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121A9D" w:rsidRPr="008140F7" w:rsidTr="008301B3">
        <w:tc>
          <w:tcPr>
            <w:tcW w:w="462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Акция: «Будь частичкой чистоты леса»</w:t>
            </w:r>
          </w:p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Учащиеся 8,10 классов</w:t>
            </w:r>
          </w:p>
        </w:tc>
        <w:tc>
          <w:tcPr>
            <w:tcW w:w="1985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Педагог-психолог, Волонтерское объединение «ЭРОН»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база «Снежинка»</w:t>
            </w:r>
          </w:p>
        </w:tc>
        <w:tc>
          <w:tcPr>
            <w:tcW w:w="1837" w:type="dxa"/>
          </w:tcPr>
          <w:p w:rsidR="00121A9D" w:rsidRPr="008140F7" w:rsidRDefault="00121A9D" w:rsidP="0081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21A9D" w:rsidRPr="008140F7" w:rsidRDefault="00121A9D" w:rsidP="00814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2536" w:rsidRDefault="007F2536" w:rsidP="007F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42B3" w:rsidRPr="008140F7" w:rsidRDefault="00DA42B3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Организационный этап</w:t>
      </w:r>
    </w:p>
    <w:p w:rsidR="00DA42B3" w:rsidRPr="008140F7" w:rsidRDefault="00DA42B3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научно-познавательной литературы экологической направленности.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078A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информации в социальные сети и на стенд школы.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3.Создание </w:t>
      </w:r>
      <w:r w:rsidR="001078A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теста-онлайн </w:t>
      </w:r>
      <w:r w:rsidR="001078AB" w:rsidRPr="008140F7">
        <w:rPr>
          <w:rFonts w:ascii="Times New Roman" w:hAnsi="Times New Roman" w:cs="Times New Roman"/>
          <w:sz w:val="28"/>
          <w:szCs w:val="28"/>
        </w:rPr>
        <w:t>«Уровень экологической воспитанности школьников».</w:t>
      </w:r>
    </w:p>
    <w:p w:rsidR="0047184E" w:rsidRPr="008140F7" w:rsidRDefault="0047184E" w:rsidP="008140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F7">
        <w:rPr>
          <w:rFonts w:ascii="Times New Roman" w:hAnsi="Times New Roman" w:cs="Times New Roman"/>
          <w:sz w:val="28"/>
          <w:szCs w:val="28"/>
        </w:rPr>
        <w:t>4. Подготовить на уроках технологии таблички для оформления на них правил поведения в лесу.</w:t>
      </w:r>
    </w:p>
    <w:p w:rsidR="0047184E" w:rsidRPr="008140F7" w:rsidRDefault="0047184E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hAnsi="Times New Roman" w:cs="Times New Roman"/>
          <w:sz w:val="28"/>
          <w:szCs w:val="28"/>
        </w:rPr>
        <w:t>Первая декада марта.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42B3" w:rsidRPr="008140F7" w:rsidRDefault="00DA42B3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Практический этап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1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тестирования он</w:t>
      </w:r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 «Уровень экологической воспитанности школьников».</w:t>
      </w:r>
    </w:p>
    <w:p w:rsidR="00DA42B3" w:rsidRPr="008140F7" w:rsidRDefault="00FA34BB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2021 г.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социальные сети и на сайт школы «Человек-природе, природа-человеку!».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«Спасем нашу природу».</w:t>
      </w:r>
    </w:p>
    <w:p w:rsidR="00FA34BB" w:rsidRPr="008140F7" w:rsidRDefault="00FA34BB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Апрель 2021 г.</w:t>
      </w:r>
    </w:p>
    <w:p w:rsidR="00FA34BB" w:rsidRPr="008140F7" w:rsidRDefault="00FA34BB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4.Конкурс на разработку лучшего лозунга на транспарант (тема: экология).</w:t>
      </w:r>
    </w:p>
    <w:p w:rsidR="00FA34BB" w:rsidRPr="008140F7" w:rsidRDefault="00FA34BB" w:rsidP="008140F7">
      <w:pPr>
        <w:shd w:val="clear" w:color="auto" w:fill="FFFFFF"/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Апрель 2021 г.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Запускаем </w:t>
      </w:r>
      <w:proofErr w:type="spellStart"/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челленжд</w:t>
      </w:r>
      <w:proofErr w:type="spellEnd"/>
      <w:r w:rsidR="00FA34BB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«Труд в природе, огороде и саду».</w:t>
      </w:r>
    </w:p>
    <w:p w:rsidR="0047184E" w:rsidRPr="008140F7" w:rsidRDefault="00FA34BB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2021 г.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4E" w:rsidRPr="008140F7" w:rsidRDefault="00DA42B3" w:rsidP="00814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7184E" w:rsidRPr="008140F7">
        <w:rPr>
          <w:rFonts w:ascii="Times New Roman" w:hAnsi="Times New Roman" w:cs="Times New Roman"/>
          <w:sz w:val="28"/>
          <w:szCs w:val="28"/>
        </w:rPr>
        <w:t xml:space="preserve">Итоговое </w:t>
      </w:r>
      <w:proofErr w:type="spellStart"/>
      <w:proofErr w:type="gramStart"/>
      <w:r w:rsidR="0047184E" w:rsidRPr="008140F7">
        <w:rPr>
          <w:rFonts w:ascii="Times New Roman" w:hAnsi="Times New Roman" w:cs="Times New Roman"/>
          <w:sz w:val="28"/>
          <w:szCs w:val="28"/>
        </w:rPr>
        <w:t>мероприятие.Акция</w:t>
      </w:r>
      <w:proofErr w:type="spellEnd"/>
      <w:proofErr w:type="gramEnd"/>
      <w:r w:rsidR="0047184E" w:rsidRPr="008140F7">
        <w:rPr>
          <w:rFonts w:ascii="Times New Roman" w:hAnsi="Times New Roman" w:cs="Times New Roman"/>
          <w:sz w:val="28"/>
          <w:szCs w:val="28"/>
        </w:rPr>
        <w:t>: «Будь частичкой чистоты леса»</w:t>
      </w:r>
    </w:p>
    <w:p w:rsidR="0047184E" w:rsidRPr="008140F7" w:rsidRDefault="0047184E" w:rsidP="00814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Май 2021 г.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42B3" w:rsidRPr="008140F7" w:rsidRDefault="00DA42B3" w:rsidP="009E6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Аналитический этап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DA42B3" w:rsidRPr="008140F7" w:rsidRDefault="00DA42B3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по реализации проекта.</w:t>
      </w:r>
    </w:p>
    <w:p w:rsidR="00DA42B3" w:rsidRPr="008140F7" w:rsidRDefault="0047184E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полученных знаний для прогнозирования дальнейших изменений среды обитания человека и проектирования решения э</w:t>
      </w:r>
      <w:r w:rsidR="0047184E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кологических проблем своего города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84E" w:rsidRPr="008140F7" w:rsidRDefault="0047184E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2B3" w:rsidRPr="008140F7" w:rsidRDefault="00DA42B3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Заключение.</w:t>
      </w:r>
      <w:r w:rsidR="00CF7AD0"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Ожидаемые р</w:t>
      </w: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езультаты по реализации проекта.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практическая значимость от реализации проекта «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Человек-природе, природа – человеку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расширили и пополнили свои экологические знания. Работа 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в школе 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повысить уровень экологической ответственности и экологической культуры. А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главное, ребята</w:t>
      </w:r>
      <w:r w:rsidR="009E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почувствуют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значимость и пользу в деле охраны природы, а это 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для формирования детей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настоящей личности. Ресурсы 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в ходе учебно-воспитательного процесса </w:t>
      </w:r>
      <w:r w:rsidR="00CF7AD0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СШ№58.</w:t>
      </w:r>
    </w:p>
    <w:p w:rsidR="00DA42B3" w:rsidRPr="008140F7" w:rsidRDefault="00CF7AD0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проекта, хотелось бы чтобы школьники 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етили, как эта работа заставит их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по-новому взглянуть на проблему благоуст</w:t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ройства, оценить фактор среды, оказывающий огромное влияние на формирование мировоззрения человека.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9D" w:rsidRPr="008140F7" w:rsidRDefault="00121A9D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14" w:rsidRPr="008140F7" w:rsidRDefault="001E1C14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14" w:rsidRPr="008140F7" w:rsidRDefault="001E1C14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2B3" w:rsidRPr="008140F7" w:rsidRDefault="00DA42B3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Информационные источники</w:t>
      </w:r>
    </w:p>
    <w:p w:rsidR="00DA42B3" w:rsidRPr="008140F7" w:rsidRDefault="00DA42B3" w:rsidP="008140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 живой природы. – Москва, «Махаон», 2006.</w:t>
      </w:r>
    </w:p>
    <w:p w:rsidR="00DA42B3" w:rsidRPr="008140F7" w:rsidRDefault="00DA42B3" w:rsidP="008140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жизнь. - № 2. – 2006.</w:t>
      </w:r>
    </w:p>
    <w:p w:rsidR="00DA42B3" w:rsidRPr="008140F7" w:rsidRDefault="00DA42B3" w:rsidP="008140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Белавина И., </w:t>
      </w:r>
      <w:proofErr w:type="spellStart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Найденская</w:t>
      </w:r>
      <w:proofErr w:type="spellEnd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Планета – наш дом. – М, 1995.</w:t>
      </w:r>
    </w:p>
    <w:p w:rsidR="00DA42B3" w:rsidRPr="008140F7" w:rsidRDefault="00DA42B3" w:rsidP="008140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Н.А. Наш дом – </w:t>
      </w:r>
      <w:proofErr w:type="gramStart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природа.-</w:t>
      </w:r>
      <w:proofErr w:type="gramEnd"/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1998.</w:t>
      </w:r>
    </w:p>
    <w:p w:rsidR="00096E00" w:rsidRDefault="00DA42B3" w:rsidP="00096E0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«Биология в школе». №8, 2006.</w:t>
      </w: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3B1" w:rsidRP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Приложение.</w:t>
      </w:r>
    </w:p>
    <w:p w:rsidR="00096E00" w:rsidRDefault="009E63B1" w:rsidP="009E63B1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9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 тест «Мое отношение к природе» </w:t>
      </w:r>
      <w:hyperlink r:id="rId11" w:history="1">
        <w:r w:rsidR="00096E00" w:rsidRPr="00A13D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https://onlinetestpad.com/hovphtajgsyyi</w:t>
        </w:r>
      </w:hyperlink>
    </w:p>
    <w:p w:rsidR="00CF0419" w:rsidRPr="00CF0419" w:rsidRDefault="00CF0419" w:rsidP="009E63B1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F041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2.Правила поведения в природе.</w:t>
      </w:r>
    </w:p>
    <w:p w:rsidR="009E63B1" w:rsidRPr="009E63B1" w:rsidRDefault="009E63B1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3B1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  <w:r w:rsidR="00CF0419" w:rsidRPr="00CF04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F0419" w:rsidRPr="00CF0419">
        <w:rPr>
          <w:rStyle w:val="a4"/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none"/>
          <w:lang w:eastAsia="ru-RU"/>
        </w:rPr>
        <w:drawing>
          <wp:inline distT="0" distB="0" distL="0" distR="0">
            <wp:extent cx="2286000" cy="1838325"/>
            <wp:effectExtent l="0" t="0" r="0" b="9525"/>
            <wp:docPr id="2" name="Рисунок 2" descr="C:\Users\Наташа\Downloads\Новая папка\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Новая папка\78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00" w:rsidRPr="00096E00" w:rsidRDefault="00CF0419" w:rsidP="009E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3.Знаки.</w:t>
      </w:r>
    </w:p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2B3" w:rsidRPr="008140F7" w:rsidRDefault="00CF041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943811"/>
            <wp:effectExtent l="0" t="0" r="3175" b="9525"/>
            <wp:docPr id="8" name="Рисунок 8" descr="C:\Users\Наташа\Downloads\146848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ownloads\1468488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2B3"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7A75" w:rsidRDefault="002C7A75" w:rsidP="002C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A75" w:rsidRDefault="002C7A75" w:rsidP="002C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2B3" w:rsidRPr="007F2536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536" w:rsidRPr="007F2536" w:rsidRDefault="00CF0419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7F2536" w:rsidRPr="007F2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на сайт.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способов стать более </w:t>
      </w:r>
      <w:proofErr w:type="spellStart"/>
      <w:r w:rsidRPr="002C7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экологичными</w:t>
      </w:r>
      <w:proofErr w:type="spellEnd"/>
      <w:r w:rsidRPr="002C7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обычной жизни.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1 — откажитесь от пластика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 — самый токсичный вид отходов. Одна пластиковая </w:t>
      </w:r>
      <w:proofErr w:type="gram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</w:t>
      </w:r>
      <w:proofErr w:type="gram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оказавшись на 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мусорке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разлагается до 500 лет. Но выход есть! Выбирая продукты в супермаркете, отдавайте предпочтение товарам в стекле или железе.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2 — перерабатывайте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Избегать товаров в пластиковой упаковке очень сложно, они уже часть нашей жизни. Поэтому, вы можете научиться разделять отходы дома и раз в </w:t>
      </w: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 отправлять их на переработку. В Астрахани был организован волонтёрский проект «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Астрасбор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их странице в 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любую интересующую информацию о </w:t>
      </w:r>
      <w:proofErr w:type="gram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как и где можно переработать.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3 — берегите воду и электричество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proofErr w:type="gram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помогающий планете, но и экономящий ваши деньги. Зарядив телефон вытащите зарядку из розетки. Выключайте воду пока чистите зубы. Придерживаясь этих несложных правил каждый сможет внести свой вклад. Как говорится, с миру по нитке!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4 — замена зубной щётки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 о чистке зубов: замените свою пластиковую зубную щётку на деревянную. Такие щётки легко найти в супермаркете. Деревянная или бамбуковая зубная щётка будет разлагаться легко и без последствий для природы.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5 — откажитесь от чая в пакетиках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Задумывались ли вы, из чего делается тот самый пакетик, с помощью которого можно так быстро заварить чай? Из древесной целлюлозы. Но если пакетик сделан из бумаги, почему он не растворяется в воде? Потому что пакетик не так прост, и имеет в составе пластиковое волокно, а пластик, как известно, очень токсичен и долго разлагается.</w:t>
      </w:r>
    </w:p>
    <w:p w:rsidR="007F2536" w:rsidRPr="002C7A75" w:rsidRDefault="007F2536" w:rsidP="007F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6 — замените пластиковые пакеты на эко-сумки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Экологичные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пакеты сейчас настоящий тренд. С ними ходят не только в супермаркет, но и используют вместо сумок в повседневной жизни. Они продаются почти в каждом гипермаркете. Вместе с ними на кассе вы можете гордо заявить «Пакет не нужен, я со своим!».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7 — откажитесь от пластиковых трубочек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бы, чем может навредить одна маленькая трубочка от сока? На самом деле, именно пластиковые трубочки занимают почётное 4 место среди загрязнителей океанов. А если вы не представляете свою жизнь без 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попивания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любимого 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смузи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сока через трубочку — время задуматься о свой собственной, металлической трубочке. Можно не только помощь планете, но и всегда быть уверенным в том, что никто кроме вас эту трубочку не трогал.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8 — не выбрасывайте батарейки в 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мусорку</w:t>
      </w:r>
      <w:proofErr w:type="spellEnd"/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proofErr w:type="gram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идеальный вариант это</w:t>
      </w:r>
      <w:proofErr w:type="gram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одних и тех же батареек с возможностью их подзарядки от электричества. Но если такой возможности нет, самое главное не выбрасывать такие токсичные отходы как батарейки в </w:t>
      </w:r>
      <w:proofErr w:type="spell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мусорку</w:t>
      </w:r>
      <w:proofErr w:type="spell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есть специализированные места, </w:t>
      </w:r>
      <w:proofErr w:type="gramStart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Астрахани такой контейнер для переработки стоит в ТЦ «Лента».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9 — давайте вещам вторую жизнь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Повремените с выбросом старой одежды. Многие вещи можно сдать в благотворительные фонды. А старую футболку можно нарезать на тряпочки. Убьёте сразу двух зайцев: экономия средств и помощь экологии.</w:t>
      </w:r>
    </w:p>
    <w:p w:rsidR="007F2536" w:rsidRPr="002C7A75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10 — откажитесь от упакованных овощей и фруктов</w:t>
      </w:r>
    </w:p>
    <w:p w:rsidR="007F2536" w:rsidRPr="008140F7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Продуктовые магазины пестрят различными упаковками. Порой доходит до абсурда — один банан лежащий на подложке и завернутый в пластиковый пакет. Покупая овощи и фрукты отдавайте предпочтение товарам «на развес». </w:t>
      </w: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536" w:rsidRPr="008140F7" w:rsidRDefault="007F2536" w:rsidP="007F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536" w:rsidRDefault="007F2536" w:rsidP="007F2536"/>
    <w:p w:rsidR="00DA42B3" w:rsidRPr="008140F7" w:rsidRDefault="00DA42B3" w:rsidP="0081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594B" w:rsidRPr="008140F7" w:rsidRDefault="00A1594B" w:rsidP="00814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594B" w:rsidRPr="008140F7" w:rsidSect="00CF0419">
      <w:footerReference w:type="default" r:id="rId14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DF" w:rsidRDefault="002604DF" w:rsidP="009E63B1">
      <w:pPr>
        <w:spacing w:after="0" w:line="240" w:lineRule="auto"/>
      </w:pPr>
      <w:r>
        <w:separator/>
      </w:r>
    </w:p>
  </w:endnote>
  <w:endnote w:type="continuationSeparator" w:id="0">
    <w:p w:rsidR="002604DF" w:rsidRDefault="002604DF" w:rsidP="009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746917"/>
      <w:docPartObj>
        <w:docPartGallery w:val="Page Numbers (Bottom of Page)"/>
        <w:docPartUnique/>
      </w:docPartObj>
    </w:sdtPr>
    <w:sdtContent>
      <w:p w:rsidR="009E63B1" w:rsidRDefault="009E63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36">
          <w:rPr>
            <w:noProof/>
          </w:rPr>
          <w:t>16</w:t>
        </w:r>
        <w:r>
          <w:fldChar w:fldCharType="end"/>
        </w:r>
      </w:p>
    </w:sdtContent>
  </w:sdt>
  <w:p w:rsidR="009E63B1" w:rsidRDefault="009E63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DF" w:rsidRDefault="002604DF" w:rsidP="009E63B1">
      <w:pPr>
        <w:spacing w:after="0" w:line="240" w:lineRule="auto"/>
      </w:pPr>
      <w:r>
        <w:separator/>
      </w:r>
    </w:p>
  </w:footnote>
  <w:footnote w:type="continuationSeparator" w:id="0">
    <w:p w:rsidR="002604DF" w:rsidRDefault="002604DF" w:rsidP="009E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BA"/>
    <w:multiLevelType w:val="multilevel"/>
    <w:tmpl w:val="095E9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171"/>
    <w:multiLevelType w:val="multilevel"/>
    <w:tmpl w:val="E61E8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0F52"/>
    <w:multiLevelType w:val="multilevel"/>
    <w:tmpl w:val="C47C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1016C"/>
    <w:multiLevelType w:val="multilevel"/>
    <w:tmpl w:val="518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75121"/>
    <w:multiLevelType w:val="multilevel"/>
    <w:tmpl w:val="6F6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B1207"/>
    <w:multiLevelType w:val="multilevel"/>
    <w:tmpl w:val="71B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6032"/>
    <w:multiLevelType w:val="multilevel"/>
    <w:tmpl w:val="6CBCC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63A5D"/>
    <w:multiLevelType w:val="multilevel"/>
    <w:tmpl w:val="73F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43D1"/>
    <w:multiLevelType w:val="multilevel"/>
    <w:tmpl w:val="B1D6E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E1ACC"/>
    <w:multiLevelType w:val="multilevel"/>
    <w:tmpl w:val="8CA2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B52F5"/>
    <w:multiLevelType w:val="multilevel"/>
    <w:tmpl w:val="9D36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51F81"/>
    <w:multiLevelType w:val="multilevel"/>
    <w:tmpl w:val="9E3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C38F8"/>
    <w:multiLevelType w:val="multilevel"/>
    <w:tmpl w:val="8A0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36C6D"/>
    <w:multiLevelType w:val="multilevel"/>
    <w:tmpl w:val="BE86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9739D"/>
    <w:multiLevelType w:val="hybridMultilevel"/>
    <w:tmpl w:val="7014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6"/>
    <w:rsid w:val="00096E00"/>
    <w:rsid w:val="001068DF"/>
    <w:rsid w:val="001078AB"/>
    <w:rsid w:val="00121A9D"/>
    <w:rsid w:val="001E1C14"/>
    <w:rsid w:val="002604DF"/>
    <w:rsid w:val="002C7A75"/>
    <w:rsid w:val="0047184E"/>
    <w:rsid w:val="004A260C"/>
    <w:rsid w:val="00512024"/>
    <w:rsid w:val="005A4606"/>
    <w:rsid w:val="00625CA8"/>
    <w:rsid w:val="007747D9"/>
    <w:rsid w:val="007F2536"/>
    <w:rsid w:val="008140F7"/>
    <w:rsid w:val="00931097"/>
    <w:rsid w:val="00936599"/>
    <w:rsid w:val="009E63B1"/>
    <w:rsid w:val="00A1594B"/>
    <w:rsid w:val="00B510B3"/>
    <w:rsid w:val="00CF0419"/>
    <w:rsid w:val="00CF7AD0"/>
    <w:rsid w:val="00DA42B3"/>
    <w:rsid w:val="00E1159C"/>
    <w:rsid w:val="00ED4AC0"/>
    <w:rsid w:val="00F9260E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570C"/>
  <w15:chartTrackingRefBased/>
  <w15:docId w15:val="{E6BF3BA9-0322-4996-BAB0-FA9191A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42B3"/>
  </w:style>
  <w:style w:type="paragraph" w:customStyle="1" w:styleId="msonormal0">
    <w:name w:val="msonormal"/>
    <w:basedOn w:val="a"/>
    <w:rsid w:val="00DA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4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2B3"/>
    <w:rPr>
      <w:color w:val="800080"/>
      <w:u w:val="single"/>
    </w:rPr>
  </w:style>
  <w:style w:type="character" w:styleId="a6">
    <w:name w:val="Strong"/>
    <w:basedOn w:val="a0"/>
    <w:uiPriority w:val="22"/>
    <w:qFormat/>
    <w:rsid w:val="00DA42B3"/>
    <w:rPr>
      <w:b/>
      <w:bCs/>
    </w:rPr>
  </w:style>
  <w:style w:type="paragraph" w:styleId="a7">
    <w:name w:val="List Paragraph"/>
    <w:basedOn w:val="a"/>
    <w:uiPriority w:val="34"/>
    <w:qFormat/>
    <w:rsid w:val="00936599"/>
    <w:pPr>
      <w:ind w:left="720"/>
      <w:contextualSpacing/>
    </w:pPr>
  </w:style>
  <w:style w:type="table" w:styleId="a8">
    <w:name w:val="Table Grid"/>
    <w:basedOn w:val="a1"/>
    <w:uiPriority w:val="39"/>
    <w:rsid w:val="0012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3B1"/>
  </w:style>
  <w:style w:type="paragraph" w:styleId="ab">
    <w:name w:val="footer"/>
    <w:basedOn w:val="a"/>
    <w:link w:val="ac"/>
    <w:uiPriority w:val="99"/>
    <w:unhideWhenUsed/>
    <w:rsid w:val="009E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kaaarrrinaa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gorova19847@mail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hovphtajgsyy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bousosh58.lbih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42505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2021-02-25T06:06:00Z</dcterms:created>
  <dcterms:modified xsi:type="dcterms:W3CDTF">2021-03-09T10:56:00Z</dcterms:modified>
</cp:coreProperties>
</file>