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города Дзержинска</w:t>
      </w: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45418">
        <w:rPr>
          <w:rFonts w:ascii="Times New Roman" w:hAnsi="Times New Roman" w:cs="Times New Roman"/>
          <w:sz w:val="28"/>
          <w:szCs w:val="28"/>
        </w:rPr>
        <w:t>ополнительного образования «Эколого-биологический центр»</w:t>
      </w: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6F15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экологических проектов</w:t>
      </w:r>
    </w:p>
    <w:p w:rsidR="00C773E5" w:rsidRPr="00C45418" w:rsidRDefault="00C773E5" w:rsidP="00D70E29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«Волонтёры могут всё»</w:t>
      </w: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Номинация «Пойдём экологическими тропами»</w:t>
      </w:r>
    </w:p>
    <w:p w:rsidR="00C773E5" w:rsidRPr="00C45418" w:rsidRDefault="00C773E5" w:rsidP="00D70E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D70E29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1F2">
        <w:rPr>
          <w:rFonts w:ascii="Times New Roman" w:hAnsi="Times New Roman" w:cs="Times New Roman"/>
          <w:b/>
          <w:bCs/>
          <w:sz w:val="28"/>
          <w:szCs w:val="28"/>
        </w:rPr>
        <w:t>Коллективное участие</w:t>
      </w:r>
    </w:p>
    <w:p w:rsidR="00C773E5" w:rsidRPr="00C45418" w:rsidRDefault="00C773E5" w:rsidP="001845F0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5A1A8A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«Создание экологической тропы»</w:t>
      </w:r>
    </w:p>
    <w:p w:rsidR="00C773E5" w:rsidRDefault="00C773E5" w:rsidP="001845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B421F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заявитель:</w:t>
      </w:r>
    </w:p>
    <w:p w:rsidR="00C773E5" w:rsidRPr="003F4EA5" w:rsidRDefault="00C773E5" w:rsidP="006F15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4EA5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C773E5" w:rsidRPr="003F4EA5" w:rsidRDefault="00C773E5" w:rsidP="006F15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4EA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</w:p>
    <w:p w:rsidR="00C773E5" w:rsidRPr="003F4EA5" w:rsidRDefault="00C773E5" w:rsidP="006F15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4EA5">
        <w:rPr>
          <w:rFonts w:ascii="Times New Roman" w:hAnsi="Times New Roman" w:cs="Times New Roman"/>
          <w:sz w:val="28"/>
          <w:szCs w:val="28"/>
        </w:rPr>
        <w:t xml:space="preserve"> «Эколого-биологический центр»</w:t>
      </w:r>
    </w:p>
    <w:p w:rsidR="00C773E5" w:rsidRPr="00ED7EEF" w:rsidRDefault="00C773E5" w:rsidP="00BA7C41">
      <w:pPr>
        <w:spacing w:after="0" w:line="200" w:lineRule="atLeast"/>
        <w:jc w:val="right"/>
        <w:rPr>
          <w:rFonts w:ascii="Times New Roman" w:hAnsi="Times New Roman" w:cs="Times New Roman"/>
          <w:lang w:val="fr-FR"/>
        </w:rPr>
      </w:pPr>
      <w:r w:rsidRPr="003F4EA5">
        <w:rPr>
          <w:rFonts w:ascii="Times New Roman" w:hAnsi="Times New Roman" w:cs="Times New Roman"/>
          <w:sz w:val="28"/>
          <w:szCs w:val="28"/>
        </w:rPr>
        <w:t>моб</w:t>
      </w:r>
      <w:r w:rsidRPr="00ED7EEF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3F4EA5">
        <w:rPr>
          <w:rFonts w:ascii="Times New Roman" w:hAnsi="Times New Roman" w:cs="Times New Roman"/>
          <w:sz w:val="28"/>
          <w:szCs w:val="28"/>
        </w:rPr>
        <w:t>Тел</w:t>
      </w:r>
      <w:r w:rsidRPr="00ED7EEF">
        <w:rPr>
          <w:rFonts w:ascii="Times New Roman" w:hAnsi="Times New Roman" w:cs="Times New Roman"/>
          <w:sz w:val="28"/>
          <w:szCs w:val="28"/>
          <w:lang w:val="fr-FR"/>
        </w:rPr>
        <w:t xml:space="preserve">., </w:t>
      </w:r>
      <w:r w:rsidRPr="003F4EA5">
        <w:rPr>
          <w:rFonts w:ascii="Times New Roman" w:hAnsi="Times New Roman" w:cs="Times New Roman"/>
          <w:sz w:val="28"/>
          <w:szCs w:val="28"/>
        </w:rPr>
        <w:t>т</w:t>
      </w:r>
      <w:r w:rsidRPr="00ED7EEF">
        <w:rPr>
          <w:rFonts w:ascii="Times New Roman" w:hAnsi="Times New Roman" w:cs="Times New Roman"/>
          <w:sz w:val="28"/>
          <w:szCs w:val="28"/>
          <w:lang w:val="fr-FR"/>
        </w:rPr>
        <w:t>. +79535726962, e-mail: ecos-bio@yandex.ru</w:t>
      </w:r>
    </w:p>
    <w:p w:rsidR="00C773E5" w:rsidRPr="00C45418" w:rsidRDefault="00C773E5" w:rsidP="00C4541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Авторы проекта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Занозин Егор Сергеевич, 10 класс, 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дата рождения 15.08.2004,</w:t>
      </w:r>
    </w:p>
    <w:p w:rsidR="00C773E5" w:rsidRPr="00C45418" w:rsidRDefault="00C773E5" w:rsidP="003F4EA5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Корабл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5418">
        <w:rPr>
          <w:rFonts w:ascii="Times New Roman" w:hAnsi="Times New Roman" w:cs="Times New Roman"/>
          <w:sz w:val="28"/>
          <w:szCs w:val="28"/>
        </w:rPr>
        <w:t xml:space="preserve">в Илья Александрович, 9 класс, </w:t>
      </w:r>
    </w:p>
    <w:p w:rsidR="00C773E5" w:rsidRDefault="002543C7" w:rsidP="003F4EA5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11.12</w:t>
      </w:r>
      <w:r w:rsidR="00C773E5" w:rsidRPr="00C45418">
        <w:rPr>
          <w:rFonts w:ascii="Times New Roman" w:hAnsi="Times New Roman" w:cs="Times New Roman"/>
          <w:sz w:val="28"/>
          <w:szCs w:val="28"/>
        </w:rPr>
        <w:t>.2004</w:t>
      </w:r>
    </w:p>
    <w:p w:rsidR="00C773E5" w:rsidRPr="00C45418" w:rsidRDefault="00C773E5" w:rsidP="003F4EA5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учащиеся объединения 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генетик</w:t>
      </w:r>
      <w:r w:rsidRPr="00C45418">
        <w:rPr>
          <w:rFonts w:ascii="Times New Roman" w:hAnsi="Times New Roman" w:cs="Times New Roman"/>
          <w:sz w:val="28"/>
          <w:szCs w:val="28"/>
        </w:rPr>
        <w:t>» МБУ ДО</w:t>
      </w:r>
    </w:p>
    <w:p w:rsidR="00C773E5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Бажаева Анастасия Петровна, педагог </w:t>
      </w:r>
    </w:p>
    <w:p w:rsidR="00C773E5" w:rsidRPr="00C45418" w:rsidRDefault="00C773E5" w:rsidP="001845F0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дополнительного образования МБУ ДО</w:t>
      </w: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45418">
      <w:pPr>
        <w:spacing w:after="0" w:line="240" w:lineRule="auto"/>
        <w:ind w:left="709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C773E5" w:rsidRDefault="00C773E5" w:rsidP="00D7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г. Дзержинск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E5" w:rsidRPr="000A5AE8" w:rsidRDefault="00C773E5" w:rsidP="00D7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2021г</w:t>
      </w: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       3                                                                                                        </w:t>
      </w: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Паспорт на учебную экологическую тропу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Основное содержание проекта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7</w:t>
      </w:r>
    </w:p>
    <w:p w:rsidR="00C773E5" w:rsidRPr="00C45418" w:rsidRDefault="00C773E5" w:rsidP="001845F0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Заключение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381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8</w:t>
      </w:r>
    </w:p>
    <w:p w:rsidR="00C773E5" w:rsidRPr="00C45418" w:rsidRDefault="00C773E5" w:rsidP="001845F0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45418">
        <w:rPr>
          <w:rFonts w:ascii="Times New Roman" w:hAnsi="Times New Roman" w:cs="Times New Roman"/>
          <w:sz w:val="28"/>
          <w:szCs w:val="28"/>
        </w:rPr>
        <w:t xml:space="preserve">. Список используемой литературы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381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9</w:t>
      </w:r>
    </w:p>
    <w:p w:rsidR="00C773E5" w:rsidRPr="00C45418" w:rsidRDefault="00C773E5" w:rsidP="001845F0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Приложение                                                              </w:t>
      </w:r>
      <w:r w:rsidR="00AB381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C773E5" w:rsidRPr="00C45418" w:rsidRDefault="00C773E5" w:rsidP="001845F0">
      <w:pPr>
        <w:spacing w:after="0" w:line="240" w:lineRule="auto"/>
        <w:ind w:right="-262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AA7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C773E5" w:rsidRPr="00C45418" w:rsidRDefault="00C773E5" w:rsidP="00AA7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84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Мы уже не первый год ходи</w:t>
      </w:r>
      <w:r>
        <w:rPr>
          <w:rFonts w:ascii="Times New Roman" w:hAnsi="Times New Roman" w:cs="Times New Roman"/>
          <w:sz w:val="28"/>
          <w:szCs w:val="28"/>
        </w:rPr>
        <w:t>м в</w:t>
      </w:r>
      <w:r w:rsidRPr="00C45418">
        <w:rPr>
          <w:rFonts w:ascii="Times New Roman" w:hAnsi="Times New Roman" w:cs="Times New Roman"/>
          <w:sz w:val="28"/>
          <w:szCs w:val="28"/>
        </w:rPr>
        <w:t xml:space="preserve"> МБУ ДО «Эколого-биологический центр</w:t>
      </w:r>
      <w:r>
        <w:rPr>
          <w:rFonts w:ascii="Times New Roman" w:hAnsi="Times New Roman" w:cs="Times New Roman"/>
          <w:sz w:val="28"/>
          <w:szCs w:val="28"/>
        </w:rPr>
        <w:t>», он хорошо известен в городе,</w:t>
      </w:r>
      <w:r w:rsidRPr="00C45418">
        <w:rPr>
          <w:rFonts w:ascii="Times New Roman" w:hAnsi="Times New Roman" w:cs="Times New Roman"/>
          <w:sz w:val="28"/>
          <w:szCs w:val="28"/>
        </w:rPr>
        <w:t xml:space="preserve"> координирует природоохранную деятельность учащихся общеобразовательных школ города. </w:t>
      </w:r>
    </w:p>
    <w:p w:rsidR="00C773E5" w:rsidRPr="00C45418" w:rsidRDefault="00C773E5" w:rsidP="00E62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В нашем Центре имеется уголок живой природы, который пользуется большой популярностью в городе. </w:t>
      </w:r>
    </w:p>
    <w:p w:rsidR="00C773E5" w:rsidRDefault="00C773E5" w:rsidP="00184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школьников всегда актуально</w:t>
      </w:r>
      <w:r w:rsidRPr="00C45418">
        <w:rPr>
          <w:rFonts w:ascii="Times New Roman" w:hAnsi="Times New Roman" w:cs="Times New Roman"/>
          <w:sz w:val="28"/>
          <w:szCs w:val="28"/>
        </w:rPr>
        <w:t xml:space="preserve"> сотрудничество в отношениях с природой. В младшем подростковом возрасте потребность во взаимодействии с природными объектами достигает максимального уровня. </w:t>
      </w:r>
    </w:p>
    <w:p w:rsidR="00C773E5" w:rsidRDefault="00C773E5" w:rsidP="00184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На территории МБУ ДО ЭБЦ есть замечательная площадка с деревьями и кустарниками. У нас возникла идея рассказать об  этих растениях нашим ровесникам и детям помладше. Мы решили создать экологическую тропу для проведения ученических экскурсий. </w:t>
      </w:r>
    </w:p>
    <w:p w:rsidR="00C773E5" w:rsidRDefault="00C773E5" w:rsidP="00E73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Новизна данной экологической тропы в том, что она должна располагаться непосредственно на территории МБУ ДО «Эколого-биологический центр». В результате не требуется специальных приказов и разрешений на посещение и доставку экскурсантов к месту экологической тропы.</w:t>
      </w:r>
    </w:p>
    <w:p w:rsidR="00C773E5" w:rsidRPr="00C45418" w:rsidRDefault="00C773E5" w:rsidP="00E73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E73C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РОЕКТА</w:t>
      </w:r>
    </w:p>
    <w:p w:rsidR="00C773E5" w:rsidRDefault="00C773E5" w:rsidP="00E73C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112C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6A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азвание проекта </w:t>
      </w:r>
      <w:r>
        <w:rPr>
          <w:rFonts w:ascii="Times New Roman" w:hAnsi="Times New Roman" w:cs="Times New Roman"/>
          <w:sz w:val="28"/>
          <w:szCs w:val="28"/>
        </w:rPr>
        <w:t>«Создание экологической тропы»</w:t>
      </w:r>
    </w:p>
    <w:p w:rsidR="00C773E5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заявитель: </w:t>
      </w:r>
      <w:r w:rsidRPr="006F1533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бюджетное учреждение</w:t>
      </w:r>
      <w:r w:rsidRPr="006F153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«Эколого-биологический центр»</w:t>
      </w:r>
    </w:p>
    <w:p w:rsidR="00C773E5" w:rsidRPr="003F4EA5" w:rsidRDefault="00C773E5" w:rsidP="00E82287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 адрес: 606000 г. Дзержинск Нижегородской обл., ул. Бутлерова, д. 4 – Г, контактный телефон 8(313)25-23-13, сайт:</w:t>
      </w:r>
      <w:r w:rsidRPr="00E82287">
        <w:rPr>
          <w:rFonts w:ascii="Times New Roman" w:hAnsi="Times New Roman" w:cs="Times New Roman"/>
          <w:sz w:val="28"/>
          <w:szCs w:val="28"/>
        </w:rPr>
        <w:t xml:space="preserve"> </w:t>
      </w:r>
      <w:r w:rsidRPr="003F4EA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F4EA5">
        <w:rPr>
          <w:rFonts w:ascii="Times New Roman" w:hAnsi="Times New Roman" w:cs="Times New Roman"/>
          <w:sz w:val="28"/>
          <w:szCs w:val="28"/>
        </w:rPr>
        <w:t>://</w:t>
      </w:r>
      <w:r w:rsidRPr="003F4EA5">
        <w:rPr>
          <w:rFonts w:ascii="Times New Roman" w:hAnsi="Times New Roman" w:cs="Times New Roman"/>
          <w:sz w:val="28"/>
          <w:szCs w:val="28"/>
          <w:lang w:val="en-US"/>
        </w:rPr>
        <w:t>ekbc</w:t>
      </w:r>
      <w:r w:rsidRPr="003F4EA5">
        <w:rPr>
          <w:rFonts w:ascii="Times New Roman" w:hAnsi="Times New Roman" w:cs="Times New Roman"/>
          <w:sz w:val="28"/>
          <w:szCs w:val="28"/>
        </w:rPr>
        <w:t>.</w:t>
      </w:r>
      <w:r w:rsidRPr="003F4EA5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F4EA5">
        <w:rPr>
          <w:rFonts w:ascii="Times New Roman" w:hAnsi="Times New Roman" w:cs="Times New Roman"/>
          <w:sz w:val="28"/>
          <w:szCs w:val="28"/>
        </w:rPr>
        <w:t>1.</w:t>
      </w:r>
      <w:r w:rsidRPr="003F4EA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F4EA5">
        <w:rPr>
          <w:rFonts w:ascii="Times New Roman" w:hAnsi="Times New Roman" w:cs="Times New Roman"/>
          <w:sz w:val="28"/>
          <w:szCs w:val="28"/>
        </w:rPr>
        <w:t>/</w:t>
      </w:r>
    </w:p>
    <w:p w:rsidR="00C773E5" w:rsidRDefault="00C773E5" w:rsidP="00E82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 проекта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822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Занозин Егор Сергеевич, Кораблёв Илья Александрович,</w:t>
      </w:r>
    </w:p>
    <w:p w:rsidR="00C773E5" w:rsidRPr="00C45418" w:rsidRDefault="00C773E5" w:rsidP="00E82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45418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тропы для проведения экскурсий  и</w:t>
      </w:r>
      <w:r w:rsidRPr="00C45418">
        <w:rPr>
          <w:rFonts w:ascii="Times New Roman" w:hAnsi="Times New Roman" w:cs="Times New Roman"/>
          <w:sz w:val="28"/>
          <w:szCs w:val="28"/>
        </w:rPr>
        <w:t xml:space="preserve"> изучения разнообразия растительности в условиях городской среды.</w:t>
      </w:r>
    </w:p>
    <w:p w:rsidR="00C773E5" w:rsidRPr="00ED7EEF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C773E5" w:rsidRPr="00C45418" w:rsidRDefault="00C773E5" w:rsidP="004C1A3F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1. Осмотреть растения, произрастающие на территории МБУ ДО</w:t>
      </w:r>
      <w:r>
        <w:rPr>
          <w:rFonts w:ascii="Times New Roman" w:hAnsi="Times New Roman" w:cs="Times New Roman"/>
          <w:sz w:val="28"/>
          <w:szCs w:val="28"/>
        </w:rPr>
        <w:t xml:space="preserve"> «Эколого-биологический центр.</w:t>
      </w:r>
      <w:r w:rsidRPr="00C45418">
        <w:rPr>
          <w:rFonts w:ascii="Times New Roman" w:hAnsi="Times New Roman" w:cs="Times New Roman"/>
          <w:sz w:val="28"/>
          <w:szCs w:val="28"/>
        </w:rPr>
        <w:t xml:space="preserve"> Выделить среди них наиболее значимые и характерные растения нашего края, а так же редкие и интродуценты.</w:t>
      </w:r>
    </w:p>
    <w:p w:rsidR="00C773E5" w:rsidRPr="00C45418" w:rsidRDefault="00C773E5" w:rsidP="004C1A3F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Изучить литературу, по определителям уточнить виды растений. </w:t>
      </w:r>
    </w:p>
    <w:p w:rsidR="00C773E5" w:rsidRPr="00C45418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45418">
        <w:rPr>
          <w:rFonts w:ascii="Times New Roman" w:hAnsi="Times New Roman" w:cs="Times New Roman"/>
          <w:sz w:val="28"/>
          <w:szCs w:val="28"/>
        </w:rPr>
        <w:t>. Создать маршрут  экологической тропы на территории МБУ ДО ЭБЦ.</w:t>
      </w:r>
    </w:p>
    <w:p w:rsidR="00C773E5" w:rsidRPr="00C45418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45418">
        <w:rPr>
          <w:rFonts w:ascii="Times New Roman" w:hAnsi="Times New Roman" w:cs="Times New Roman"/>
          <w:sz w:val="28"/>
          <w:szCs w:val="28"/>
        </w:rPr>
        <w:t>. Написать текст экскурсии по экологической тропе на территории МБУ ДО ЭБЦ.</w:t>
      </w:r>
    </w:p>
    <w:p w:rsidR="00C773E5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45418">
        <w:rPr>
          <w:rFonts w:ascii="Times New Roman" w:hAnsi="Times New Roman" w:cs="Times New Roman"/>
          <w:sz w:val="28"/>
          <w:szCs w:val="28"/>
        </w:rPr>
        <w:t>. Собра</w:t>
      </w:r>
      <w:r>
        <w:rPr>
          <w:rFonts w:ascii="Times New Roman" w:hAnsi="Times New Roman" w:cs="Times New Roman"/>
          <w:sz w:val="28"/>
          <w:szCs w:val="28"/>
        </w:rPr>
        <w:t>ть команду.</w:t>
      </w:r>
      <w:r w:rsidRPr="00C45418">
        <w:rPr>
          <w:rFonts w:ascii="Times New Roman" w:hAnsi="Times New Roman" w:cs="Times New Roman"/>
          <w:sz w:val="28"/>
          <w:szCs w:val="28"/>
        </w:rPr>
        <w:t xml:space="preserve"> Водить экскурсии для учащихся по экологической тропе на территории МБУ ДО ЭБЦ.</w:t>
      </w:r>
    </w:p>
    <w:p w:rsidR="00C773E5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A3F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учащиеся образовательных организаций г. Дзержинска,</w:t>
      </w:r>
    </w:p>
    <w:p w:rsidR="00C773E5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Сроки и период реализации проекта: </w:t>
      </w:r>
      <w:r>
        <w:rPr>
          <w:rFonts w:ascii="Times New Roman" w:hAnsi="Times New Roman" w:cs="Times New Roman"/>
          <w:sz w:val="28"/>
          <w:szCs w:val="28"/>
        </w:rPr>
        <w:t>осень 2019 – весна 2021,</w:t>
      </w:r>
    </w:p>
    <w:p w:rsidR="00C773E5" w:rsidRDefault="00C773E5" w:rsidP="004C1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A3F">
        <w:rPr>
          <w:rFonts w:ascii="Times New Roman" w:hAnsi="Times New Roman" w:cs="Times New Roman"/>
          <w:b/>
          <w:bCs/>
          <w:sz w:val="28"/>
          <w:szCs w:val="28"/>
        </w:rPr>
        <w:t>География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г. Дзержинск Нижегородской обл.</w:t>
      </w:r>
    </w:p>
    <w:p w:rsidR="00C773E5" w:rsidRDefault="00C773E5" w:rsidP="00E82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773E5" w:rsidSect="00840AFC">
          <w:headerReference w:type="default" r:id="rId7"/>
          <w:footerReference w:type="firs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773E5" w:rsidRDefault="00C773E5" w:rsidP="00E8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E8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E8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ПРОЕКТА</w:t>
      </w:r>
    </w:p>
    <w:p w:rsidR="00C773E5" w:rsidRDefault="00C773E5" w:rsidP="00E8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7"/>
        <w:gridCol w:w="3376"/>
        <w:gridCol w:w="2342"/>
        <w:gridCol w:w="1693"/>
        <w:gridCol w:w="2398"/>
      </w:tblGrid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Индикатор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6. Собрать команду. 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Работа с учащимися объединения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Сотрудничеств</w:t>
            </w: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-2021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Занозин Егор,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Кораблёв Илья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1. Осмотреть растения, произрастающие на территории МБУ ДО 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«Эколого-биологический центр»  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Осмотр растений, произрастающих на территории МБУ ДО 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«Эколого-биологический центр»  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Подготовить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список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2019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Учащиеся объединения «Юный биолог</w:t>
            </w: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Default="00C773E5" w:rsidP="00ED263E">
            <w:pPr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2. Выделить среди них наиболее значимые и характерные растения</w:t>
            </w:r>
          </w:p>
          <w:p w:rsidR="00C773E5" w:rsidRPr="00C45418" w:rsidRDefault="00C773E5" w:rsidP="00ED263E">
            <w:pPr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нашего края, а так же редкие и  интродуценты.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Выделение растений для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экологической тропы</w:t>
            </w: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Откорректировать список растений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Осень 2019 г - весна 2020г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Учащиеся объединения «Юный биолог</w:t>
            </w:r>
            <w:r w:rsidRPr="00C45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3. Изучить литературу,</w:t>
            </w:r>
          </w:p>
          <w:p w:rsidR="00C773E5" w:rsidRPr="00C45418" w:rsidRDefault="00C773E5" w:rsidP="00ED263E">
            <w:pPr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по определителям уточнить виды растений.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и работа с определителями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Подобрать литературу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Осень 2019 г - весна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Занозин Егор,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Кораблёв Илья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4. Создать маршрут  экологической тропы на территории  МБУ ДО ЭБЦ.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Создание схемы маршрута экологической тропы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Сделать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фото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2020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Занозин Егор,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Кораблёв Илья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5. Написать текст экскурсии по экологической тропе на территории МБУ ДО ЭБЦ.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Работа у компьютера над текстом экскурсии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Написать 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текст беседы</w:t>
            </w:r>
          </w:p>
        </w:tc>
        <w:tc>
          <w:tcPr>
            <w:tcW w:w="1693" w:type="dxa"/>
          </w:tcPr>
          <w:p w:rsidR="00C773E5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  <w:p w:rsidR="00C773E5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и осень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8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Занозин Егор,</w:t>
            </w:r>
          </w:p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Кораблёв Илья</w:t>
            </w:r>
          </w:p>
        </w:tc>
      </w:tr>
      <w:tr w:rsidR="00C773E5" w:rsidRPr="00C45418" w:rsidTr="00ED7EEF">
        <w:tc>
          <w:tcPr>
            <w:tcW w:w="4977" w:type="dxa"/>
          </w:tcPr>
          <w:p w:rsidR="00C773E5" w:rsidRPr="00C45418" w:rsidRDefault="00C773E5" w:rsidP="00ED26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7. Водить экскурсии для учащихся по эк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ологической тропе.</w:t>
            </w:r>
          </w:p>
        </w:tc>
        <w:tc>
          <w:tcPr>
            <w:tcW w:w="3376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</w:t>
            </w:r>
          </w:p>
        </w:tc>
        <w:tc>
          <w:tcPr>
            <w:tcW w:w="2342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1693" w:type="dxa"/>
          </w:tcPr>
          <w:p w:rsidR="00C773E5" w:rsidRPr="00C45418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Весна, осень </w:t>
            </w: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2398" w:type="dxa"/>
          </w:tcPr>
          <w:p w:rsidR="00C773E5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 w:rsidRPr="00C45418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773E5" w:rsidRPr="008A2594" w:rsidRDefault="00C773E5" w:rsidP="00ED263E">
            <w:pPr>
              <w:tabs>
                <w:tab w:val="left" w:pos="6555"/>
              </w:tabs>
              <w:spacing w:after="0" w:line="240" w:lineRule="auto"/>
              <w:ind w:right="-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проекта.</w:t>
            </w:r>
          </w:p>
        </w:tc>
      </w:tr>
    </w:tbl>
    <w:p w:rsidR="00C773E5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773E5" w:rsidSect="00E73C63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773E5" w:rsidRDefault="00C773E5" w:rsidP="00ED7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ED7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ED7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EEF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ПРОЕКТА</w:t>
      </w:r>
    </w:p>
    <w:p w:rsidR="00C773E5" w:rsidRPr="00ED7EEF" w:rsidRDefault="00C773E5" w:rsidP="00ED7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ED7EEF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C773E5" w:rsidRDefault="00C773E5" w:rsidP="002A2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Куратор: </w:t>
      </w:r>
      <w:r w:rsidRPr="00ED7EEF">
        <w:rPr>
          <w:rFonts w:ascii="Times New Roman" w:hAnsi="Times New Roman" w:cs="Times New Roman"/>
          <w:sz w:val="28"/>
          <w:szCs w:val="28"/>
        </w:rPr>
        <w:t>Бажаева Анастасия Петровна</w:t>
      </w:r>
      <w:r>
        <w:rPr>
          <w:rFonts w:ascii="Times New Roman" w:hAnsi="Times New Roman" w:cs="Times New Roman"/>
          <w:sz w:val="28"/>
          <w:szCs w:val="28"/>
        </w:rPr>
        <w:t>, педагог дополнительного образования</w:t>
      </w:r>
    </w:p>
    <w:p w:rsidR="00C773E5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EEF">
        <w:rPr>
          <w:rFonts w:ascii="Times New Roman" w:hAnsi="Times New Roman" w:cs="Times New Roman"/>
          <w:b/>
          <w:bCs/>
          <w:sz w:val="28"/>
          <w:szCs w:val="28"/>
        </w:rPr>
        <w:t xml:space="preserve">Авторы проекта: </w:t>
      </w:r>
      <w:r>
        <w:rPr>
          <w:rFonts w:ascii="Times New Roman" w:hAnsi="Times New Roman" w:cs="Times New Roman"/>
          <w:sz w:val="28"/>
          <w:szCs w:val="28"/>
        </w:rPr>
        <w:t>Занозин Егор, Кораблев Илья</w:t>
      </w:r>
    </w:p>
    <w:p w:rsidR="00AB3810" w:rsidRDefault="00AB3810" w:rsidP="00D70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2A2E13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E13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Материально – техническое обеспечение проекта</w:t>
      </w:r>
    </w:p>
    <w:p w:rsidR="00C773E5" w:rsidRDefault="00C773E5" w:rsidP="002A2E13">
      <w:pPr>
        <w:spacing w:after="0" w:line="240" w:lineRule="auto"/>
        <w:ind w:left="1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5"/>
        <w:gridCol w:w="1713"/>
        <w:gridCol w:w="2254"/>
        <w:gridCol w:w="2734"/>
      </w:tblGrid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 xml:space="preserve">Имеется в наличии 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Бумага принтерная белая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1 упаковка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 xml:space="preserve"> Флеш-накопитель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Собственность авторов</w:t>
            </w:r>
          </w:p>
        </w:tc>
      </w:tr>
      <w:tr w:rsidR="00667D54" w:rsidTr="00667D54"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Используемая литература 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BA75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0" w:type="auto"/>
            <w:shd w:val="clear" w:color="auto" w:fill="auto"/>
          </w:tcPr>
          <w:p w:rsidR="00C773E5" w:rsidRPr="00667D54" w:rsidRDefault="00C773E5" w:rsidP="00667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D54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</w:tr>
    </w:tbl>
    <w:p w:rsidR="00C773E5" w:rsidRDefault="00C773E5" w:rsidP="00D70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773E5" w:rsidSect="002A2E1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C773E5" w:rsidRDefault="00C773E5" w:rsidP="00A950DD">
      <w:pPr>
        <w:spacing w:after="0" w:line="240" w:lineRule="auto"/>
        <w:ind w:left="-180" w:right="-26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</w:t>
      </w:r>
    </w:p>
    <w:p w:rsidR="00C773E5" w:rsidRDefault="00C773E5" w:rsidP="00A950DD">
      <w:pPr>
        <w:spacing w:after="0" w:line="240" w:lineRule="auto"/>
        <w:ind w:left="-180" w:right="-26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A950DD">
      <w:pPr>
        <w:spacing w:after="0" w:line="240" w:lineRule="auto"/>
        <w:ind w:left="-180" w:right="-2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МАРШРУТ ЭКСКУРСИИ ПО ЭКОЛОГИЧЕСКОЙ ТРОПЕ</w:t>
      </w:r>
    </w:p>
    <w:p w:rsidR="00C773E5" w:rsidRPr="00C45418" w:rsidRDefault="00C773E5" w:rsidP="00BA7C41">
      <w:pPr>
        <w:spacing w:after="0" w:line="240" w:lineRule="auto"/>
        <w:ind w:right="-26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4F60C9" w:rsidP="008B01ED">
      <w:pPr>
        <w:spacing w:after="0" w:line="240" w:lineRule="auto"/>
        <w:ind w:right="-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214.2pt;margin-top:247.4pt;width:34.5pt;height:30.75pt;z-index:10">
            <v:textbox style="mso-next-textbox:#_x0000_s1026">
              <w:txbxContent>
                <w:p w:rsidR="00C773E5" w:rsidRDefault="00C773E5" w:rsidP="008B01ED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120" style="position:absolute;left:0;text-align:left;margin-left:248.7pt;margin-top:222.65pt;width:33.75pt;height:28.5pt;z-index:12">
            <v:textbox style="mso-next-textbox:#_x0000_s1027">
              <w:txbxContent>
                <w:p w:rsidR="00C773E5" w:rsidRDefault="00C773E5" w:rsidP="008B01ED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120" style="position:absolute;left:0;text-align:left;margin-left:285.45pt;margin-top:270.65pt;width:34.5pt;height:24pt;z-index:20">
            <v:textbox style="mso-next-textbox:#_x0000_s1028">
              <w:txbxContent>
                <w:p w:rsidR="00C773E5" w:rsidRDefault="00C773E5" w:rsidP="008B01ED"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120" style="position:absolute;left:0;text-align:left;margin-left:305.7pt;margin-top:237.65pt;width:32.25pt;height:29.25pt;z-index:19">
            <v:textbox style="mso-next-textbox:#_x0000_s1029">
              <w:txbxContent>
                <w:p w:rsidR="00C773E5" w:rsidRDefault="00C773E5" w:rsidP="008B01ED">
                  <w:r>
                    <w:t>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120" style="position:absolute;left:0;text-align:left;margin-left:253.2pt;margin-top:255.65pt;width:33pt;height:30pt;z-index:18">
            <v:textbox style="mso-next-textbox:#_x0000_s1030">
              <w:txbxContent>
                <w:p w:rsidR="00C773E5" w:rsidRDefault="00C773E5" w:rsidP="008B01ED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120" style="position:absolute;left:0;text-align:left;margin-left:226.95pt;margin-top:281.9pt;width:34.5pt;height:31.5pt;z-index:17">
            <v:textbox style="mso-next-textbox:#_x0000_s1031">
              <w:txbxContent>
                <w:p w:rsidR="00C773E5" w:rsidRDefault="00C773E5" w:rsidP="008B01ED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120" style="position:absolute;left:0;text-align:left;margin-left:106.95pt;margin-top:255.65pt;width:27pt;height:26.25pt;z-index:7">
            <v:textbox style="mso-next-textbox:#_x0000_s1032">
              <w:txbxContent>
                <w:p w:rsidR="00C773E5" w:rsidRDefault="00C773E5" w:rsidP="008B01ED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120" style="position:absolute;left:0;text-align:left;margin-left:205.2pt;margin-top:328.4pt;width:34.5pt;height:31.5pt;z-index:4">
            <v:textbox style="mso-next-textbox:#_x0000_s1033">
              <w:txbxContent>
                <w:p w:rsidR="00C773E5" w:rsidRDefault="00C773E5" w:rsidP="008B01ED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120" style="position:absolute;left:0;text-align:left;margin-left:286.2pt;margin-top:359.9pt;width:23.25pt;height:25.5pt;z-index:5">
            <v:textbox style="mso-next-textbox:#_x0000_s1034">
              <w:txbxContent>
                <w:p w:rsidR="00C773E5" w:rsidRDefault="00C773E5" w:rsidP="008B01ED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120" style="position:absolute;left:0;text-align:left;margin-left:319.95pt;margin-top:329.9pt;width:23.25pt;height:24pt;z-index:16">
            <v:textbox style="mso-next-textbox:#_x0000_s1035">
              <w:txbxContent>
                <w:p w:rsidR="00C773E5" w:rsidRDefault="00C773E5" w:rsidP="008B01ED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120" style="position:absolute;left:0;text-align:left;margin-left:282.45pt;margin-top:329.9pt;width:23.25pt;height:24pt;z-index:14">
            <v:textbox style="mso-next-textbox:#_x0000_s1036">
              <w:txbxContent>
                <w:p w:rsidR="00C773E5" w:rsidRDefault="00C773E5" w:rsidP="008B01ED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20" style="position:absolute;left:0;text-align:left;margin-left:244.95pt;margin-top:329.9pt;width:24.75pt;height:24pt;z-index:13">
            <v:textbox style="mso-next-textbox:#_x0000_s1037">
              <w:txbxContent>
                <w:p w:rsidR="00C773E5" w:rsidRDefault="00C773E5" w:rsidP="008B01ED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0" style="position:absolute;left:0;text-align:left;margin-left:164.7pt;margin-top:275.15pt;width:34.5pt;height:27pt;z-index:9">
            <v:textbox style="mso-next-textbox:#_x0000_s1038">
              <w:txbxContent>
                <w:p w:rsidR="00C773E5" w:rsidRDefault="00C773E5" w:rsidP="008B01ED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120" style="position:absolute;left:0;text-align:left;margin-left:195.45pt;margin-top:294.65pt;width:31.5pt;height:27pt;z-index:15">
            <v:textbox style="mso-next-textbox:#_x0000_s1039">
              <w:txbxContent>
                <w:p w:rsidR="00C773E5" w:rsidRDefault="00C773E5" w:rsidP="008B01ED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120" style="position:absolute;left:0;text-align:left;margin-left:390.45pt;margin-top:231.65pt;width:23.25pt;height:24pt;z-index:11">
            <v:textbox style="mso-next-textbox:#_x0000_s1040">
              <w:txbxContent>
                <w:p w:rsidR="00C773E5" w:rsidRDefault="00C773E5" w:rsidP="008B01ED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120" style="position:absolute;left:0;text-align:left;margin-left:364.95pt;margin-top:196.4pt;width:25.5pt;height:24.75pt;z-index:3">
            <v:textbox style="mso-next-textbox:#_x0000_s1041">
              <w:txbxContent>
                <w:p w:rsidR="00C773E5" w:rsidRDefault="00C773E5" w:rsidP="008B01ED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120" style="position:absolute;left:0;text-align:left;margin-left:343.2pt;margin-top:140.15pt;width:33.75pt;height:30.75pt;z-index:2">
            <v:textbox style="mso-next-textbox:#_x0000_s1042">
              <w:txbxContent>
                <w:p w:rsidR="00C773E5" w:rsidRDefault="00C773E5" w:rsidP="008B01ED">
                  <w:r>
                    <w:t>19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20" style="position:absolute;left:0;text-align:left;margin-left:305.7pt;margin-top:120.65pt;width:32.25pt;height:29.25pt;z-index:1">
            <v:textbox style="mso-next-textbox:#_x0000_s1043">
              <w:txbxContent>
                <w:p w:rsidR="00C773E5" w:rsidRDefault="00C773E5" w:rsidP="008B01ED"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120" style="position:absolute;left:0;text-align:left;margin-left:40.95pt;margin-top:221.15pt;width:24.75pt;height:26.25pt;z-index:8">
            <v:textbox style="mso-next-textbox:#_x0000_s1044">
              <w:txbxContent>
                <w:p w:rsidR="00C773E5" w:rsidRDefault="00C773E5" w:rsidP="008B01ED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120" style="position:absolute;left:0;text-align:left;margin-left:13.95pt;margin-top:201.65pt;width:27pt;height:24.75pt;z-index:6">
            <v:textbox style="mso-next-textbox:#_x0000_s1045">
              <w:txbxContent>
                <w:p w:rsidR="00C773E5" w:rsidRDefault="00C773E5" w:rsidP="008B01ED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120" style="position:absolute;left:0;text-align:left;margin-left:226.95pt;margin-top:302.15pt;width:18pt;height:19.5pt;z-index:-1"/>
        </w:pict>
      </w:r>
      <w:r w:rsidR="00BA757A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5pt;height:414.7pt;visibility:visible">
            <v:imagedata r:id="rId9" o:title="" croptop="30225f" cropbottom="19149f" cropleft="24094f" cropright="26240f"/>
          </v:shape>
        </w:pict>
      </w: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Рисунок № 1. Маршрут экскурсии по экологической тропе.</w:t>
      </w:r>
    </w:p>
    <w:p w:rsidR="00C773E5" w:rsidRPr="00C45418" w:rsidRDefault="00C773E5" w:rsidP="008B01ED">
      <w:pPr>
        <w:spacing w:after="0" w:line="240" w:lineRule="auto"/>
        <w:ind w:right="-262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1. Вход на тропу, ива.            8. Дуб черешчатый                         15. Акация 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белая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2. Туя </w:t>
      </w:r>
      <w:r>
        <w:rPr>
          <w:rFonts w:ascii="Times New Roman" w:hAnsi="Times New Roman" w:cs="Times New Roman"/>
          <w:b/>
          <w:bCs/>
          <w:sz w:val="28"/>
          <w:szCs w:val="28"/>
        </w:rPr>
        <w:t>западная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9. Берёза бородавча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16. Сирень</w:t>
      </w:r>
    </w:p>
    <w:p w:rsidR="00C773E5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3. Ель обыкновенная            10. Тополь бальза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ический          17. Айва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японская</w:t>
      </w:r>
    </w:p>
    <w:p w:rsidR="00C773E5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4. Можжевельник                  11. Яблоня дикая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18. Магония 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падуболистная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5. Пихта                                   12. Клён американский                19. Вишня</w:t>
      </w:r>
    </w:p>
    <w:p w:rsidR="00C773E5" w:rsidRPr="00C45418" w:rsidRDefault="00C773E5" w:rsidP="008B01ED">
      <w:pPr>
        <w:tabs>
          <w:tab w:val="left" w:pos="6555"/>
        </w:tabs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6. Сосна обыкновенная        13. Клён остролистный                  20. Слива</w:t>
      </w:r>
    </w:p>
    <w:p w:rsidR="00C773E5" w:rsidRPr="00C45418" w:rsidRDefault="00C773E5" w:rsidP="008B01ED">
      <w:pPr>
        <w:spacing w:after="0" w:line="240" w:lineRule="auto"/>
        <w:ind w:left="-180" w:right="-262"/>
        <w:rPr>
          <w:rFonts w:ascii="Times New Roman" w:hAnsi="Times New Roman" w:cs="Times New Roman"/>
          <w:b/>
          <w:bCs/>
          <w:sz w:val="28"/>
          <w:szCs w:val="28"/>
        </w:rPr>
        <w:sectPr w:rsidR="00C773E5" w:rsidRPr="00C45418" w:rsidSect="002A2E1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7. Боярышник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красный       14. Дуб красный</w:t>
      </w:r>
    </w:p>
    <w:p w:rsidR="00C773E5" w:rsidRPr="00C45418" w:rsidRDefault="00C773E5" w:rsidP="00C45418">
      <w:pPr>
        <w:tabs>
          <w:tab w:val="left" w:pos="37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ОСНОВНОЕ СОДЕРЖАНИЕ ПРОЕКТА</w:t>
      </w:r>
    </w:p>
    <w:p w:rsidR="00C773E5" w:rsidRPr="00C45418" w:rsidRDefault="00C773E5" w:rsidP="00D22AB7">
      <w:pPr>
        <w:tabs>
          <w:tab w:val="left" w:pos="37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45418">
        <w:rPr>
          <w:rFonts w:ascii="Times New Roman" w:hAnsi="Times New Roman" w:cs="Times New Roman"/>
          <w:sz w:val="28"/>
          <w:szCs w:val="28"/>
        </w:rPr>
        <w:t>Экологическая тропа – уникальный класс под открытым небом. Её основное назначение – создать условия для разумного сочетания непосредственного изучения ближайшего природного окружения школьников, практической природоохранной деятельности и активного отдыха. Экскурсии по тропе в равной степени необходимы и полезны и школьникам, и педагогам. Школьники знакомятся с различными природными объектами и явлениями; осваивают элементы работы в полевых условиях, совершенствуют навыки проведения наблюдений, учатся делать записи в полевых дневниках; изучают различные виды природопользования, характерные для данной местности; приобретают опыт оценки влияния деятельности человека на природу, а также навыки экологически грамотного поведения в природной среде. Кроме этого, экологическая тропа имеет и большое рекреационное значение.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Для учащихся особенно полезно, если экологическая тропа создаётся при их активном участии. Для развития способностей детей имеет значение, если они сами являются экскурсоводами.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Подготовить экскурсию сложно. Выбрав какой-либо природный объект, его необходимо тщательно исследовать, собрать о нём интересные сведения. Для проведения экскурсии необходимо подготовить интересный рассказ, дополнив его информативными схемами, рисунками, фотографиями. Одно из главных качеств, необходимых экскурсоводу – коммуникабельность, умение наладить диалог со слушателями. Ребята осваивают определённые приёмы, мобилизующие внимание, интерес. И, конечно, рассказ должен быть эмоциональным, запоминающимся. С этой целью в своих рассказах ребята могут использовать стихи, пословицы, поговорки.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Таким образом, экологическая тропа служит для учащихся и лабораторией для исследований, и площадкой для практических дел, и «трибуной» для выступления. Все знания, навыки, умения, чувства, убеждения, которые формируются во время занятий на тропе, направлены на решение одной из самых главных задач – воспитание экологической культуры и экологического сознания.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На экологической тропе  могут осуществляться многие направления исследовательской деятельности: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- изучение видового состава птиц;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- изучение и охрана насекомых – опылителей;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- определение многообразия видов растений, произрастающих вдоль тропы;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- выявление загрязнений окружающей среды химическими веществами и меры по её защите;</w:t>
      </w:r>
    </w:p>
    <w:p w:rsidR="00C773E5" w:rsidRPr="00C45418" w:rsidRDefault="00C773E5" w:rsidP="00101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- фенологические наблюдения и др.</w:t>
      </w:r>
    </w:p>
    <w:p w:rsidR="00C773E5" w:rsidRPr="0007504F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Важно, чтобы у тех ребят, которые посетят экологическую тропу, укрепилось желание сохранить и защитить природу своего родного края от бездумного и неразумного обращения с ней [6].</w:t>
      </w:r>
    </w:p>
    <w:p w:rsidR="00C773E5" w:rsidRDefault="00C773E5" w:rsidP="00C45418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45418">
      <w:pPr>
        <w:tabs>
          <w:tab w:val="left" w:pos="37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C773E5" w:rsidRPr="00C45418" w:rsidRDefault="00C773E5" w:rsidP="00C45418">
      <w:pPr>
        <w:tabs>
          <w:tab w:val="left" w:pos="37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1. Выделили наиболее значимые и характерные растения нашего края, а так же редкие и  интродуценты на территории МБУ ДО «Эколого-биологический центр.</w:t>
      </w:r>
    </w:p>
    <w:p w:rsidR="00C773E5" w:rsidRPr="00C45418" w:rsidRDefault="00C773E5" w:rsidP="00CB1037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2. Изучили литературу о растениях и уточнили по определителям виды выбранных растений.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3. Создали маршрут  экологической тропы на территории  МБУ ДО ЭБЦ.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4. Написали текст экскурсии по экологической</w:t>
      </w:r>
      <w:r>
        <w:rPr>
          <w:rFonts w:ascii="Times New Roman" w:hAnsi="Times New Roman" w:cs="Times New Roman"/>
          <w:sz w:val="28"/>
          <w:szCs w:val="28"/>
        </w:rPr>
        <w:t xml:space="preserve"> тропе на территории МБУ ДО ЭБЦ (</w:t>
      </w:r>
      <w:r w:rsidRPr="00A950DD">
        <w:rPr>
          <w:rFonts w:ascii="Times New Roman" w:hAnsi="Times New Roman" w:cs="Times New Roman"/>
          <w:b/>
          <w:bCs/>
          <w:sz w:val="28"/>
          <w:szCs w:val="28"/>
        </w:rPr>
        <w:t>см. ПРИЛОЖЕНИЕ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5. Наметили планы по осуществлению задуманного, проведения экскурсий силами учащихся.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6. Положено начало по созданию условий для изучения разнообразия растительности в условиях городской среды на территории МБУ ДО «Эколого-биологический центр».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C773E5" w:rsidRPr="00C45418" w:rsidRDefault="00C773E5" w:rsidP="00CB10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1. Аверкиев Д. С., Аверкиев В. Д. Определитель растений Горьковской области.- 2-е изд., испр. и доп.- Горький: Волго-Вятское кн. изд-во. 1985.- 320 с.</w:t>
      </w:r>
    </w:p>
    <w:p w:rsidR="00C773E5" w:rsidRPr="00C45418" w:rsidRDefault="00C773E5" w:rsidP="00CB1037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</w:pPr>
      <w:r w:rsidRPr="00C45418"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  <w:t>2. Алексеев Ю.Е., Жмылев П.Ю., Карпухина Е.А. Деревья и кустарники. Энциклопедия природы России.- М.: 1997 . – 592с.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  <w:t>3. Ванин А.И., Определитель Деревьев и Кустарников.- М.: Издательство  «Лесная промышленность», 1967. – 236 с.</w:t>
      </w:r>
    </w:p>
    <w:p w:rsidR="00C773E5" w:rsidRPr="00C45418" w:rsidRDefault="00C773E5" w:rsidP="00CB1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4. Губанов И.А. и др. Определитель высших растений средней полосы европейской части СССР; Пособие для учителей/ И.А. Губанов, В.С. Новиков, В.Н. Тихомиров.- М.: Просвещение, 1981.- 287 с.</w:t>
      </w:r>
    </w:p>
    <w:p w:rsidR="00C773E5" w:rsidRPr="00C45418" w:rsidRDefault="00C773E5" w:rsidP="00CB1037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5. Новиков В.С., Губанов И. А. Школьный атлас-определитель высших растений: Кн. для учащихся.- М.: Просвещение, 1985.- 239 с.</w:t>
      </w:r>
    </w:p>
    <w:p w:rsidR="00C773E5" w:rsidRPr="00C45418" w:rsidRDefault="00C773E5" w:rsidP="00CB1037">
      <w:pPr>
        <w:spacing w:after="0"/>
        <w:jc w:val="both"/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6. Рогозина Н.П. Волкова О.Н. Организация работы на экологической тропе. // Жур. Биология в школе.- 2009.- № 7.- С. 39-44</w:t>
      </w:r>
    </w:p>
    <w:p w:rsidR="00C773E5" w:rsidRPr="00C45418" w:rsidRDefault="00C773E5" w:rsidP="00CB1037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7. </w:t>
      </w:r>
      <w:r w:rsidRPr="00C45418">
        <w:rPr>
          <w:rStyle w:val="30"/>
          <w:rFonts w:ascii="Times New Roman" w:hAnsi="Times New Roman" w:cs="Times New Roman"/>
          <w:b w:val="0"/>
          <w:bCs w:val="0"/>
          <w:sz w:val="28"/>
          <w:szCs w:val="28"/>
        </w:rPr>
        <w:t>Рычин Ю.В. Древесно-кустарниковая флора. Определитель. Пособие для учителей. Изд. 2-е, переработ. Москва., 1972. «Просвещение»”, 1972.- 264 с.</w:t>
      </w:r>
    </w:p>
    <w:p w:rsidR="00C773E5" w:rsidRPr="00C45418" w:rsidRDefault="00C773E5" w:rsidP="00CB1037">
      <w:pPr>
        <w:spacing w:after="0" w:line="240" w:lineRule="auto"/>
        <w:rPr>
          <w:rStyle w:val="30"/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CB1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773E5" w:rsidRPr="00C45418" w:rsidSect="002A2E13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773E5" w:rsidRPr="00C45418" w:rsidRDefault="00C773E5" w:rsidP="00915FB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C773E5" w:rsidRDefault="00C773E5" w:rsidP="00915FB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3810" w:rsidRDefault="00AB3810" w:rsidP="00915FB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3810" w:rsidRDefault="00AB3810" w:rsidP="00915FB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3810" w:rsidRPr="00C45418" w:rsidRDefault="00AB3810" w:rsidP="00915FB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Текст экскурсии</w:t>
      </w:r>
    </w:p>
    <w:p w:rsidR="00C773E5" w:rsidRPr="00C45418" w:rsidRDefault="00C773E5" w:rsidP="00915F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1.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Мы находимся на территории «Эколого-биологического центра».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Эколого-биологический центр был основан на базе Станции Юных натуралистов в 1972 году. Он хорошо известен в городе,  координирует природоохранную деятельность учащихся образовательных школ – активных участников биологического движения.  Юные экологи, биологи, натуралисты, а также краеведы, экожурналисты, флористы и аранжировщики цветов развивают свои способности, постигают основы будущих профессий. Для всех находится интересное и полезное дело.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Сегодня мы вам предлагаем пройти по экологической тропе и принять участие в экскурсии. Надеемся вы откроете не мало интересного о растениях, которые нас окружают.</w:t>
      </w:r>
    </w:p>
    <w:p w:rsidR="00C773E5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Первое растение, о котором мы вам расскажем, это 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Ива ломкая (ракита)  </w:t>
      </w:r>
      <w:r w:rsidRPr="00C45418">
        <w:rPr>
          <w:rFonts w:ascii="Times New Roman" w:hAnsi="Times New Roman" w:cs="Times New Roman"/>
          <w:b/>
          <w:bCs/>
          <w:sz w:val="28"/>
          <w:szCs w:val="28"/>
          <w:lang w:val="en-US"/>
        </w:rPr>
        <w:t>salix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b/>
          <w:bCs/>
          <w:sz w:val="28"/>
          <w:szCs w:val="28"/>
          <w:lang w:val="en-US"/>
        </w:rPr>
        <w:t>fragilis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/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Дерево до 20 м высотой и до 0,5 м в диаметре. Листья продолговатоланцетные, вытянутые в тонкое, часто скошенное остриё, с верхней стороны тёмно-зелёные, блестящие, с нижней светло-зелёные  или сизые, с обеих сторон  голые.</w:t>
      </w:r>
    </w:p>
    <w:p w:rsidR="00C773E5" w:rsidRPr="00C45418" w:rsidRDefault="00C773E5" w:rsidP="000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Ива ломкая  растёт в средней и южной полосах европейской части России [3].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BA757A" w:rsidP="00915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70" o:spid="_x0000_i1026" type="#_x0000_t75" alt="P1110570" style="width:208.3pt;height:280.3pt;visibility:visible">
            <v:imagedata r:id="rId11" o:title=""/>
          </v:shape>
        </w:pict>
      </w:r>
      <w:r w:rsidR="00C773E5" w:rsidRPr="00C4541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7" type="#_x0000_t75" alt="P1110571" style="width:207.35pt;height:154.55pt;visibility:visible">
            <v:imagedata r:id="rId12" o:title=""/>
          </v:shape>
        </w:pic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Рисунок № 2. Ива ломкая                        Рисунок № 3. Туя западная.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2.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Туя западная.</w:t>
      </w:r>
      <w:r w:rsidRPr="00C45418">
        <w:rPr>
          <w:rFonts w:ascii="Times New Roman" w:hAnsi="Times New Roman" w:cs="Times New Roman"/>
          <w:sz w:val="28"/>
          <w:szCs w:val="28"/>
        </w:rPr>
        <w:t xml:space="preserve"> Семейство кипарисовых.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Это хвойное растение, но хвоя у неё необычная. Хвоя чешуевидная, плотно прижатая к побегам, супротивная и расположена в одной плоскости. Шишки небольшие, яйцевидной формы.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Родом она с Востока Северной Америки. Имеет красивую пирамидальную конусообразную или шаровидную форму. В Дзержинске туя была посажена в 1955 году, проверили около 10 разновидностей туи, но прижилась только туя западная. Опыт показал, что она растёт медленно, особенно в возрасте до 10 – 12 лет. Очень красивая кора и древесина туи. Кора всегда на ощупь тёплая. Туя выделяет также как и другие хвойные растения фитонциды, убивающие микробов. С этой целью её даже выращивают в комнатных условиях [7].</w:t>
      </w:r>
    </w:p>
    <w:p w:rsidR="00C773E5" w:rsidRPr="00C45418" w:rsidRDefault="00C773E5" w:rsidP="00935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BA757A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 id="Рисунок 69" o:spid="_x0000_i1028" type="#_x0000_t75" alt="P1110572" style="width:171.85pt;height:232.3pt;visibility:visible">
            <v:imagedata r:id="rId13" o:title=""/>
          </v:shape>
        </w:pict>
      </w:r>
      <w:r w:rsidR="00C773E5"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68" o:spid="_x0000_i1029" type="#_x0000_t75" alt="P1110574" style="width:169.9pt;height:231.35pt;visibility:visible">
            <v:imagedata r:id="rId14" o:title=""/>
          </v:shape>
        </w:pic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Рисунок № 4. Ель обыкновенная.               Рисунок № 5. Можжевельник.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BA757A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1" o:spid="_x0000_i1030" type="#_x0000_t75" alt="P1110573" style="width:155.5pt;height:213.1pt;visibility:visible">
            <v:imagedata r:id="rId15" o:title=""/>
          </v:shape>
        </w:pict>
      </w:r>
      <w:r w:rsidR="00C773E5"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67" o:spid="_x0000_i1031" type="#_x0000_t75" alt="P1110579" style="width:157.45pt;height:212.15pt;visibility:visible">
            <v:imagedata r:id="rId16" o:title=""/>
          </v:shape>
        </w:pict>
      </w:r>
      <w:r w:rsidR="00C773E5"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Рисунок № 6. Пихта сибирская.   Рисунок № 7. Сосна обыкновенная.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BA757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2" o:spid="_x0000_i1032" type="#_x0000_t75" alt="P1110578" style="width:203.5pt;height:273.6pt;visibility:visible">
            <v:imagedata r:id="rId17" o:title=""/>
          </v:shape>
        </w:pic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BA757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66" o:spid="_x0000_i1033" type="#_x0000_t75" alt="P1110580" style="width:205.45pt;height:273.6pt;visibility:visible">
            <v:imagedata r:id="rId18" o:title=""/>
          </v:shape>
        </w:pic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Рисунок № 8. Дуб черешчатый.        Рисунок № 9. Берёза бородавчатая.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3.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Ель обыкновенная – </w:t>
      </w:r>
      <w:r w:rsidRPr="00C45418">
        <w:rPr>
          <w:rFonts w:ascii="Times New Roman" w:hAnsi="Times New Roman" w:cs="Times New Roman"/>
          <w:sz w:val="28"/>
          <w:szCs w:val="28"/>
        </w:rPr>
        <w:t>характерная лесообразующая порода северной европейской таёжной зоны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45418">
        <w:rPr>
          <w:rFonts w:ascii="Times New Roman" w:hAnsi="Times New Roman" w:cs="Times New Roman"/>
          <w:sz w:val="28"/>
          <w:szCs w:val="28"/>
        </w:rPr>
        <w:t>Хвоинки четырёхгранные или  плоские, жёсткие, сидящие на "подушечках”, хорошо заметных после опадения хвоинки. Кора шелушащаяся. Хозяйственное значение ели велико – топливо, поделочный материал, из неё получают бумагу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5418">
        <w:rPr>
          <w:rFonts w:ascii="Times New Roman" w:hAnsi="Times New Roman" w:cs="Times New Roman"/>
          <w:sz w:val="28"/>
          <w:szCs w:val="28"/>
        </w:rPr>
        <w:t xml:space="preserve"> Равнослойная древесина ели – резонансовая ель – идёт на деки для музыкальных инструментов.  Ель декоративна, но страдает от дыма и газов и в городах имеет угнетённый вид [2, 7].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4.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Можжевельник – </w:t>
      </w:r>
      <w:r w:rsidRPr="00C45418">
        <w:rPr>
          <w:rFonts w:ascii="Times New Roman" w:hAnsi="Times New Roman" w:cs="Times New Roman"/>
          <w:sz w:val="28"/>
          <w:szCs w:val="28"/>
        </w:rPr>
        <w:t>Кустарник или дерево высотой до 12 м, толщина ствола 20 см</w:t>
      </w:r>
      <w:r>
        <w:rPr>
          <w:rFonts w:ascii="Times New Roman" w:hAnsi="Times New Roman" w:cs="Times New Roman"/>
          <w:sz w:val="28"/>
          <w:szCs w:val="28"/>
        </w:rPr>
        <w:t>. Хвоя кинжаловидная</w:t>
      </w:r>
      <w:r w:rsidRPr="00C45418">
        <w:rPr>
          <w:rFonts w:ascii="Times New Roman" w:hAnsi="Times New Roman" w:cs="Times New Roman"/>
          <w:sz w:val="28"/>
          <w:szCs w:val="28"/>
        </w:rPr>
        <w:t>, длиной 1-2 см, с верхней сторон</w:t>
      </w:r>
      <w:r>
        <w:rPr>
          <w:rFonts w:ascii="Times New Roman" w:hAnsi="Times New Roman" w:cs="Times New Roman"/>
          <w:sz w:val="28"/>
          <w:szCs w:val="28"/>
        </w:rPr>
        <w:t>ы беловатая, с нижней – зеленая</w:t>
      </w:r>
      <w:r w:rsidRPr="00C454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Шишкоягоды яйцевидно-шаровидные</w:t>
      </w:r>
      <w:r w:rsidRPr="00C45418">
        <w:rPr>
          <w:rFonts w:ascii="Times New Roman" w:hAnsi="Times New Roman" w:cs="Times New Roman"/>
          <w:sz w:val="28"/>
          <w:szCs w:val="28"/>
        </w:rPr>
        <w:t>, синевато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чёрные с бело-голубым налётом. Можжевельник распространён в лесах бывшего СССР и в Сибири [3]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45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5.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Пихта – </w:t>
      </w:r>
      <w:r w:rsidRPr="00C45418">
        <w:rPr>
          <w:rFonts w:ascii="Times New Roman" w:hAnsi="Times New Roman" w:cs="Times New Roman"/>
          <w:sz w:val="28"/>
          <w:szCs w:val="28"/>
        </w:rPr>
        <w:t>Дерево до 30 м высоты и до 0,5 м в диаметре. Побеги гладкие с редкими волосками. Почки зеленовато-бурые, округлые, залиты прозрачной смолой. Семена длиной 5-7 мм, неправильно трёхгранные светло-буро-жёлтые. Крылышко такого же цвета, длиной около 10 мм.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Точка 6.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Сосна обыкновенная – </w:t>
      </w:r>
      <w:r w:rsidRPr="00C45418">
        <w:rPr>
          <w:rFonts w:ascii="Times New Roman" w:hAnsi="Times New Roman" w:cs="Times New Roman"/>
          <w:sz w:val="28"/>
          <w:szCs w:val="28"/>
        </w:rPr>
        <w:t>Дерево высотой до 50 м, диаметром полтора метра. Хвоя по 2 штуки в пучке, плосковыпуклая длиной 4-10 см. Почки яйцевидные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45418">
        <w:rPr>
          <w:rFonts w:ascii="Times New Roman" w:hAnsi="Times New Roman" w:cs="Times New Roman"/>
          <w:sz w:val="28"/>
          <w:szCs w:val="28"/>
        </w:rPr>
        <w:t>яйцевиднозаоствённые, залиты смолой. Крылышко длиной 15-20 мм, бурые, с тёмными продольными полосками. При отделении семечка от крылышка нижняя часть его приобретает вид щипчиков, перв</w:t>
      </w:r>
      <w:r>
        <w:rPr>
          <w:rFonts w:ascii="Times New Roman" w:hAnsi="Times New Roman" w:cs="Times New Roman"/>
          <w:sz w:val="28"/>
          <w:szCs w:val="28"/>
        </w:rPr>
        <w:t xml:space="preserve">ичная хвоя по краям зазубренная </w:t>
      </w:r>
      <w:r w:rsidRPr="00C45418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7.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Боярышник красный - </w:t>
      </w:r>
      <w:r w:rsidRPr="00C45418">
        <w:rPr>
          <w:rFonts w:ascii="Times New Roman" w:hAnsi="Times New Roman" w:cs="Times New Roman"/>
          <w:sz w:val="28"/>
          <w:szCs w:val="28"/>
        </w:rPr>
        <w:t>пластинка листа цельная, зубчатая или рассечённая на лопасти или сегменты, с прилистниками. Соцветие щитковидное. Цветки с чашечкой и раздельнолепестным венчиком, правильные, 5-членные. Тычинок 10-15. Лепестки белые или розоватые. Плод – сочный, типа “яблочко”, округлый или продолговатый, 1-2 см длиной. Кустарники [2].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8.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Дуб обыкновенный (черешчатый).</w:t>
      </w:r>
      <w:r w:rsidRPr="00C45418">
        <w:rPr>
          <w:rFonts w:ascii="Times New Roman" w:hAnsi="Times New Roman" w:cs="Times New Roman"/>
          <w:sz w:val="28"/>
          <w:szCs w:val="28"/>
        </w:rPr>
        <w:t xml:space="preserve"> Семейство буковых. 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Самое могучее дерево нашей флоры. Отдельные старые деревья почитались в народе священными – под ними вершили суд, устраивали праздники и гуляния.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Дуб живёт до 1000 лет. Но есть дубы ещё старше, например, в Литве есть дуб, которому 2000 лет.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Цветёт дуб весной, цветы очень мелкие, зелёные, собраны в группы, чаще всего мы их не замечаем. Все хорошо знаем плоды дуба – жёлуди. Они служат кормом многим животным. Раньше и люди ели хлеб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5418">
        <w:rPr>
          <w:rFonts w:ascii="Times New Roman" w:hAnsi="Times New Roman" w:cs="Times New Roman"/>
          <w:sz w:val="28"/>
          <w:szCs w:val="28"/>
        </w:rPr>
        <w:t xml:space="preserve"> изготовленный из желудевой муки.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Дуб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5418">
        <w:rPr>
          <w:rFonts w:ascii="Times New Roman" w:hAnsi="Times New Roman" w:cs="Times New Roman"/>
          <w:sz w:val="28"/>
          <w:szCs w:val="28"/>
        </w:rPr>
        <w:t>светолюбивое растение, потому и ветки у него корявые, т.к. ищут, где больше света.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К сожалени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45418">
        <w:rPr>
          <w:rFonts w:ascii="Times New Roman" w:hAnsi="Times New Roman" w:cs="Times New Roman"/>
          <w:sz w:val="28"/>
          <w:szCs w:val="28"/>
        </w:rPr>
        <w:t>, на огромных территориях нашей страны и Западной Европы дубы погибают. Причин найдено  много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5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45418">
        <w:rPr>
          <w:rFonts w:ascii="Times New Roman" w:hAnsi="Times New Roman" w:cs="Times New Roman"/>
          <w:sz w:val="28"/>
          <w:szCs w:val="28"/>
        </w:rPr>
        <w:t>ешающую роль в этом играет пренебрежение людей к основам экологии</w:t>
      </w:r>
      <w:r>
        <w:rPr>
          <w:rFonts w:ascii="Times New Roman" w:hAnsi="Times New Roman" w:cs="Times New Roman"/>
          <w:sz w:val="28"/>
          <w:szCs w:val="28"/>
        </w:rPr>
        <w:t xml:space="preserve"> [2, 3].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9.</w:t>
      </w:r>
    </w:p>
    <w:p w:rsidR="00C773E5" w:rsidRPr="00C45418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Берёза поникшая, или бородавчатая </w:t>
      </w:r>
      <w:r w:rsidRPr="00C45418">
        <w:rPr>
          <w:rFonts w:ascii="Times New Roman" w:hAnsi="Times New Roman" w:cs="Times New Roman"/>
          <w:sz w:val="28"/>
          <w:szCs w:val="28"/>
        </w:rPr>
        <w:t>- Кора молодых стволиков и ветвей белая, шелушащаяся. Женские серёжки цилиндрически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5418">
        <w:rPr>
          <w:rFonts w:ascii="Times New Roman" w:hAnsi="Times New Roman" w:cs="Times New Roman"/>
          <w:sz w:val="28"/>
          <w:szCs w:val="28"/>
        </w:rPr>
        <w:t>, при плодоношении рассыпающиеся. Почки сидячие, с несколькими чешуями. Деревья, кустарники. Берёзы очень неприхотливые к условию произрастания, поэтому их можно выращивать на песчаных и глинистых почвах. Берёзы вполне морозоустойчивые. Ценная во многих</w:t>
      </w:r>
      <w:r>
        <w:rPr>
          <w:rFonts w:ascii="Times New Roman" w:hAnsi="Times New Roman" w:cs="Times New Roman"/>
          <w:sz w:val="28"/>
          <w:szCs w:val="28"/>
        </w:rPr>
        <w:t xml:space="preserve"> отношениях древесная порода </w:t>
      </w:r>
      <w:r w:rsidRPr="00C45418">
        <w:rPr>
          <w:rFonts w:ascii="Times New Roman" w:hAnsi="Times New Roman" w:cs="Times New Roman"/>
          <w:sz w:val="28"/>
          <w:szCs w:val="28"/>
        </w:rPr>
        <w:t>[2, 7].</w:t>
      </w:r>
    </w:p>
    <w:p w:rsidR="00C773E5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Точка 10.</w:t>
      </w:r>
    </w:p>
    <w:p w:rsidR="00C773E5" w:rsidRPr="00C45418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Тополь бальзамический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Двудомное растение. </w:t>
      </w:r>
      <w:r w:rsidRPr="00C45418">
        <w:rPr>
          <w:rFonts w:ascii="Times New Roman" w:hAnsi="Times New Roman" w:cs="Times New Roman"/>
          <w:sz w:val="28"/>
          <w:szCs w:val="28"/>
        </w:rPr>
        <w:t xml:space="preserve">Плод - двухстворчатая коробочка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C45418">
        <w:rPr>
          <w:rFonts w:ascii="Times New Roman" w:hAnsi="Times New Roman" w:cs="Times New Roman"/>
          <w:sz w:val="28"/>
          <w:szCs w:val="28"/>
        </w:rPr>
        <w:t>многочисленные</w:t>
      </w:r>
      <w:r>
        <w:rPr>
          <w:rFonts w:ascii="Times New Roman" w:hAnsi="Times New Roman" w:cs="Times New Roman"/>
          <w:sz w:val="28"/>
          <w:szCs w:val="28"/>
        </w:rPr>
        <w:t xml:space="preserve"> семена</w:t>
      </w:r>
      <w:r w:rsidRPr="00C45418">
        <w:rPr>
          <w:rFonts w:ascii="Times New Roman" w:hAnsi="Times New Roman" w:cs="Times New Roman"/>
          <w:sz w:val="28"/>
          <w:szCs w:val="28"/>
        </w:rPr>
        <w:t xml:space="preserve">. Серёжки длинные, свисающие, развиваются до распускания листьев. </w:t>
      </w:r>
      <w:r>
        <w:rPr>
          <w:rFonts w:ascii="Times New Roman" w:hAnsi="Times New Roman" w:cs="Times New Roman"/>
          <w:sz w:val="28"/>
          <w:szCs w:val="28"/>
        </w:rPr>
        <w:t>Ветроопыляемое растение</w:t>
      </w:r>
      <w:r w:rsidRPr="00C45418">
        <w:rPr>
          <w:rFonts w:ascii="Times New Roman" w:hAnsi="Times New Roman" w:cs="Times New Roman"/>
          <w:sz w:val="28"/>
          <w:szCs w:val="28"/>
        </w:rPr>
        <w:t>. Деревья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5418">
        <w:rPr>
          <w:rFonts w:ascii="Times New Roman" w:hAnsi="Times New Roman" w:cs="Times New Roman"/>
          <w:sz w:val="28"/>
          <w:szCs w:val="28"/>
        </w:rPr>
        <w:t xml:space="preserve"> разводимые по садам, скверам и на приусадебных участках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C45418">
        <w:rPr>
          <w:rFonts w:ascii="Times New Roman" w:hAnsi="Times New Roman" w:cs="Times New Roman"/>
          <w:sz w:val="28"/>
          <w:szCs w:val="28"/>
        </w:rPr>
        <w:t>остаточно морозостойкое</w:t>
      </w:r>
      <w:r>
        <w:rPr>
          <w:rFonts w:ascii="Times New Roman" w:hAnsi="Times New Roman" w:cs="Times New Roman"/>
          <w:sz w:val="28"/>
          <w:szCs w:val="28"/>
        </w:rPr>
        <w:t xml:space="preserve"> и довольно малотребовательное к почвам дерево</w:t>
      </w:r>
      <w:r w:rsidRPr="00C45418">
        <w:rPr>
          <w:rFonts w:ascii="Times New Roman" w:hAnsi="Times New Roman" w:cs="Times New Roman"/>
          <w:sz w:val="28"/>
          <w:szCs w:val="28"/>
        </w:rPr>
        <w:t xml:space="preserve"> [2, 7].</w:t>
      </w:r>
    </w:p>
    <w:p w:rsidR="00C773E5" w:rsidRPr="00C45418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11.</w:t>
      </w:r>
    </w:p>
    <w:p w:rsidR="00C773E5" w:rsidRPr="00C45418" w:rsidRDefault="00C773E5" w:rsidP="00A611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Яблоня дикая – </w:t>
      </w:r>
      <w:r w:rsidRPr="00C45418">
        <w:rPr>
          <w:rFonts w:ascii="Times New Roman" w:hAnsi="Times New Roman" w:cs="Times New Roman"/>
          <w:sz w:val="28"/>
          <w:szCs w:val="28"/>
        </w:rPr>
        <w:t>Кустарник или дерево, распространен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C45418">
        <w:rPr>
          <w:rFonts w:ascii="Times New Roman" w:hAnsi="Times New Roman" w:cs="Times New Roman"/>
          <w:sz w:val="28"/>
          <w:szCs w:val="28"/>
        </w:rPr>
        <w:t xml:space="preserve"> в лиственных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45418">
        <w:rPr>
          <w:rFonts w:ascii="Times New Roman" w:hAnsi="Times New Roman" w:cs="Times New Roman"/>
          <w:sz w:val="28"/>
          <w:szCs w:val="28"/>
        </w:rPr>
        <w:t>смешенных лесах. Порода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 xml:space="preserve"> неприхотлива к климату и почвам</w:t>
      </w:r>
      <w:r>
        <w:rPr>
          <w:rFonts w:ascii="Times New Roman" w:hAnsi="Times New Roman" w:cs="Times New Roman"/>
          <w:sz w:val="28"/>
          <w:szCs w:val="28"/>
        </w:rPr>
        <w:t>. Это имеет</w:t>
      </w:r>
      <w:r w:rsidRPr="00C45418">
        <w:rPr>
          <w:rFonts w:ascii="Times New Roman" w:hAnsi="Times New Roman" w:cs="Times New Roman"/>
          <w:sz w:val="28"/>
          <w:szCs w:val="28"/>
        </w:rPr>
        <w:t xml:space="preserve"> большое значение при выделении разных культурных форм яблони для северных районов. Древесина применяется в столярном и токарном деле. Яблоня дикая должна получить широкое использование в степном лесоразделении [7].</w:t>
      </w: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A61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12.</w:t>
      </w:r>
    </w:p>
    <w:p w:rsidR="00C773E5" w:rsidRPr="00C45418" w:rsidRDefault="00C773E5" w:rsidP="00915FBE">
      <w:pPr>
        <w:spacing w:after="0" w:line="240" w:lineRule="auto"/>
        <w:ind w:firstLine="708"/>
        <w:rPr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Клён американский – </w:t>
      </w:r>
      <w:r w:rsidRPr="00C45418">
        <w:rPr>
          <w:rFonts w:ascii="Times New Roman" w:hAnsi="Times New Roman" w:cs="Times New Roman"/>
          <w:sz w:val="28"/>
          <w:szCs w:val="28"/>
        </w:rPr>
        <w:t>Дерево до 20 м высотой и до 5 м в диаметре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45418">
        <w:rPr>
          <w:rFonts w:ascii="Times New Roman" w:hAnsi="Times New Roman" w:cs="Times New Roman"/>
          <w:sz w:val="28"/>
          <w:szCs w:val="28"/>
        </w:rPr>
        <w:t>Почки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5418">
        <w:rPr>
          <w:rFonts w:ascii="Times New Roman" w:hAnsi="Times New Roman" w:cs="Times New Roman"/>
          <w:sz w:val="28"/>
          <w:szCs w:val="28"/>
        </w:rPr>
        <w:t xml:space="preserve"> прижатые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45418">
        <w:rPr>
          <w:rFonts w:ascii="Times New Roman" w:hAnsi="Times New Roman" w:cs="Times New Roman"/>
          <w:sz w:val="28"/>
          <w:szCs w:val="28"/>
        </w:rPr>
        <w:t xml:space="preserve"> побегу,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C45418">
        <w:rPr>
          <w:rFonts w:ascii="Times New Roman" w:hAnsi="Times New Roman" w:cs="Times New Roman"/>
          <w:sz w:val="28"/>
          <w:szCs w:val="28"/>
        </w:rPr>
        <w:t>длин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5418">
        <w:rPr>
          <w:rFonts w:ascii="Times New Roman" w:hAnsi="Times New Roman" w:cs="Times New Roman"/>
          <w:sz w:val="28"/>
          <w:szCs w:val="28"/>
        </w:rPr>
        <w:t xml:space="preserve"> 3-7 мм, яйцевидные, краткочерешковые. Чешуйки покрыты беловатыми шелковистыми волосками. Семена выпуклые, продолговатые, длиной около 20 мм. Клён американский растёт в Северной Америке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13.</w:t>
      </w:r>
    </w:p>
    <w:p w:rsidR="00C773E5" w:rsidRPr="00532D73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>Клён остролистный (русский, платановый).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Семейство клёновых.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«В багрец и золото одетые леса» - именно так можно сказать о клёнах.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Остролистный клён начинает осень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45418">
        <w:rPr>
          <w:rFonts w:ascii="Times New Roman" w:hAnsi="Times New Roman" w:cs="Times New Roman"/>
          <w:sz w:val="28"/>
          <w:szCs w:val="28"/>
        </w:rPr>
        <w:t xml:space="preserve"> рыжим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5418">
        <w:rPr>
          <w:rFonts w:ascii="Times New Roman" w:hAnsi="Times New Roman" w:cs="Times New Roman"/>
          <w:sz w:val="28"/>
          <w:szCs w:val="28"/>
        </w:rPr>
        <w:t xml:space="preserve"> и красными листьями, а заканчивает чисто жёлтыми.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>С первым весенним теплом у клёна распускаются почки. Из одних почек появляются листья, а из других (почти одновременно) появляются соцветия. У клёна на одном дереве могут быть мужские, женские и обоеполые цветы.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ab/>
        <w:t xml:space="preserve">Клён -  хороший медонос. К осени созревают плоды – это хорошо известные всем крылатки. Семена разлетаются по всему парку, скверу и т.д. </w:t>
      </w:r>
      <w:r>
        <w:rPr>
          <w:rFonts w:ascii="Times New Roman" w:hAnsi="Times New Roman" w:cs="Times New Roman"/>
          <w:sz w:val="28"/>
          <w:szCs w:val="28"/>
        </w:rPr>
        <w:t>Очень много</w:t>
      </w:r>
      <w:r w:rsidRPr="00C45418">
        <w:rPr>
          <w:rFonts w:ascii="Times New Roman" w:hAnsi="Times New Roman" w:cs="Times New Roman"/>
          <w:sz w:val="28"/>
          <w:szCs w:val="28"/>
        </w:rPr>
        <w:t xml:space="preserve"> падает</w:t>
      </w:r>
      <w:r>
        <w:rPr>
          <w:rFonts w:ascii="Times New Roman" w:hAnsi="Times New Roman" w:cs="Times New Roman"/>
          <w:sz w:val="28"/>
          <w:szCs w:val="28"/>
        </w:rPr>
        <w:t xml:space="preserve"> семян</w:t>
      </w:r>
      <w:r w:rsidRPr="00C45418">
        <w:rPr>
          <w:rFonts w:ascii="Times New Roman" w:hAnsi="Times New Roman" w:cs="Times New Roman"/>
          <w:sz w:val="28"/>
          <w:szCs w:val="28"/>
        </w:rPr>
        <w:t xml:space="preserve"> рядом с материнским деревом, образуя ровный и густой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подрост без единого просвета. Клён требователен к питательности и влажности почвы</w:t>
      </w:r>
      <w:r>
        <w:rPr>
          <w:rFonts w:ascii="Times New Roman" w:hAnsi="Times New Roman" w:cs="Times New Roman"/>
          <w:sz w:val="28"/>
          <w:szCs w:val="28"/>
        </w:rPr>
        <w:t>. Морозостойкое растение</w:t>
      </w:r>
      <w:r w:rsidRPr="00C45418">
        <w:rPr>
          <w:rFonts w:ascii="Times New Roman" w:hAnsi="Times New Roman" w:cs="Times New Roman"/>
          <w:sz w:val="28"/>
          <w:szCs w:val="28"/>
        </w:rPr>
        <w:t xml:space="preserve">. Клён не только красив, но и </w:t>
      </w:r>
      <w:r w:rsidRPr="00C45418">
        <w:rPr>
          <w:rFonts w:ascii="Times New Roman" w:hAnsi="Times New Roman" w:cs="Times New Roman"/>
          <w:sz w:val="28"/>
          <w:szCs w:val="28"/>
        </w:rPr>
        <w:lastRenderedPageBreak/>
        <w:t>имеет хорошую древесину</w:t>
      </w:r>
      <w:r>
        <w:rPr>
          <w:rFonts w:ascii="Times New Roman" w:hAnsi="Times New Roman" w:cs="Times New Roman"/>
          <w:sz w:val="28"/>
          <w:szCs w:val="28"/>
        </w:rPr>
        <w:t>, которая очень ценится в столярном и мебельном производстве</w:t>
      </w:r>
      <w:r w:rsidRPr="00C45418">
        <w:rPr>
          <w:rFonts w:ascii="Times New Roman" w:hAnsi="Times New Roman" w:cs="Times New Roman"/>
          <w:sz w:val="28"/>
          <w:szCs w:val="28"/>
        </w:rPr>
        <w:t>[2].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14.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ab/>
        <w:t>Дуб красны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й. </w:t>
      </w:r>
      <w:r w:rsidRPr="002C1768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достигать высоты до </w:t>
      </w:r>
      <w:r w:rsidRPr="00C45418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м. Листья перистолопастные, с 7-11 заострёнными лопастями, цельнокрайние или с редкими острыми зубчиками, с верхней стороны тёмно-зелёные, голые, с нижней</w:t>
      </w:r>
      <w:r w:rsidRPr="00C45418">
        <w:rPr>
          <w:rFonts w:ascii="Times New Roman" w:hAnsi="Times New Roman" w:cs="Times New Roman"/>
          <w:sz w:val="28"/>
          <w:szCs w:val="28"/>
        </w:rPr>
        <w:tab/>
        <w:t xml:space="preserve"> сероватые или желтовато-зелёные, голые. В углах жилок рыжеватые волоски. Побеги красно-бурые или желтовато-коричневые, с мало заметными, редкими чечевичками или без них. Почки длиной около 5 мм. Желуди яйцевидные или почти шаровидные, с острой верхушкой, красно-коричневые, покрыты желтоватым легко стирающимся пушком. Длина жёлудя около 25мм. Дуб красный растёт в Северной Америке. [3]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15.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Акация белая – </w:t>
      </w:r>
      <w:r w:rsidRPr="00C45418">
        <w:rPr>
          <w:rFonts w:ascii="Times New Roman" w:hAnsi="Times New Roman" w:cs="Times New Roman"/>
          <w:sz w:val="28"/>
          <w:szCs w:val="28"/>
        </w:rPr>
        <w:t>Акация белая. (Робиния лжеакация). Семейство бобовых.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Белая акация  - распространённое дерево на юге нашей страны, а также на Украине и в Молдавии. Но самое удивительное, что она иностранка. В Европу она завезена одна из первых деревьев из Северной Америки. Вывез её садовод Робин в 1635 году, это первое дерево до сих пор растёт в Париже. По имени этого садовода её зовут робиния.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>Белая акация  - это красивое дерево с нежными душистыми ароматными цветками. Этот аромат неодолимо влечёт пчёл. Со среднего по размерам дерева пчёлы собирают до 8 кг мёда. Свежий мёд белой акации славится отменным вкусом вкусом, целебными свойствами, удивительным тонким ароматом.</w:t>
      </w:r>
    </w:p>
    <w:p w:rsidR="00C773E5" w:rsidRPr="00C45418" w:rsidRDefault="00C773E5" w:rsidP="00657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sz w:val="28"/>
          <w:szCs w:val="28"/>
        </w:rPr>
        <w:t xml:space="preserve">Акация хорошо размножается корневыми отпрысками и может быстро распространяться на новых территориях. 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Акация - дерево, достигающее высоты 20 метров и более. Листья очередные, непарноперестосложные, состоят из 9-25 листочков.       Листочки черешковые, продолговато</w:t>
      </w:r>
      <w:r>
        <w:rPr>
          <w:rFonts w:ascii="Times New Roman" w:hAnsi="Times New Roman" w:cs="Times New Roman"/>
          <w:sz w:val="28"/>
          <w:szCs w:val="28"/>
        </w:rPr>
        <w:t xml:space="preserve"> – эллиптические, цельнокрайние</w:t>
      </w:r>
      <w:r w:rsidRPr="00C454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 xml:space="preserve">на верхнем конце тупые или с маленькой </w:t>
      </w:r>
      <w:r>
        <w:rPr>
          <w:rFonts w:ascii="Times New Roman" w:hAnsi="Times New Roman" w:cs="Times New Roman"/>
          <w:sz w:val="28"/>
          <w:szCs w:val="28"/>
        </w:rPr>
        <w:t>выемкой и малозаметными шипиком</w:t>
      </w:r>
      <w:r w:rsidRPr="00C45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(продолжение главной жилки</w:t>
      </w:r>
      <w:r w:rsidRPr="00C45418">
        <w:rPr>
          <w:rFonts w:ascii="Times New Roman" w:hAnsi="Times New Roman" w:cs="Times New Roman"/>
          <w:sz w:val="28"/>
          <w:szCs w:val="28"/>
        </w:rPr>
        <w:t>), п</w:t>
      </w:r>
      <w:r>
        <w:rPr>
          <w:rFonts w:ascii="Times New Roman" w:hAnsi="Times New Roman" w:cs="Times New Roman"/>
          <w:sz w:val="28"/>
          <w:szCs w:val="28"/>
        </w:rPr>
        <w:t>ри основании клиновидные, голые</w:t>
      </w:r>
      <w:r w:rsidRPr="00C45418">
        <w:rPr>
          <w:rFonts w:ascii="Times New Roman" w:hAnsi="Times New Roman" w:cs="Times New Roman"/>
          <w:sz w:val="28"/>
          <w:szCs w:val="28"/>
        </w:rPr>
        <w:t xml:space="preserve">, длиной 2-6 см,  шириной 1-2,5см. Акация естественно растёт в Северной </w:t>
      </w:r>
      <w:r>
        <w:rPr>
          <w:rFonts w:ascii="Times New Roman" w:hAnsi="Times New Roman" w:cs="Times New Roman"/>
          <w:sz w:val="28"/>
          <w:szCs w:val="28"/>
        </w:rPr>
        <w:t xml:space="preserve"> Америке [3]</w:t>
      </w:r>
      <w:r w:rsidRPr="00C45418">
        <w:rPr>
          <w:rFonts w:ascii="Times New Roman" w:hAnsi="Times New Roman" w:cs="Times New Roman"/>
          <w:sz w:val="28"/>
          <w:szCs w:val="28"/>
        </w:rPr>
        <w:t>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16.</w:t>
      </w:r>
    </w:p>
    <w:p w:rsidR="00C773E5" w:rsidRPr="00C45418" w:rsidRDefault="00C773E5" w:rsidP="00915F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Сирень – </w:t>
      </w:r>
      <w:r w:rsidRPr="00C45418">
        <w:rPr>
          <w:rFonts w:ascii="Times New Roman" w:hAnsi="Times New Roman" w:cs="Times New Roman"/>
          <w:sz w:val="28"/>
          <w:szCs w:val="28"/>
        </w:rPr>
        <w:t>Побеги заканчиваются 2 верхушечными почками; Побеги голые, округлые, сероватые; кора стволов и старых ветвей серая или буро-серая. Почки голые, широкояйцевидные или угловато – округлояйцевидные. Сердцевина широко,беловатая. Кустарник или деревце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17.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Айва японская - </w:t>
      </w:r>
      <w:r w:rsidRPr="00C45418">
        <w:rPr>
          <w:rFonts w:ascii="Times New Roman" w:hAnsi="Times New Roman" w:cs="Times New Roman"/>
          <w:sz w:val="28"/>
          <w:szCs w:val="28"/>
        </w:rPr>
        <w:t>цветки одиночные или в боковых кистях. Листья крупн</w:t>
      </w:r>
      <w:r>
        <w:rPr>
          <w:rFonts w:ascii="Times New Roman" w:hAnsi="Times New Roman" w:cs="Times New Roman"/>
          <w:sz w:val="28"/>
          <w:szCs w:val="28"/>
        </w:rPr>
        <w:t>ые, овальные  или эллиптические</w:t>
      </w:r>
      <w:r w:rsidRPr="00C45418">
        <w:rPr>
          <w:rFonts w:ascii="Times New Roman" w:hAnsi="Times New Roman" w:cs="Times New Roman"/>
          <w:sz w:val="28"/>
          <w:szCs w:val="28"/>
        </w:rPr>
        <w:t>, 5-15 см длиной. Цветки одиночные в пазухах листьев. Листья яйцевидные, опушённые длинными, мягкими волосками так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Pr="00C454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как черешки и молодые побеги. Плод типа яблока 5-7 см в диаметре. Невысокие деревья [2].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18.</w:t>
      </w:r>
    </w:p>
    <w:p w:rsidR="00C773E5" w:rsidRPr="00C45418" w:rsidRDefault="00C773E5" w:rsidP="0007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Магония падуболистная – </w:t>
      </w:r>
      <w:r w:rsidRPr="00C45418">
        <w:rPr>
          <w:rFonts w:ascii="Times New Roman" w:hAnsi="Times New Roman" w:cs="Times New Roman"/>
          <w:sz w:val="28"/>
          <w:szCs w:val="28"/>
        </w:rPr>
        <w:t>Кустарник до 1 м высотой или кустарничек с очень красивой, блестящей, тёмно-зелёной листвой. Верхушечные почки более крупные, а их внешние чешуи не опадают и сохраняются на побегах до 2 лет, внешне эти листочки напоминают падуба, что и отражено в видовом названии растения. Растение цветёт во 2 половине мая, начале июня, а его синевато-чёрные плоды созревают в августе [2].</w:t>
      </w:r>
    </w:p>
    <w:p w:rsidR="00C773E5" w:rsidRPr="00C45418" w:rsidRDefault="00C773E5" w:rsidP="00915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19.</w:t>
      </w:r>
    </w:p>
    <w:p w:rsidR="00C773E5" w:rsidRPr="00C45418" w:rsidRDefault="00C773E5" w:rsidP="00915F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Вишня садовая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2C54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2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5418">
        <w:rPr>
          <w:rFonts w:ascii="Times New Roman" w:hAnsi="Times New Roman" w:cs="Times New Roman"/>
          <w:sz w:val="28"/>
          <w:szCs w:val="28"/>
        </w:rPr>
        <w:t xml:space="preserve">лоды используются как в свежем, так и в </w:t>
      </w:r>
      <w:r>
        <w:rPr>
          <w:rFonts w:ascii="Times New Roman" w:hAnsi="Times New Roman" w:cs="Times New Roman"/>
          <w:sz w:val="28"/>
          <w:szCs w:val="28"/>
        </w:rPr>
        <w:t>сушеном и консервированном виде</w:t>
      </w:r>
      <w:r w:rsidRPr="00C454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 xml:space="preserve">Косточки шаровидные, около 5 мм длиной. </w:t>
      </w:r>
      <w:r w:rsidRPr="003F2C54">
        <w:rPr>
          <w:rFonts w:ascii="Times New Roman" w:hAnsi="Times New Roman" w:cs="Times New Roman"/>
          <w:sz w:val="28"/>
          <w:szCs w:val="28"/>
        </w:rPr>
        <w:t>Побеги</w:t>
      </w:r>
      <w:r w:rsidRPr="00C45418">
        <w:rPr>
          <w:rFonts w:ascii="Times New Roman" w:hAnsi="Times New Roman" w:cs="Times New Roman"/>
          <w:sz w:val="28"/>
          <w:szCs w:val="28"/>
        </w:rPr>
        <w:t xml:space="preserve"> без колючек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5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Плоды шаровидные, тёмно-красные. </w:t>
      </w:r>
      <w:r w:rsidRPr="00C45418">
        <w:rPr>
          <w:rFonts w:ascii="Times New Roman" w:hAnsi="Times New Roman" w:cs="Times New Roman"/>
          <w:sz w:val="28"/>
          <w:szCs w:val="28"/>
        </w:rPr>
        <w:t>Рекомендуется для защитных лесонасаждений</w:t>
      </w:r>
      <w:r>
        <w:rPr>
          <w:rFonts w:ascii="Times New Roman" w:hAnsi="Times New Roman" w:cs="Times New Roman"/>
          <w:sz w:val="28"/>
          <w:szCs w:val="28"/>
        </w:rPr>
        <w:t xml:space="preserve"> (кроме насаждений вдоль оросительных каналов, которые можно засорять корневыми отпрысками)</w:t>
      </w:r>
      <w:r w:rsidRPr="00C45418">
        <w:rPr>
          <w:rFonts w:ascii="Times New Roman" w:hAnsi="Times New Roman" w:cs="Times New Roman"/>
          <w:sz w:val="28"/>
          <w:szCs w:val="28"/>
        </w:rPr>
        <w:t xml:space="preserve"> [2, 7].</w:t>
      </w: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>Точка 20.</w:t>
      </w:r>
    </w:p>
    <w:p w:rsidR="00C773E5" w:rsidRPr="00C45418" w:rsidRDefault="00C773E5" w:rsidP="00075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418">
        <w:rPr>
          <w:rFonts w:ascii="Times New Roman" w:hAnsi="Times New Roman" w:cs="Times New Roman"/>
          <w:b/>
          <w:bCs/>
          <w:sz w:val="28"/>
          <w:szCs w:val="28"/>
        </w:rPr>
        <w:t xml:space="preserve">Слива домашняя – </w:t>
      </w:r>
      <w:r w:rsidRPr="00C45418">
        <w:rPr>
          <w:rFonts w:ascii="Times New Roman" w:hAnsi="Times New Roman" w:cs="Times New Roman"/>
          <w:sz w:val="28"/>
          <w:szCs w:val="28"/>
        </w:rPr>
        <w:t>Дерево с давних времён культивируется ради плодов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5418">
        <w:rPr>
          <w:rFonts w:ascii="Times New Roman" w:hAnsi="Times New Roman" w:cs="Times New Roman"/>
          <w:sz w:val="28"/>
          <w:szCs w:val="28"/>
        </w:rPr>
        <w:t>Плоды синие,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жёлтые,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оранжево-красные. Косточки продолговатые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418">
        <w:rPr>
          <w:rFonts w:ascii="Times New Roman" w:hAnsi="Times New Roman" w:cs="Times New Roman"/>
          <w:sz w:val="28"/>
          <w:szCs w:val="28"/>
        </w:rPr>
        <w:t>около 1 см</w:t>
      </w:r>
      <w:r>
        <w:rPr>
          <w:rFonts w:ascii="Times New Roman" w:hAnsi="Times New Roman" w:cs="Times New Roman"/>
          <w:sz w:val="28"/>
          <w:szCs w:val="28"/>
        </w:rPr>
        <w:t xml:space="preserve"> длиной. </w:t>
      </w:r>
      <w:r w:rsidRPr="00C45418">
        <w:rPr>
          <w:rFonts w:ascii="Times New Roman" w:hAnsi="Times New Roman" w:cs="Times New Roman"/>
          <w:sz w:val="28"/>
          <w:szCs w:val="28"/>
        </w:rPr>
        <w:t>Побег</w:t>
      </w:r>
      <w:r>
        <w:rPr>
          <w:rFonts w:ascii="Times New Roman" w:hAnsi="Times New Roman" w:cs="Times New Roman"/>
          <w:sz w:val="28"/>
          <w:szCs w:val="28"/>
        </w:rPr>
        <w:t xml:space="preserve">и часто заканчиваются колючкой </w:t>
      </w:r>
      <w:r w:rsidRPr="00C45418">
        <w:rPr>
          <w:rFonts w:ascii="Times New Roman" w:hAnsi="Times New Roman" w:cs="Times New Roman"/>
          <w:sz w:val="28"/>
          <w:szCs w:val="28"/>
        </w:rPr>
        <w:t>[2, 7].</w:t>
      </w: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0750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915F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773E5" w:rsidRPr="00C45418" w:rsidRDefault="00C773E5" w:rsidP="001845F0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773E5" w:rsidRPr="00C45418" w:rsidSect="002A2E1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0C9" w:rsidRDefault="004F60C9" w:rsidP="008B01ED">
      <w:pPr>
        <w:spacing w:after="0" w:line="240" w:lineRule="auto"/>
      </w:pPr>
      <w:r>
        <w:separator/>
      </w:r>
    </w:p>
  </w:endnote>
  <w:endnote w:type="continuationSeparator" w:id="0">
    <w:p w:rsidR="004F60C9" w:rsidRDefault="004F60C9" w:rsidP="008B0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3E5" w:rsidRDefault="00C773E5">
    <w:pPr>
      <w:pStyle w:val="a6"/>
      <w:jc w:val="center"/>
    </w:pPr>
  </w:p>
  <w:p w:rsidR="00C773E5" w:rsidRDefault="00C773E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3E5" w:rsidRDefault="00C773E5">
    <w:pPr>
      <w:pStyle w:val="a6"/>
      <w:jc w:val="center"/>
    </w:pPr>
  </w:p>
  <w:p w:rsidR="00C773E5" w:rsidRDefault="00C773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0C9" w:rsidRDefault="004F60C9" w:rsidP="008B01ED">
      <w:pPr>
        <w:spacing w:after="0" w:line="240" w:lineRule="auto"/>
      </w:pPr>
      <w:r>
        <w:separator/>
      </w:r>
    </w:p>
  </w:footnote>
  <w:footnote w:type="continuationSeparator" w:id="0">
    <w:p w:rsidR="004F60C9" w:rsidRDefault="004F60C9" w:rsidP="008B0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3E5" w:rsidRDefault="00667D54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757A">
      <w:rPr>
        <w:noProof/>
      </w:rPr>
      <w:t>3</w:t>
    </w:r>
    <w:r>
      <w:rPr>
        <w:noProof/>
      </w:rPr>
      <w:fldChar w:fldCharType="end"/>
    </w:r>
  </w:p>
  <w:p w:rsidR="00C773E5" w:rsidRDefault="00C773E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doNotTrackMoves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7549"/>
    <w:rsid w:val="00060CD6"/>
    <w:rsid w:val="00073200"/>
    <w:rsid w:val="0007504F"/>
    <w:rsid w:val="000864DB"/>
    <w:rsid w:val="000A5AE8"/>
    <w:rsid w:val="000A6624"/>
    <w:rsid w:val="000F2B56"/>
    <w:rsid w:val="000F4A86"/>
    <w:rsid w:val="000F5F16"/>
    <w:rsid w:val="00101029"/>
    <w:rsid w:val="00112C6A"/>
    <w:rsid w:val="001845F0"/>
    <w:rsid w:val="00187E16"/>
    <w:rsid w:val="001E1C15"/>
    <w:rsid w:val="002007E1"/>
    <w:rsid w:val="002543C7"/>
    <w:rsid w:val="00286C09"/>
    <w:rsid w:val="00294F76"/>
    <w:rsid w:val="002A2E13"/>
    <w:rsid w:val="002A5DFA"/>
    <w:rsid w:val="002C1768"/>
    <w:rsid w:val="002E053F"/>
    <w:rsid w:val="002F6FE0"/>
    <w:rsid w:val="00361D3C"/>
    <w:rsid w:val="003B5CB0"/>
    <w:rsid w:val="003C3AD6"/>
    <w:rsid w:val="003F2C54"/>
    <w:rsid w:val="003F4EA5"/>
    <w:rsid w:val="00460F40"/>
    <w:rsid w:val="0047171F"/>
    <w:rsid w:val="004C1A3F"/>
    <w:rsid w:val="004F60C9"/>
    <w:rsid w:val="00503862"/>
    <w:rsid w:val="00523E8F"/>
    <w:rsid w:val="00524131"/>
    <w:rsid w:val="00532D73"/>
    <w:rsid w:val="00541F46"/>
    <w:rsid w:val="00542CAA"/>
    <w:rsid w:val="00545782"/>
    <w:rsid w:val="00550D28"/>
    <w:rsid w:val="005669D4"/>
    <w:rsid w:val="005A1A8A"/>
    <w:rsid w:val="00645A58"/>
    <w:rsid w:val="00647549"/>
    <w:rsid w:val="00657A66"/>
    <w:rsid w:val="00667D54"/>
    <w:rsid w:val="006A170E"/>
    <w:rsid w:val="006A4370"/>
    <w:rsid w:val="006D21DB"/>
    <w:rsid w:val="006D4933"/>
    <w:rsid w:val="006F1533"/>
    <w:rsid w:val="0079654C"/>
    <w:rsid w:val="007A1022"/>
    <w:rsid w:val="007D61BA"/>
    <w:rsid w:val="007E00DF"/>
    <w:rsid w:val="00827034"/>
    <w:rsid w:val="00840AFC"/>
    <w:rsid w:val="00867666"/>
    <w:rsid w:val="008A2594"/>
    <w:rsid w:val="008B01ED"/>
    <w:rsid w:val="00915FBE"/>
    <w:rsid w:val="0093503D"/>
    <w:rsid w:val="009743F5"/>
    <w:rsid w:val="009C12DE"/>
    <w:rsid w:val="009F779F"/>
    <w:rsid w:val="00A6118B"/>
    <w:rsid w:val="00A950DD"/>
    <w:rsid w:val="00AA73F6"/>
    <w:rsid w:val="00AB1E98"/>
    <w:rsid w:val="00AB2335"/>
    <w:rsid w:val="00AB3810"/>
    <w:rsid w:val="00AF684D"/>
    <w:rsid w:val="00B26213"/>
    <w:rsid w:val="00B421F2"/>
    <w:rsid w:val="00B6378C"/>
    <w:rsid w:val="00B97B0E"/>
    <w:rsid w:val="00BA757A"/>
    <w:rsid w:val="00BA7C41"/>
    <w:rsid w:val="00BA7EAE"/>
    <w:rsid w:val="00BD05ED"/>
    <w:rsid w:val="00BE59C1"/>
    <w:rsid w:val="00C10980"/>
    <w:rsid w:val="00C45418"/>
    <w:rsid w:val="00C773E5"/>
    <w:rsid w:val="00C91B02"/>
    <w:rsid w:val="00CA1469"/>
    <w:rsid w:val="00CA32DF"/>
    <w:rsid w:val="00CA432B"/>
    <w:rsid w:val="00CB1037"/>
    <w:rsid w:val="00CD0B1D"/>
    <w:rsid w:val="00CF7845"/>
    <w:rsid w:val="00D0576E"/>
    <w:rsid w:val="00D22AB7"/>
    <w:rsid w:val="00D260D2"/>
    <w:rsid w:val="00D70E29"/>
    <w:rsid w:val="00E51E22"/>
    <w:rsid w:val="00E62C92"/>
    <w:rsid w:val="00E73C63"/>
    <w:rsid w:val="00E81CB3"/>
    <w:rsid w:val="00E82287"/>
    <w:rsid w:val="00E86D03"/>
    <w:rsid w:val="00EB0145"/>
    <w:rsid w:val="00ED263E"/>
    <w:rsid w:val="00ED7EEF"/>
    <w:rsid w:val="00F0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8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915F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15FBE"/>
    <w:rPr>
      <w:rFonts w:ascii="Arial" w:hAnsi="Arial" w:cs="Arial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B637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8B0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8B01ED"/>
  </w:style>
  <w:style w:type="paragraph" w:styleId="a6">
    <w:name w:val="footer"/>
    <w:basedOn w:val="a"/>
    <w:link w:val="a7"/>
    <w:uiPriority w:val="99"/>
    <w:rsid w:val="008B0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8B01ED"/>
  </w:style>
  <w:style w:type="paragraph" w:styleId="a8">
    <w:name w:val="Balloon Text"/>
    <w:basedOn w:val="a"/>
    <w:link w:val="a9"/>
    <w:uiPriority w:val="99"/>
    <w:semiHidden/>
    <w:rsid w:val="008B01E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8B01E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locked/>
    <w:rsid w:val="00ED7EEF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5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</Pages>
  <Words>3254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Бажаева АП_2</dc:creator>
  <cp:keywords/>
  <dc:description/>
  <cp:lastModifiedBy>Admin</cp:lastModifiedBy>
  <cp:revision>21</cp:revision>
  <cp:lastPrinted>2018-11-13T17:31:00Z</cp:lastPrinted>
  <dcterms:created xsi:type="dcterms:W3CDTF">2018-11-13T11:03:00Z</dcterms:created>
  <dcterms:modified xsi:type="dcterms:W3CDTF">2021-03-18T23:01:00Z</dcterms:modified>
</cp:coreProperties>
</file>