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4338" w:rsidRPr="00B20565" w:rsidRDefault="00BD4338" w:rsidP="00BD4338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Ивановская область, </w:t>
      </w:r>
      <w:proofErr w:type="spellStart"/>
      <w:r>
        <w:rPr>
          <w:rFonts w:ascii="Times New Roman" w:hAnsi="Times New Roman" w:cs="Times New Roman"/>
          <w:sz w:val="28"/>
          <w:szCs w:val="28"/>
        </w:rPr>
        <w:t>Вичугский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район, п. Старая Вичуга</w:t>
      </w:r>
    </w:p>
    <w:p w:rsidR="00BD4338" w:rsidRDefault="00BD4338" w:rsidP="00BD4338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B20565">
        <w:rPr>
          <w:rFonts w:ascii="Times New Roman" w:hAnsi="Times New Roman" w:cs="Times New Roman"/>
          <w:sz w:val="28"/>
          <w:szCs w:val="28"/>
        </w:rPr>
        <w:t xml:space="preserve">Муниципальное казенное  учреждение </w:t>
      </w:r>
    </w:p>
    <w:p w:rsidR="00BD4338" w:rsidRPr="00B20565" w:rsidRDefault="00BD4338" w:rsidP="00BD4338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B20565">
        <w:rPr>
          <w:rFonts w:ascii="Times New Roman" w:hAnsi="Times New Roman" w:cs="Times New Roman"/>
          <w:sz w:val="28"/>
          <w:szCs w:val="28"/>
        </w:rPr>
        <w:t>системы дополнительного образования</w:t>
      </w:r>
    </w:p>
    <w:p w:rsidR="00BD4338" w:rsidRPr="00B20565" w:rsidRDefault="00BD4338" w:rsidP="00BD4338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B20565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B20565">
        <w:rPr>
          <w:rFonts w:ascii="Times New Roman" w:hAnsi="Times New Roman" w:cs="Times New Roman"/>
          <w:sz w:val="28"/>
          <w:szCs w:val="28"/>
        </w:rPr>
        <w:t>Вичугский</w:t>
      </w:r>
      <w:proofErr w:type="spellEnd"/>
      <w:r w:rsidRPr="00B20565">
        <w:rPr>
          <w:rFonts w:ascii="Times New Roman" w:hAnsi="Times New Roman" w:cs="Times New Roman"/>
          <w:sz w:val="28"/>
          <w:szCs w:val="28"/>
        </w:rPr>
        <w:t xml:space="preserve"> районный Дом детского творчества»</w:t>
      </w:r>
    </w:p>
    <w:p w:rsidR="00BD4338" w:rsidRPr="00B20565" w:rsidRDefault="00BD4338" w:rsidP="00BD4338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D4338" w:rsidRPr="00B20565" w:rsidRDefault="00BD4338" w:rsidP="00BD4338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BD4338" w:rsidRDefault="00BD4338" w:rsidP="00BD4338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Всероссийский конкурс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эковолонтерских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экопросветительских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проектов «Волонтеры могут все»</w:t>
      </w:r>
    </w:p>
    <w:p w:rsidR="00BD4338" w:rsidRDefault="00BD4338" w:rsidP="00BD4338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D4338" w:rsidRPr="00B20565" w:rsidRDefault="00BD4338" w:rsidP="00BD4338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Номинация «Мир своими руками»</w:t>
      </w:r>
    </w:p>
    <w:p w:rsidR="00BD4338" w:rsidRPr="00B20565" w:rsidRDefault="00BD4338" w:rsidP="00BD4338">
      <w:pPr>
        <w:pStyle w:val="a3"/>
        <w:tabs>
          <w:tab w:val="left" w:pos="6562"/>
        </w:tabs>
        <w:rPr>
          <w:rFonts w:ascii="Times New Roman" w:hAnsi="Times New Roman" w:cs="Times New Roman"/>
          <w:sz w:val="28"/>
          <w:szCs w:val="28"/>
        </w:rPr>
      </w:pPr>
      <w:r w:rsidRPr="00B20565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</w:t>
      </w:r>
    </w:p>
    <w:p w:rsidR="00BD4338" w:rsidRPr="00B20565" w:rsidRDefault="00BD4338" w:rsidP="00BD4338">
      <w:pPr>
        <w:pStyle w:val="a3"/>
        <w:rPr>
          <w:rFonts w:ascii="Times New Roman" w:hAnsi="Times New Roman" w:cs="Times New Roman"/>
          <w:sz w:val="28"/>
          <w:szCs w:val="28"/>
        </w:rPr>
      </w:pPr>
      <w:r w:rsidRPr="00B20565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  </w:t>
      </w:r>
    </w:p>
    <w:p w:rsidR="00BD4338" w:rsidRPr="00B20565" w:rsidRDefault="00BD4338" w:rsidP="00BD4338">
      <w:pPr>
        <w:pStyle w:val="a3"/>
        <w:rPr>
          <w:rFonts w:ascii="Times New Roman" w:hAnsi="Times New Roman" w:cs="Times New Roman"/>
          <w:sz w:val="28"/>
          <w:szCs w:val="28"/>
        </w:rPr>
      </w:pPr>
      <w:r w:rsidRPr="00B20565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</w:t>
      </w:r>
    </w:p>
    <w:p w:rsidR="00BD4338" w:rsidRPr="00B20565" w:rsidRDefault="00BD4338" w:rsidP="00BD4338">
      <w:pPr>
        <w:pStyle w:val="a3"/>
        <w:jc w:val="center"/>
        <w:rPr>
          <w:rFonts w:ascii="Times New Roman" w:hAnsi="Times New Roman" w:cs="Times New Roman"/>
          <w:b/>
          <w:sz w:val="36"/>
          <w:szCs w:val="28"/>
        </w:rPr>
      </w:pPr>
    </w:p>
    <w:p w:rsidR="00BD4338" w:rsidRPr="00B20565" w:rsidRDefault="00BD4338" w:rsidP="00BD4338">
      <w:pPr>
        <w:pStyle w:val="a3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B20565">
        <w:rPr>
          <w:rFonts w:ascii="Times New Roman" w:hAnsi="Times New Roman" w:cs="Times New Roman"/>
          <w:b/>
          <w:sz w:val="32"/>
          <w:szCs w:val="28"/>
        </w:rPr>
        <w:t>ПРОЕКТ</w:t>
      </w:r>
    </w:p>
    <w:p w:rsidR="00BD4338" w:rsidRPr="00B20565" w:rsidRDefault="00BD4338" w:rsidP="00BD4338">
      <w:pPr>
        <w:pStyle w:val="a3"/>
        <w:jc w:val="center"/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b/>
          <w:sz w:val="32"/>
          <w:szCs w:val="28"/>
        </w:rPr>
        <w:t>«Эко</w:t>
      </w:r>
      <w:r w:rsidR="006E17ED">
        <w:rPr>
          <w:rFonts w:ascii="Times New Roman" w:hAnsi="Times New Roman" w:cs="Times New Roman"/>
          <w:b/>
          <w:sz w:val="32"/>
          <w:szCs w:val="28"/>
        </w:rPr>
        <w:t>-</w:t>
      </w:r>
      <w:r>
        <w:rPr>
          <w:rFonts w:ascii="Times New Roman" w:hAnsi="Times New Roman" w:cs="Times New Roman"/>
          <w:b/>
          <w:sz w:val="32"/>
          <w:szCs w:val="28"/>
        </w:rPr>
        <w:t>фото на память</w:t>
      </w:r>
      <w:r w:rsidRPr="00B20565">
        <w:rPr>
          <w:rFonts w:ascii="Times New Roman" w:hAnsi="Times New Roman" w:cs="Times New Roman"/>
          <w:b/>
          <w:sz w:val="32"/>
          <w:szCs w:val="28"/>
        </w:rPr>
        <w:t>»</w:t>
      </w:r>
    </w:p>
    <w:p w:rsidR="00BD4338" w:rsidRPr="00B20565" w:rsidRDefault="00BD4338" w:rsidP="00BD4338">
      <w:pPr>
        <w:pStyle w:val="a3"/>
        <w:ind w:left="720"/>
        <w:rPr>
          <w:rFonts w:ascii="Times New Roman" w:hAnsi="Times New Roman" w:cs="Times New Roman"/>
          <w:szCs w:val="28"/>
        </w:rPr>
      </w:pPr>
      <w:r w:rsidRPr="00B20565">
        <w:rPr>
          <w:rFonts w:ascii="Times New Roman" w:hAnsi="Times New Roman" w:cs="Times New Roman"/>
          <w:szCs w:val="28"/>
        </w:rPr>
        <w:t xml:space="preserve">                                                                        </w:t>
      </w:r>
    </w:p>
    <w:p w:rsidR="00BD4338" w:rsidRPr="00B20565" w:rsidRDefault="00BD4338" w:rsidP="00BD4338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</w:p>
    <w:p w:rsidR="00BD4338" w:rsidRPr="00B20565" w:rsidRDefault="00BD4338" w:rsidP="00BD4338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</w:p>
    <w:p w:rsidR="00BD4338" w:rsidRDefault="00BD4338" w:rsidP="00BD4338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  <w:r w:rsidRPr="00B20565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</w:t>
      </w:r>
    </w:p>
    <w:p w:rsidR="00BD4338" w:rsidRDefault="00BD4338" w:rsidP="00BD4338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</w:p>
    <w:p w:rsidR="00BD4338" w:rsidRDefault="00BD4338" w:rsidP="00BD4338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</w:p>
    <w:p w:rsidR="00BD4338" w:rsidRDefault="00BD4338" w:rsidP="00BD4338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</w:p>
    <w:p w:rsidR="00BD4338" w:rsidRDefault="00BD4338" w:rsidP="00BD4338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</w:p>
    <w:p w:rsidR="00BD4338" w:rsidRDefault="00BD4338" w:rsidP="00BD433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D4338" w:rsidRDefault="00BD4338" w:rsidP="00BD433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D4338" w:rsidRDefault="00BD4338" w:rsidP="00BD433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D4338" w:rsidRDefault="00BD4338" w:rsidP="00BD433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D4338" w:rsidRDefault="00BD4338" w:rsidP="00BD433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D4338" w:rsidRDefault="00BD4338" w:rsidP="00BD433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D4338" w:rsidRDefault="00BD4338" w:rsidP="00BD433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D4338" w:rsidRPr="00B20565" w:rsidRDefault="00BD4338" w:rsidP="00BD4338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  <w:r w:rsidRPr="00B20565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</w:t>
      </w:r>
      <w:r w:rsidRPr="00B20565">
        <w:rPr>
          <w:rFonts w:ascii="Times New Roman" w:hAnsi="Times New Roman" w:cs="Times New Roman"/>
          <w:b/>
          <w:sz w:val="28"/>
          <w:szCs w:val="28"/>
        </w:rPr>
        <w:t>Исполнители:</w:t>
      </w:r>
      <w:r w:rsidRPr="00B20565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BD4338" w:rsidRPr="00B20565" w:rsidRDefault="00BD4338" w:rsidP="00BD4338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  <w:r w:rsidRPr="00B20565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объединение            </w:t>
      </w:r>
    </w:p>
    <w:p w:rsidR="00BD4338" w:rsidRPr="00B20565" w:rsidRDefault="00BD4338" w:rsidP="00BD4338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  <w:r w:rsidRPr="00B20565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«Я - исследователь</w:t>
      </w:r>
      <w:r w:rsidRPr="00B20565">
        <w:rPr>
          <w:rFonts w:ascii="Times New Roman" w:hAnsi="Times New Roman" w:cs="Times New Roman"/>
          <w:sz w:val="28"/>
          <w:szCs w:val="28"/>
        </w:rPr>
        <w:t>»</w:t>
      </w:r>
    </w:p>
    <w:p w:rsidR="00BD4338" w:rsidRPr="00B20565" w:rsidRDefault="00BD4338" w:rsidP="00BD4338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B20565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</w:t>
      </w:r>
      <w:r w:rsidRPr="00B20565">
        <w:rPr>
          <w:rFonts w:ascii="Times New Roman" w:hAnsi="Times New Roman" w:cs="Times New Roman"/>
          <w:b/>
          <w:sz w:val="28"/>
          <w:szCs w:val="28"/>
        </w:rPr>
        <w:t>Руководители:</w:t>
      </w:r>
    </w:p>
    <w:p w:rsidR="00BD4338" w:rsidRPr="00B20565" w:rsidRDefault="00BD4338" w:rsidP="00BD4338">
      <w:pPr>
        <w:pStyle w:val="a3"/>
        <w:rPr>
          <w:rFonts w:ascii="Times New Roman" w:hAnsi="Times New Roman" w:cs="Times New Roman"/>
          <w:sz w:val="28"/>
          <w:szCs w:val="28"/>
        </w:rPr>
      </w:pPr>
      <w:r w:rsidRPr="00B20565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>Иванова Ирина Ильинична</w:t>
      </w:r>
      <w:r w:rsidRPr="00B20565">
        <w:rPr>
          <w:rFonts w:ascii="Times New Roman" w:hAnsi="Times New Roman" w:cs="Times New Roman"/>
          <w:sz w:val="28"/>
          <w:szCs w:val="28"/>
        </w:rPr>
        <w:t xml:space="preserve">,                                                                         </w:t>
      </w:r>
    </w:p>
    <w:p w:rsidR="00BD4338" w:rsidRPr="00B20565" w:rsidRDefault="00BD4338" w:rsidP="00BD4338">
      <w:pPr>
        <w:pStyle w:val="a3"/>
        <w:rPr>
          <w:rFonts w:ascii="Times New Roman" w:hAnsi="Times New Roman" w:cs="Times New Roman"/>
          <w:sz w:val="28"/>
          <w:szCs w:val="28"/>
        </w:rPr>
      </w:pPr>
      <w:r w:rsidRPr="00B20565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методист</w:t>
      </w:r>
    </w:p>
    <w:p w:rsidR="00BD4338" w:rsidRPr="00B20565" w:rsidRDefault="00BD4338" w:rsidP="00BD4338">
      <w:pPr>
        <w:pStyle w:val="a3"/>
        <w:rPr>
          <w:rFonts w:ascii="Times New Roman" w:hAnsi="Times New Roman" w:cs="Times New Roman"/>
          <w:sz w:val="28"/>
          <w:szCs w:val="28"/>
        </w:rPr>
      </w:pPr>
      <w:r w:rsidRPr="00B20565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МКУСДО ДДТ</w:t>
      </w:r>
    </w:p>
    <w:p w:rsidR="00BD4338" w:rsidRPr="00B20565" w:rsidRDefault="00BD4338" w:rsidP="00BD4338">
      <w:pPr>
        <w:pStyle w:val="a3"/>
        <w:rPr>
          <w:rFonts w:ascii="Times New Roman" w:hAnsi="Times New Roman" w:cs="Times New Roman"/>
          <w:sz w:val="28"/>
          <w:szCs w:val="28"/>
        </w:rPr>
      </w:pPr>
      <w:r w:rsidRPr="00B20565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</w:t>
      </w:r>
    </w:p>
    <w:p w:rsidR="00BD4338" w:rsidRPr="00B20565" w:rsidRDefault="00BD4338" w:rsidP="00BD4338">
      <w:pPr>
        <w:pStyle w:val="a3"/>
        <w:tabs>
          <w:tab w:val="left" w:pos="5994"/>
        </w:tabs>
        <w:rPr>
          <w:rFonts w:ascii="Times New Roman" w:hAnsi="Times New Roman" w:cs="Times New Roman"/>
          <w:sz w:val="28"/>
          <w:szCs w:val="28"/>
        </w:rPr>
      </w:pPr>
      <w:r w:rsidRPr="00B20565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</w:t>
      </w:r>
    </w:p>
    <w:p w:rsidR="00BD4338" w:rsidRPr="00B20565" w:rsidRDefault="00BD4338" w:rsidP="00BD433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D4338" w:rsidRPr="00B20565" w:rsidRDefault="00BD4338" w:rsidP="00BD433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D4338" w:rsidRPr="00B20565" w:rsidRDefault="00BD4338" w:rsidP="00BD433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D4338" w:rsidRDefault="00BD4338" w:rsidP="00BD4338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B20565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. Старая Вичуга 2021</w:t>
      </w:r>
      <w:r w:rsidRPr="00B20565">
        <w:rPr>
          <w:rFonts w:ascii="Times New Roman" w:hAnsi="Times New Roman" w:cs="Times New Roman"/>
          <w:sz w:val="28"/>
          <w:szCs w:val="28"/>
        </w:rPr>
        <w:t xml:space="preserve"> г.</w:t>
      </w:r>
    </w:p>
    <w:p w:rsidR="00BD4E21" w:rsidRPr="007F6A43" w:rsidRDefault="00BD4E21" w:rsidP="00BD4E21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F6A43">
        <w:rPr>
          <w:rFonts w:ascii="Times New Roman" w:hAnsi="Times New Roman" w:cs="Times New Roman"/>
          <w:b/>
          <w:sz w:val="28"/>
          <w:szCs w:val="28"/>
        </w:rPr>
        <w:lastRenderedPageBreak/>
        <w:t>Паспорт проекта</w:t>
      </w:r>
    </w:p>
    <w:p w:rsidR="00BD4E21" w:rsidRPr="00B20565" w:rsidRDefault="00BD4E21" w:rsidP="00BD4338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0" w:type="auto"/>
        <w:tblLayout w:type="fixed"/>
        <w:tblLook w:val="04A0" w:firstRow="1" w:lastRow="0" w:firstColumn="1" w:lastColumn="0" w:noHBand="0" w:noVBand="1"/>
      </w:tblPr>
      <w:tblGrid>
        <w:gridCol w:w="2943"/>
        <w:gridCol w:w="6628"/>
      </w:tblGrid>
      <w:tr w:rsidR="00BD4E21" w:rsidTr="00133430">
        <w:tc>
          <w:tcPr>
            <w:tcW w:w="2943" w:type="dxa"/>
          </w:tcPr>
          <w:p w:rsidR="00BD4E21" w:rsidRPr="00AB2101" w:rsidRDefault="00BD4E21" w:rsidP="00133430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B2101">
              <w:rPr>
                <w:rFonts w:ascii="Times New Roman" w:hAnsi="Times New Roman" w:cs="Times New Roman"/>
                <w:b/>
                <w:sz w:val="28"/>
                <w:szCs w:val="28"/>
              </w:rPr>
              <w:t>Полное название</w:t>
            </w:r>
          </w:p>
        </w:tc>
        <w:tc>
          <w:tcPr>
            <w:tcW w:w="6628" w:type="dxa"/>
          </w:tcPr>
          <w:p w:rsidR="00BD4E21" w:rsidRDefault="00BD4E21" w:rsidP="0013343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«Эко</w:t>
            </w:r>
            <w:r w:rsidR="006E17ED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фото на память»</w:t>
            </w:r>
          </w:p>
        </w:tc>
      </w:tr>
      <w:tr w:rsidR="00BD4E21" w:rsidTr="00133430">
        <w:tc>
          <w:tcPr>
            <w:tcW w:w="2943" w:type="dxa"/>
          </w:tcPr>
          <w:p w:rsidR="00BD4E21" w:rsidRPr="00AB2101" w:rsidRDefault="00BD4E21" w:rsidP="00133430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B2101">
              <w:rPr>
                <w:rFonts w:ascii="Times New Roman" w:hAnsi="Times New Roman" w:cs="Times New Roman"/>
                <w:b/>
                <w:sz w:val="28"/>
                <w:szCs w:val="28"/>
              </w:rPr>
              <w:t>Организация-заявитель при коллективном участии</w:t>
            </w:r>
          </w:p>
        </w:tc>
        <w:tc>
          <w:tcPr>
            <w:tcW w:w="6628" w:type="dxa"/>
          </w:tcPr>
          <w:p w:rsidR="00BD4E21" w:rsidRDefault="00BD4E21" w:rsidP="00BD4E2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Муниципальное казенное учреждение системы дополнительного образования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Вичугский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районный Дом детского творчества</w:t>
            </w:r>
            <w:r w:rsidRPr="00B66FEA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(155310 </w:t>
            </w:r>
            <w:r w:rsidRPr="00B66FE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Ивановская область, </w:t>
            </w:r>
            <w:proofErr w:type="spellStart"/>
            <w:r w:rsidRPr="00B66FE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Вичугский</w:t>
            </w:r>
            <w:proofErr w:type="spellEnd"/>
            <w:r w:rsidRPr="00B66FE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район п. Старая Вичуга, ул. Кирова, д.17а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, тел. 8(49354)9-12-53, </w:t>
            </w:r>
            <w:hyperlink r:id="rId9" w:history="1">
              <w:r w:rsidRPr="00AD6BE3">
                <w:rPr>
                  <w:rStyle w:val="a5"/>
                  <w:rFonts w:ascii="Times New Roman" w:hAnsi="Times New Roman" w:cs="Times New Roman"/>
                  <w:sz w:val="28"/>
                  <w:szCs w:val="28"/>
                  <w:shd w:val="clear" w:color="auto" w:fill="FFFFFF"/>
                </w:rPr>
                <w:t>http://домдт.вичугский-роо.рф/</w:t>
              </w:r>
            </w:hyperlink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); Иванова Ирина Ильинична автор-руководитель, команда проекта –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Адулова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Анастасия Владимировна, Соколова Арина Михайловна,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Щедрикова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Елизавета Алексеевна</w:t>
            </w:r>
          </w:p>
        </w:tc>
      </w:tr>
      <w:tr w:rsidR="00BD4E21" w:rsidTr="00133430">
        <w:tc>
          <w:tcPr>
            <w:tcW w:w="2943" w:type="dxa"/>
          </w:tcPr>
          <w:p w:rsidR="00BD4E21" w:rsidRPr="00AB2101" w:rsidRDefault="00BD4E21" w:rsidP="00133430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B2101">
              <w:rPr>
                <w:rFonts w:ascii="Times New Roman" w:hAnsi="Times New Roman" w:cs="Times New Roman"/>
                <w:b/>
                <w:sz w:val="28"/>
                <w:szCs w:val="28"/>
              </w:rPr>
              <w:t>Цель проекта</w:t>
            </w:r>
          </w:p>
        </w:tc>
        <w:tc>
          <w:tcPr>
            <w:tcW w:w="6628" w:type="dxa"/>
          </w:tcPr>
          <w:p w:rsidR="00BD4E21" w:rsidRDefault="00BD4E21" w:rsidP="0013343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Организовать дистанционную выставку о природе родного края</w:t>
            </w:r>
          </w:p>
        </w:tc>
      </w:tr>
      <w:tr w:rsidR="00BD4E21" w:rsidTr="00133430">
        <w:tc>
          <w:tcPr>
            <w:tcW w:w="2943" w:type="dxa"/>
          </w:tcPr>
          <w:p w:rsidR="00BD4E21" w:rsidRPr="00AB2101" w:rsidRDefault="00BD4E21" w:rsidP="00133430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B2101">
              <w:rPr>
                <w:rFonts w:ascii="Times New Roman" w:hAnsi="Times New Roman" w:cs="Times New Roman"/>
                <w:b/>
                <w:sz w:val="28"/>
                <w:szCs w:val="28"/>
              </w:rPr>
              <w:t>Задачи проекта</w:t>
            </w:r>
          </w:p>
        </w:tc>
        <w:tc>
          <w:tcPr>
            <w:tcW w:w="6628" w:type="dxa"/>
          </w:tcPr>
          <w:p w:rsidR="00BD4E21" w:rsidRDefault="00BD4E21" w:rsidP="0013343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-собрать материал для выставки</w:t>
            </w:r>
            <w:r w:rsidRPr="00B20565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BD4E21" w:rsidRDefault="00BD4E21" w:rsidP="0013343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C724B5">
              <w:rPr>
                <w:rFonts w:ascii="Times New Roman" w:hAnsi="Times New Roman" w:cs="Times New Roman"/>
                <w:sz w:val="28"/>
                <w:szCs w:val="28"/>
              </w:rPr>
              <w:t>снять и озвучить видео-экскурсию</w:t>
            </w:r>
            <w:r w:rsidRPr="00860511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BD4E21" w:rsidRDefault="00BD4E21" w:rsidP="00C724B5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C724B5">
              <w:rPr>
                <w:rFonts w:ascii="Times New Roman" w:hAnsi="Times New Roman" w:cs="Times New Roman"/>
                <w:sz w:val="28"/>
                <w:szCs w:val="28"/>
              </w:rPr>
              <w:t xml:space="preserve">распространить видео-экскурсию в СМИ </w:t>
            </w:r>
            <w:proofErr w:type="spellStart"/>
            <w:r w:rsidR="00C724B5">
              <w:rPr>
                <w:rFonts w:ascii="Times New Roman" w:hAnsi="Times New Roman" w:cs="Times New Roman"/>
                <w:sz w:val="28"/>
                <w:szCs w:val="28"/>
              </w:rPr>
              <w:t>Вичугского</w:t>
            </w:r>
            <w:proofErr w:type="spellEnd"/>
            <w:r w:rsidR="00C724B5">
              <w:rPr>
                <w:rFonts w:ascii="Times New Roman" w:hAnsi="Times New Roman" w:cs="Times New Roman"/>
                <w:sz w:val="28"/>
                <w:szCs w:val="28"/>
              </w:rPr>
              <w:t xml:space="preserve"> района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BD4E21" w:rsidTr="00133430">
        <w:tc>
          <w:tcPr>
            <w:tcW w:w="2943" w:type="dxa"/>
          </w:tcPr>
          <w:p w:rsidR="00BD4E21" w:rsidRPr="00AB2101" w:rsidRDefault="00BD4E21" w:rsidP="00133430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B2101">
              <w:rPr>
                <w:rFonts w:ascii="Times New Roman" w:hAnsi="Times New Roman" w:cs="Times New Roman"/>
                <w:b/>
                <w:sz w:val="28"/>
                <w:szCs w:val="28"/>
              </w:rPr>
              <w:t>Целевая аудитория</w:t>
            </w:r>
          </w:p>
        </w:tc>
        <w:tc>
          <w:tcPr>
            <w:tcW w:w="6628" w:type="dxa"/>
          </w:tcPr>
          <w:p w:rsidR="00BD4E21" w:rsidRDefault="00BD4E21" w:rsidP="00133430">
            <w:pPr>
              <w:tabs>
                <w:tab w:val="left" w:pos="7655"/>
                <w:tab w:val="left" w:pos="7797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1363">
              <w:rPr>
                <w:rFonts w:ascii="Times New Roman" w:hAnsi="Times New Roman" w:cs="Times New Roman"/>
                <w:sz w:val="28"/>
                <w:szCs w:val="28"/>
              </w:rPr>
              <w:t xml:space="preserve">Обучающиеся и население </w:t>
            </w:r>
            <w:proofErr w:type="spellStart"/>
            <w:r w:rsidRPr="00D01363">
              <w:rPr>
                <w:rFonts w:ascii="Times New Roman" w:hAnsi="Times New Roman" w:cs="Times New Roman"/>
                <w:sz w:val="28"/>
                <w:szCs w:val="28"/>
              </w:rPr>
              <w:t>Вичугского</w:t>
            </w:r>
            <w:proofErr w:type="spellEnd"/>
            <w:r w:rsidRPr="00D01363">
              <w:rPr>
                <w:rFonts w:ascii="Times New Roman" w:hAnsi="Times New Roman" w:cs="Times New Roman"/>
                <w:sz w:val="28"/>
                <w:szCs w:val="28"/>
              </w:rPr>
              <w:t xml:space="preserve"> района</w:t>
            </w:r>
          </w:p>
        </w:tc>
      </w:tr>
      <w:tr w:rsidR="00BD4E21" w:rsidTr="00133430">
        <w:tc>
          <w:tcPr>
            <w:tcW w:w="2943" w:type="dxa"/>
          </w:tcPr>
          <w:p w:rsidR="00BD4E21" w:rsidRPr="00AB2101" w:rsidRDefault="00BD4E21" w:rsidP="00133430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B210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Сроки реализации </w:t>
            </w:r>
          </w:p>
        </w:tc>
        <w:tc>
          <w:tcPr>
            <w:tcW w:w="6628" w:type="dxa"/>
          </w:tcPr>
          <w:p w:rsidR="00BD4E21" w:rsidRDefault="00C724B5" w:rsidP="00133430">
            <w:pPr>
              <w:tabs>
                <w:tab w:val="left" w:pos="7655"/>
                <w:tab w:val="left" w:pos="7797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22.02.2021 – 31.05.2021</w:t>
            </w:r>
          </w:p>
        </w:tc>
      </w:tr>
      <w:tr w:rsidR="00BD4E21" w:rsidTr="00133430">
        <w:tc>
          <w:tcPr>
            <w:tcW w:w="2943" w:type="dxa"/>
          </w:tcPr>
          <w:p w:rsidR="00BD4E21" w:rsidRPr="00AB2101" w:rsidRDefault="00BD4E21" w:rsidP="00133430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B2101">
              <w:rPr>
                <w:rFonts w:ascii="Times New Roman" w:hAnsi="Times New Roman" w:cs="Times New Roman"/>
                <w:b/>
                <w:sz w:val="28"/>
                <w:szCs w:val="28"/>
              </w:rPr>
              <w:t>География проекта</w:t>
            </w:r>
          </w:p>
        </w:tc>
        <w:tc>
          <w:tcPr>
            <w:tcW w:w="6628" w:type="dxa"/>
          </w:tcPr>
          <w:p w:rsidR="00BD4E21" w:rsidRDefault="00BD4E21" w:rsidP="00133430">
            <w:pPr>
              <w:tabs>
                <w:tab w:val="left" w:pos="7655"/>
                <w:tab w:val="left" w:pos="7797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1363">
              <w:rPr>
                <w:rFonts w:ascii="Times New Roman" w:hAnsi="Times New Roman" w:cs="Times New Roman"/>
                <w:sz w:val="28"/>
                <w:szCs w:val="28"/>
              </w:rPr>
              <w:t xml:space="preserve">п. Старая Вичуга и </w:t>
            </w:r>
            <w:proofErr w:type="spellStart"/>
            <w:r w:rsidRPr="00D01363">
              <w:rPr>
                <w:rFonts w:ascii="Times New Roman" w:hAnsi="Times New Roman" w:cs="Times New Roman"/>
                <w:sz w:val="28"/>
                <w:szCs w:val="28"/>
              </w:rPr>
              <w:t>Вичугский</w:t>
            </w:r>
            <w:proofErr w:type="spellEnd"/>
            <w:r w:rsidRPr="00D01363">
              <w:rPr>
                <w:rFonts w:ascii="Times New Roman" w:hAnsi="Times New Roman" w:cs="Times New Roman"/>
                <w:sz w:val="28"/>
                <w:szCs w:val="28"/>
              </w:rPr>
              <w:t xml:space="preserve"> район</w:t>
            </w:r>
          </w:p>
        </w:tc>
      </w:tr>
      <w:tr w:rsidR="00BD4E21" w:rsidTr="00133430">
        <w:tc>
          <w:tcPr>
            <w:tcW w:w="2943" w:type="dxa"/>
          </w:tcPr>
          <w:p w:rsidR="00BD4E21" w:rsidRPr="00AB2101" w:rsidRDefault="00BD4E21" w:rsidP="00133430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B2101">
              <w:rPr>
                <w:rFonts w:ascii="Times New Roman" w:hAnsi="Times New Roman" w:cs="Times New Roman"/>
                <w:b/>
                <w:sz w:val="28"/>
                <w:szCs w:val="28"/>
              </w:rPr>
              <w:t>Достигнутые результаты проекта</w:t>
            </w:r>
          </w:p>
        </w:tc>
        <w:tc>
          <w:tcPr>
            <w:tcW w:w="6628" w:type="dxa"/>
          </w:tcPr>
          <w:p w:rsidR="00BD4E21" w:rsidRPr="00B20565" w:rsidRDefault="00BD4E21" w:rsidP="0013343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C724B5">
              <w:rPr>
                <w:rFonts w:ascii="Times New Roman" w:hAnsi="Times New Roman" w:cs="Times New Roman"/>
                <w:sz w:val="28"/>
                <w:szCs w:val="28"/>
              </w:rPr>
              <w:t>.Организована видео-выставка о природе родного края.</w:t>
            </w:r>
          </w:p>
          <w:p w:rsidR="00BD4E21" w:rsidRDefault="00BD4E21" w:rsidP="0013343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 w:rsidR="006270FB">
              <w:rPr>
                <w:rFonts w:ascii="Times New Roman" w:hAnsi="Times New Roman" w:cs="Times New Roman"/>
                <w:sz w:val="28"/>
                <w:szCs w:val="28"/>
              </w:rPr>
              <w:t xml:space="preserve">Публикация видео-экскурсии в СМИ: сайт и страница </w:t>
            </w:r>
            <w:proofErr w:type="spellStart"/>
            <w:r w:rsidR="006270FB">
              <w:rPr>
                <w:rFonts w:ascii="Times New Roman" w:hAnsi="Times New Roman" w:cs="Times New Roman"/>
                <w:sz w:val="28"/>
                <w:szCs w:val="28"/>
              </w:rPr>
              <w:t>ВКонтакет</w:t>
            </w:r>
            <w:proofErr w:type="spellEnd"/>
            <w:r w:rsidR="006270FB">
              <w:rPr>
                <w:rFonts w:ascii="Times New Roman" w:hAnsi="Times New Roman" w:cs="Times New Roman"/>
                <w:sz w:val="28"/>
                <w:szCs w:val="28"/>
              </w:rPr>
              <w:t xml:space="preserve"> образовательной организации.</w:t>
            </w:r>
          </w:p>
        </w:tc>
      </w:tr>
      <w:tr w:rsidR="00BD4E21" w:rsidTr="00133430">
        <w:tc>
          <w:tcPr>
            <w:tcW w:w="2943" w:type="dxa"/>
          </w:tcPr>
          <w:p w:rsidR="00BD4E21" w:rsidRPr="00AB2101" w:rsidRDefault="00BD4E21" w:rsidP="00133430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B2101">
              <w:rPr>
                <w:rFonts w:ascii="Times New Roman" w:hAnsi="Times New Roman" w:cs="Times New Roman"/>
                <w:b/>
                <w:sz w:val="28"/>
                <w:szCs w:val="28"/>
              </w:rPr>
              <w:t>Привлеченные партнеры проекта</w:t>
            </w:r>
          </w:p>
        </w:tc>
        <w:tc>
          <w:tcPr>
            <w:tcW w:w="6628" w:type="dxa"/>
          </w:tcPr>
          <w:p w:rsidR="00BD4E21" w:rsidRDefault="00BD4E21" w:rsidP="0013343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0565">
              <w:rPr>
                <w:rFonts w:ascii="Times New Roman" w:hAnsi="Times New Roman" w:cs="Times New Roman"/>
                <w:sz w:val="28"/>
                <w:szCs w:val="28"/>
              </w:rPr>
              <w:t>Педагогический коллектив ДДТ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BD4E21" w:rsidTr="00133430">
        <w:tc>
          <w:tcPr>
            <w:tcW w:w="2943" w:type="dxa"/>
          </w:tcPr>
          <w:p w:rsidR="00BD4E21" w:rsidRPr="00AB2101" w:rsidRDefault="00BD4E21" w:rsidP="00133430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AB2101">
              <w:rPr>
                <w:rFonts w:ascii="Times New Roman" w:hAnsi="Times New Roman" w:cs="Times New Roman"/>
                <w:b/>
                <w:sz w:val="28"/>
                <w:szCs w:val="28"/>
              </w:rPr>
              <w:t>Мультипликативность</w:t>
            </w:r>
            <w:proofErr w:type="spellEnd"/>
            <w:r w:rsidRPr="00AB210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проекта</w:t>
            </w:r>
          </w:p>
        </w:tc>
        <w:tc>
          <w:tcPr>
            <w:tcW w:w="6628" w:type="dxa"/>
          </w:tcPr>
          <w:p w:rsidR="00BD4E21" w:rsidRPr="007F6A43" w:rsidRDefault="00BD4E21" w:rsidP="0013343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6A43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 xml:space="preserve">Опыт реализации проекта будет распространяться через информационные порталы </w:t>
            </w:r>
            <w:r w:rsidR="006270F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районного масштаба</w:t>
            </w:r>
            <w:r w:rsidRPr="007F6A43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, через социальны</w:t>
            </w: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е сети</w:t>
            </w:r>
            <w:r w:rsidR="006270F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.</w:t>
            </w:r>
          </w:p>
        </w:tc>
      </w:tr>
    </w:tbl>
    <w:p w:rsidR="0007544C" w:rsidRDefault="0007544C" w:rsidP="00BD4E21"/>
    <w:p w:rsidR="0007544C" w:rsidRDefault="0007544C">
      <w:r>
        <w:br w:type="page"/>
      </w:r>
    </w:p>
    <w:p w:rsidR="0007544C" w:rsidRDefault="0007544C" w:rsidP="0007544C">
      <w:pPr>
        <w:pStyle w:val="a3"/>
        <w:tabs>
          <w:tab w:val="left" w:pos="2947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C5D66">
        <w:rPr>
          <w:rFonts w:ascii="Times New Roman" w:hAnsi="Times New Roman" w:cs="Times New Roman"/>
          <w:b/>
          <w:sz w:val="28"/>
          <w:szCs w:val="28"/>
        </w:rPr>
        <w:lastRenderedPageBreak/>
        <w:t>Краткое описание механизма реализации проекта</w:t>
      </w:r>
    </w:p>
    <w:p w:rsidR="0007544C" w:rsidRPr="00DC5D66" w:rsidRDefault="0007544C" w:rsidP="0007544C">
      <w:pPr>
        <w:pStyle w:val="a3"/>
        <w:tabs>
          <w:tab w:val="left" w:pos="2947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01579" w:rsidRDefault="0007544C" w:rsidP="00007CE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организации дистанционной выставки необходимо было собрать материалы – фотографии. Команда проекта искала фотографии в личных архивах и в социальных сетях на страницах, посвященных поселку Старая Вичуга. Весь найденный материал прошел тщательный отбор по нескольким критериям: качество фотографии, информативность и сюжет.</w:t>
      </w:r>
    </w:p>
    <w:p w:rsidR="0007544C" w:rsidRDefault="0007544C" w:rsidP="00007CE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Следующим шагом было сделано описание к фотографиям для экскурсии. К этому творческому заданию вся команда подошла с большим энтузиазмом.</w:t>
      </w:r>
      <w:r w:rsidR="003629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Затем </w:t>
      </w:r>
      <w:r w:rsidR="00362944">
        <w:rPr>
          <w:rFonts w:ascii="Times New Roman" w:hAnsi="Times New Roman" w:cs="Times New Roman"/>
          <w:sz w:val="28"/>
          <w:szCs w:val="28"/>
        </w:rPr>
        <w:t>мы озвучили фотографии и скомпоновали все в одно видео.</w:t>
      </w:r>
    </w:p>
    <w:p w:rsidR="00362944" w:rsidRDefault="00362944" w:rsidP="00007CE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Полученная видео-экскурсия была размещена на сайте и на странице </w:t>
      </w:r>
      <w:proofErr w:type="spellStart"/>
      <w:r>
        <w:rPr>
          <w:rFonts w:ascii="Times New Roman" w:hAnsi="Times New Roman" w:cs="Times New Roman"/>
          <w:sz w:val="28"/>
          <w:szCs w:val="28"/>
        </w:rPr>
        <w:t>ВКонтакте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образовательной организации МКУСДО ДДТ. </w:t>
      </w:r>
    </w:p>
    <w:p w:rsidR="008D3280" w:rsidRDefault="00362944" w:rsidP="00007CE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Работа над проектом продолжается. В планах</w:t>
      </w:r>
      <w:r w:rsidR="008D3280">
        <w:rPr>
          <w:rFonts w:ascii="Times New Roman" w:hAnsi="Times New Roman" w:cs="Times New Roman"/>
          <w:sz w:val="28"/>
          <w:szCs w:val="28"/>
        </w:rPr>
        <w:t>:</w:t>
      </w:r>
    </w:p>
    <w:p w:rsidR="00362944" w:rsidRDefault="00362944" w:rsidP="00007CE0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3280">
        <w:rPr>
          <w:rFonts w:ascii="Times New Roman" w:hAnsi="Times New Roman" w:cs="Times New Roman"/>
          <w:sz w:val="28"/>
          <w:szCs w:val="28"/>
        </w:rPr>
        <w:t xml:space="preserve">распространить видео-экскурсию по всем образовательным организациям </w:t>
      </w:r>
      <w:proofErr w:type="spellStart"/>
      <w:r w:rsidRPr="008D3280">
        <w:rPr>
          <w:rFonts w:ascii="Times New Roman" w:hAnsi="Times New Roman" w:cs="Times New Roman"/>
          <w:sz w:val="28"/>
          <w:szCs w:val="28"/>
        </w:rPr>
        <w:t>Вичугского</w:t>
      </w:r>
      <w:proofErr w:type="spellEnd"/>
      <w:r w:rsidRPr="008D3280">
        <w:rPr>
          <w:rFonts w:ascii="Times New Roman" w:hAnsi="Times New Roman" w:cs="Times New Roman"/>
          <w:sz w:val="28"/>
          <w:szCs w:val="28"/>
        </w:rPr>
        <w:t xml:space="preserve"> района</w:t>
      </w:r>
      <w:r w:rsidR="008D3280">
        <w:rPr>
          <w:rFonts w:ascii="Times New Roman" w:hAnsi="Times New Roman" w:cs="Times New Roman"/>
          <w:sz w:val="28"/>
          <w:szCs w:val="28"/>
        </w:rPr>
        <w:t>;</w:t>
      </w:r>
    </w:p>
    <w:p w:rsidR="008D3280" w:rsidRDefault="008D3280" w:rsidP="00007CE0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дополнять выставку материалами;</w:t>
      </w:r>
    </w:p>
    <w:p w:rsidR="00E76D08" w:rsidRDefault="008D3280" w:rsidP="00007CE0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провести выставку очно для обучающихся и педагогов МКУСДО ДДТ.</w:t>
      </w:r>
    </w:p>
    <w:p w:rsidR="00E76D08" w:rsidRDefault="00E76D0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sdt>
      <w:sdtPr>
        <w:rPr>
          <w:rFonts w:asciiTheme="minorHAnsi" w:eastAsiaTheme="minorEastAsia" w:hAnsiTheme="minorHAnsi" w:cstheme="minorBidi"/>
          <w:b w:val="0"/>
          <w:bCs w:val="0"/>
          <w:color w:val="auto"/>
          <w:sz w:val="22"/>
          <w:szCs w:val="22"/>
        </w:rPr>
        <w:id w:val="618185938"/>
        <w:docPartObj>
          <w:docPartGallery w:val="Table of Contents"/>
          <w:docPartUnique/>
        </w:docPartObj>
      </w:sdtPr>
      <w:sdtEndPr/>
      <w:sdtContent>
        <w:p w:rsidR="00E76D08" w:rsidRPr="00012B53" w:rsidRDefault="00E76D08" w:rsidP="00012B53">
          <w:pPr>
            <w:pStyle w:val="a8"/>
            <w:jc w:val="center"/>
            <w:rPr>
              <w:rFonts w:ascii="Times New Roman" w:hAnsi="Times New Roman" w:cs="Times New Roman"/>
              <w:color w:val="000000" w:themeColor="text1"/>
            </w:rPr>
          </w:pPr>
          <w:r w:rsidRPr="00012B53">
            <w:rPr>
              <w:rFonts w:ascii="Times New Roman" w:hAnsi="Times New Roman" w:cs="Times New Roman"/>
              <w:color w:val="000000" w:themeColor="text1"/>
            </w:rPr>
            <w:t>Оглавление</w:t>
          </w:r>
        </w:p>
        <w:p w:rsidR="00012B53" w:rsidRPr="00012B53" w:rsidRDefault="00E76D08">
          <w:pPr>
            <w:pStyle w:val="1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r w:rsidRPr="00012B53"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 w:rsidRPr="00012B53">
            <w:rPr>
              <w:rFonts w:ascii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012B53"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hyperlink w:anchor="_Toc66988034" w:history="1">
            <w:r w:rsidR="00012B53" w:rsidRPr="00012B53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</w:rPr>
              <w:t>Введение</w:t>
            </w:r>
            <w:r w:rsidR="00012B53" w:rsidRPr="00012B5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012B53" w:rsidRPr="00012B5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12B53" w:rsidRPr="00012B5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_Toc66988034 \h </w:instrText>
            </w:r>
            <w:r w:rsidR="00012B53" w:rsidRPr="00012B5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012B53" w:rsidRPr="00012B5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012B53" w:rsidRPr="00012B5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  <w:r w:rsidR="00012B53" w:rsidRPr="00012B5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12B53" w:rsidRPr="00012B53" w:rsidRDefault="00AD2F80">
          <w:pPr>
            <w:pStyle w:val="1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66988035" w:history="1">
            <w:r w:rsidR="00012B53" w:rsidRPr="00012B53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</w:rPr>
              <w:t>Часть 1. Природа Вичугского района</w:t>
            </w:r>
            <w:r w:rsidR="00012B53" w:rsidRPr="00012B5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012B53" w:rsidRPr="00012B5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12B53" w:rsidRPr="00012B5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_Toc66988035 \h </w:instrText>
            </w:r>
            <w:r w:rsidR="00012B53" w:rsidRPr="00012B5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012B53" w:rsidRPr="00012B5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012B53" w:rsidRPr="00012B5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</w:t>
            </w:r>
            <w:r w:rsidR="00012B53" w:rsidRPr="00012B5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12B53" w:rsidRPr="00012B53" w:rsidRDefault="00AD2F80">
          <w:pPr>
            <w:pStyle w:val="21"/>
            <w:tabs>
              <w:tab w:val="left" w:pos="880"/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66988036" w:history="1">
            <w:r w:rsidR="00012B53" w:rsidRPr="00012B53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  <w:lang w:eastAsia="en-US"/>
              </w:rPr>
              <w:t>1.1.</w:t>
            </w:r>
            <w:r w:rsidR="00012B53" w:rsidRPr="00012B53">
              <w:rPr>
                <w:rFonts w:ascii="Times New Roman" w:hAnsi="Times New Roman" w:cs="Times New Roman"/>
                <w:noProof/>
                <w:sz w:val="28"/>
                <w:szCs w:val="28"/>
              </w:rPr>
              <w:tab/>
            </w:r>
            <w:r w:rsidR="00012B53" w:rsidRPr="00012B53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  <w:lang w:eastAsia="en-US"/>
              </w:rPr>
              <w:t>Расположение</w:t>
            </w:r>
            <w:r w:rsidR="00012B53" w:rsidRPr="00012B5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012B53" w:rsidRPr="00012B5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12B53" w:rsidRPr="00012B5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_Toc66988036 \h </w:instrText>
            </w:r>
            <w:r w:rsidR="00012B53" w:rsidRPr="00012B5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012B53" w:rsidRPr="00012B5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012B53" w:rsidRPr="00012B5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</w:t>
            </w:r>
            <w:r w:rsidR="00012B53" w:rsidRPr="00012B5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12B53" w:rsidRPr="00012B53" w:rsidRDefault="00AD2F80">
          <w:pPr>
            <w:pStyle w:val="21"/>
            <w:tabs>
              <w:tab w:val="left" w:pos="880"/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66988037" w:history="1">
            <w:r w:rsidR="00012B53" w:rsidRPr="00012B53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  <w:lang w:eastAsia="en-US"/>
              </w:rPr>
              <w:t>1.2.</w:t>
            </w:r>
            <w:r w:rsidR="00012B53" w:rsidRPr="00012B53">
              <w:rPr>
                <w:rFonts w:ascii="Times New Roman" w:hAnsi="Times New Roman" w:cs="Times New Roman"/>
                <w:noProof/>
                <w:sz w:val="28"/>
                <w:szCs w:val="28"/>
              </w:rPr>
              <w:tab/>
            </w:r>
            <w:r w:rsidR="00012B53" w:rsidRPr="00012B53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  <w:lang w:eastAsia="en-US"/>
              </w:rPr>
              <w:t>Рельеф, почвы, полезные ископаемые</w:t>
            </w:r>
            <w:r w:rsidR="00012B53" w:rsidRPr="00012B5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012B53" w:rsidRPr="00012B5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12B53" w:rsidRPr="00012B5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_Toc66988037 \h </w:instrText>
            </w:r>
            <w:r w:rsidR="00012B53" w:rsidRPr="00012B5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012B53" w:rsidRPr="00012B5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012B53" w:rsidRPr="00012B5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</w:t>
            </w:r>
            <w:r w:rsidR="00012B53" w:rsidRPr="00012B5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12B53" w:rsidRPr="00012B53" w:rsidRDefault="00AD2F80">
          <w:pPr>
            <w:pStyle w:val="21"/>
            <w:tabs>
              <w:tab w:val="left" w:pos="880"/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66988038" w:history="1">
            <w:r w:rsidR="00012B53" w:rsidRPr="00012B53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  <w:lang w:eastAsia="en-US"/>
              </w:rPr>
              <w:t>1.3.</w:t>
            </w:r>
            <w:r w:rsidR="00012B53" w:rsidRPr="00012B53">
              <w:rPr>
                <w:rFonts w:ascii="Times New Roman" w:hAnsi="Times New Roman" w:cs="Times New Roman"/>
                <w:noProof/>
                <w:sz w:val="28"/>
                <w:szCs w:val="28"/>
              </w:rPr>
              <w:tab/>
            </w:r>
            <w:r w:rsidR="00012B53" w:rsidRPr="00012B53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  <w:lang w:eastAsia="en-US"/>
              </w:rPr>
              <w:t>Реки</w:t>
            </w:r>
            <w:r w:rsidR="00012B53" w:rsidRPr="00012B5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012B53" w:rsidRPr="00012B5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12B53" w:rsidRPr="00012B5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_Toc66988038 \h </w:instrText>
            </w:r>
            <w:r w:rsidR="00012B53" w:rsidRPr="00012B5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012B53" w:rsidRPr="00012B5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012B53" w:rsidRPr="00012B5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</w:t>
            </w:r>
            <w:r w:rsidR="00012B53" w:rsidRPr="00012B5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12B53" w:rsidRPr="00012B53" w:rsidRDefault="00AD2F80">
          <w:pPr>
            <w:pStyle w:val="21"/>
            <w:tabs>
              <w:tab w:val="left" w:pos="880"/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66988039" w:history="1">
            <w:r w:rsidR="00012B53" w:rsidRPr="00012B53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  <w:lang w:eastAsia="en-US"/>
              </w:rPr>
              <w:t>1.4.</w:t>
            </w:r>
            <w:r w:rsidR="00012B53" w:rsidRPr="00012B53">
              <w:rPr>
                <w:rFonts w:ascii="Times New Roman" w:hAnsi="Times New Roman" w:cs="Times New Roman"/>
                <w:noProof/>
                <w:sz w:val="28"/>
                <w:szCs w:val="28"/>
              </w:rPr>
              <w:tab/>
            </w:r>
            <w:r w:rsidR="00012B53" w:rsidRPr="00012B53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  <w:lang w:eastAsia="en-US"/>
              </w:rPr>
              <w:t>Климат</w:t>
            </w:r>
            <w:r w:rsidR="00012B53" w:rsidRPr="00012B5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012B53" w:rsidRPr="00012B5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12B53" w:rsidRPr="00012B5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_Toc66988039 \h </w:instrText>
            </w:r>
            <w:r w:rsidR="00012B53" w:rsidRPr="00012B5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012B53" w:rsidRPr="00012B5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012B53" w:rsidRPr="00012B5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7</w:t>
            </w:r>
            <w:r w:rsidR="00012B53" w:rsidRPr="00012B5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12B53" w:rsidRPr="00012B53" w:rsidRDefault="00AD2F80">
          <w:pPr>
            <w:pStyle w:val="21"/>
            <w:tabs>
              <w:tab w:val="left" w:pos="880"/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66988040" w:history="1">
            <w:r w:rsidR="00012B53" w:rsidRPr="00012B53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  <w:lang w:eastAsia="en-US"/>
              </w:rPr>
              <w:t>1.5.</w:t>
            </w:r>
            <w:r w:rsidR="00012B53" w:rsidRPr="00012B53">
              <w:rPr>
                <w:rFonts w:ascii="Times New Roman" w:hAnsi="Times New Roman" w:cs="Times New Roman"/>
                <w:noProof/>
                <w:sz w:val="28"/>
                <w:szCs w:val="28"/>
              </w:rPr>
              <w:tab/>
            </w:r>
            <w:r w:rsidR="00012B53" w:rsidRPr="00012B53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  <w:lang w:eastAsia="en-US"/>
              </w:rPr>
              <w:t>Растительность</w:t>
            </w:r>
            <w:r w:rsidR="00012B53" w:rsidRPr="00012B5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012B53" w:rsidRPr="00012B5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12B53" w:rsidRPr="00012B5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_Toc66988040 \h </w:instrText>
            </w:r>
            <w:r w:rsidR="00012B53" w:rsidRPr="00012B5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012B53" w:rsidRPr="00012B5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012B53" w:rsidRPr="00012B5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7</w:t>
            </w:r>
            <w:r w:rsidR="00012B53" w:rsidRPr="00012B5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12B53" w:rsidRPr="00012B53" w:rsidRDefault="00AD2F80">
          <w:pPr>
            <w:pStyle w:val="21"/>
            <w:tabs>
              <w:tab w:val="left" w:pos="880"/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66988041" w:history="1">
            <w:r w:rsidR="00012B53" w:rsidRPr="00012B53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  <w:lang w:eastAsia="en-US"/>
              </w:rPr>
              <w:t>1.6.</w:t>
            </w:r>
            <w:r w:rsidR="00012B53" w:rsidRPr="00012B53">
              <w:rPr>
                <w:rFonts w:ascii="Times New Roman" w:hAnsi="Times New Roman" w:cs="Times New Roman"/>
                <w:noProof/>
                <w:sz w:val="28"/>
                <w:szCs w:val="28"/>
              </w:rPr>
              <w:tab/>
            </w:r>
            <w:r w:rsidR="00012B53" w:rsidRPr="00012B53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  <w:lang w:eastAsia="en-US"/>
              </w:rPr>
              <w:t>Животный мир</w:t>
            </w:r>
            <w:r w:rsidR="00012B53" w:rsidRPr="00012B5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012B53" w:rsidRPr="00012B5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12B53" w:rsidRPr="00012B5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_Toc66988041 \h </w:instrText>
            </w:r>
            <w:r w:rsidR="00012B53" w:rsidRPr="00012B5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012B53" w:rsidRPr="00012B5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012B53" w:rsidRPr="00012B5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8</w:t>
            </w:r>
            <w:r w:rsidR="00012B53" w:rsidRPr="00012B5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12B53" w:rsidRPr="00012B53" w:rsidRDefault="00AD2F80">
          <w:pPr>
            <w:pStyle w:val="1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66988042" w:history="1">
            <w:r w:rsidR="00012B53" w:rsidRPr="00012B53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</w:rPr>
              <w:t>Часть 2. Работа над организацией выставки</w:t>
            </w:r>
            <w:r w:rsidR="00012B53" w:rsidRPr="00012B5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012B53" w:rsidRPr="00012B5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12B53" w:rsidRPr="00012B5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_Toc66988042 \h </w:instrText>
            </w:r>
            <w:r w:rsidR="00012B53" w:rsidRPr="00012B5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012B53" w:rsidRPr="00012B5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012B53" w:rsidRPr="00012B5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10</w:t>
            </w:r>
            <w:r w:rsidR="00012B53" w:rsidRPr="00012B5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12B53" w:rsidRPr="00012B53" w:rsidRDefault="00AD2F80">
          <w:pPr>
            <w:pStyle w:val="1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66988043" w:history="1">
            <w:r w:rsidR="00012B53" w:rsidRPr="00012B53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</w:rPr>
              <w:t>Заключение</w:t>
            </w:r>
            <w:r w:rsidR="00012B53" w:rsidRPr="00012B5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012B53" w:rsidRPr="00012B5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12B53" w:rsidRPr="00012B5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_Toc66988043 \h </w:instrText>
            </w:r>
            <w:r w:rsidR="00012B53" w:rsidRPr="00012B5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012B53" w:rsidRPr="00012B5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012B53" w:rsidRPr="00012B5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12</w:t>
            </w:r>
            <w:r w:rsidR="00012B53" w:rsidRPr="00012B5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12B53" w:rsidRPr="00012B53" w:rsidRDefault="00AD2F80">
          <w:pPr>
            <w:pStyle w:val="1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66988044" w:history="1">
            <w:r w:rsidR="00012B53" w:rsidRPr="00012B53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</w:rPr>
              <w:t>Список литературы</w:t>
            </w:r>
            <w:r w:rsidR="00012B53" w:rsidRPr="00012B5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012B53" w:rsidRPr="00012B5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12B53" w:rsidRPr="00012B5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_Toc66988044 \h </w:instrText>
            </w:r>
            <w:r w:rsidR="00012B53" w:rsidRPr="00012B5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012B53" w:rsidRPr="00012B5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012B53" w:rsidRPr="00012B5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13</w:t>
            </w:r>
            <w:r w:rsidR="00012B53" w:rsidRPr="00012B5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76D08" w:rsidRDefault="00E76D08">
          <w:r w:rsidRPr="00012B53">
            <w:rPr>
              <w:rFonts w:ascii="Times New Roman" w:hAnsi="Times New Roman" w:cs="Times New Roman"/>
              <w:b/>
              <w:bCs/>
              <w:sz w:val="28"/>
              <w:szCs w:val="28"/>
            </w:rPr>
            <w:fldChar w:fldCharType="end"/>
          </w:r>
        </w:p>
      </w:sdtContent>
    </w:sdt>
    <w:p w:rsidR="00E76D08" w:rsidRDefault="00E76D08" w:rsidP="00E76D0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76D08" w:rsidRDefault="00E76D0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007CE0" w:rsidRPr="00007CE0" w:rsidRDefault="00E76D08" w:rsidP="006D4647">
      <w:pPr>
        <w:pStyle w:val="1"/>
      </w:pPr>
      <w:bookmarkStart w:id="0" w:name="_Toc66988034"/>
      <w:r>
        <w:lastRenderedPageBreak/>
        <w:t>Введение</w:t>
      </w:r>
      <w:bookmarkEnd w:id="0"/>
    </w:p>
    <w:p w:rsidR="00253240" w:rsidRDefault="00253240" w:rsidP="00007CE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  <w:lang w:eastAsia="en-US"/>
        </w:rPr>
        <w:t xml:space="preserve">С первого дня появления </w:t>
      </w:r>
      <w:r w:rsidR="00007CE0">
        <w:rPr>
          <w:rFonts w:ascii="Times New Roman" w:hAnsi="Times New Roman" w:cs="Times New Roman"/>
          <w:sz w:val="28"/>
          <w:szCs w:val="28"/>
          <w:lang w:eastAsia="en-US"/>
        </w:rPr>
        <w:t>на Земле человек жил среди природы, являясь ее частью и взаимодействуя с ней. Это взаимодействие исторически видоизменялось в связи с развитием природной среды и развитием человека и общества.</w:t>
      </w:r>
    </w:p>
    <w:p w:rsidR="00007CE0" w:rsidRDefault="00007CE0" w:rsidP="00007CE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  <w:lang w:eastAsia="en-US"/>
        </w:rPr>
        <w:t xml:space="preserve">На первых этапах своего становления человек питался продуктами собирательства и охоты, укрываясь в лесах и болотах, богатых видовым разнообразием флоры и фауны. В это время он полностью зависел от окружающей среды, поэтому обожествлял силу природы. По мере развития мышления и членораздельной речи человек научился делать орудия труда, возделывать поля и выращивать скот. </w:t>
      </w:r>
      <w:r w:rsidR="003B41F2">
        <w:rPr>
          <w:rFonts w:ascii="Times New Roman" w:hAnsi="Times New Roman" w:cs="Times New Roman"/>
          <w:sz w:val="28"/>
          <w:szCs w:val="28"/>
          <w:lang w:eastAsia="en-US"/>
        </w:rPr>
        <w:t>С</w:t>
      </w:r>
      <w:r>
        <w:rPr>
          <w:rFonts w:ascii="Times New Roman" w:hAnsi="Times New Roman" w:cs="Times New Roman"/>
          <w:sz w:val="28"/>
          <w:szCs w:val="28"/>
          <w:lang w:eastAsia="en-US"/>
        </w:rPr>
        <w:t>трах перед силами природы сменился на умения жить в жестких условиях окружающей среды.</w:t>
      </w:r>
    </w:p>
    <w:p w:rsidR="00007CE0" w:rsidRDefault="00007CE0" w:rsidP="00007CE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  <w:lang w:eastAsia="en-US"/>
        </w:rPr>
        <w:t xml:space="preserve">С развитием сельского хозяйства и промышленности человек почувствовал себя «царем природы», </w:t>
      </w:r>
      <w:r w:rsidR="003B41F2">
        <w:rPr>
          <w:rFonts w:ascii="Times New Roman" w:hAnsi="Times New Roman" w:cs="Times New Roman"/>
          <w:sz w:val="28"/>
          <w:szCs w:val="28"/>
          <w:lang w:eastAsia="en-US"/>
        </w:rPr>
        <w:t>перестав,</w:t>
      </w:r>
      <w:r>
        <w:rPr>
          <w:rFonts w:ascii="Times New Roman" w:hAnsi="Times New Roman" w:cs="Times New Roman"/>
          <w:sz w:val="28"/>
          <w:szCs w:val="28"/>
          <w:lang w:eastAsia="en-US"/>
        </w:rPr>
        <w:t xml:space="preserve"> заботится о восстановлении земных ресурсов. </w:t>
      </w:r>
    </w:p>
    <w:p w:rsidR="00007CE0" w:rsidRDefault="00007CE0" w:rsidP="00007CE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  <w:lang w:eastAsia="en-US"/>
        </w:rPr>
        <w:t>В результате постепенного освоения и использования природных богатств, увеличения численности населения Земли, роста городов и транспортных дорог, развития промышленности, резко сократилось биоразнообразие планеты, произошло загрязнение окружающей среды.</w:t>
      </w:r>
    </w:p>
    <w:p w:rsidR="003B41F2" w:rsidRDefault="003B41F2" w:rsidP="003B41F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  <w:lang w:eastAsia="en-US"/>
        </w:rPr>
        <w:t>В суете будних дней люди забывают обращать внимание на красоту природы вокруг себя. Поэтому потребительски относятся к ресурсам Земли. Человек только берет, но не отдает ничего взамен. Пора остановится и посмотреть вокруг, к чему привело развитие человечества. Может еще что-то удастся спасти и сохранить.</w:t>
      </w:r>
    </w:p>
    <w:p w:rsidR="006D4647" w:rsidRDefault="003B41F2" w:rsidP="006D464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  <w:lang w:eastAsia="en-US"/>
        </w:rPr>
        <w:t xml:space="preserve">Прекрасное в природе мы воспринимаем, прежде всего, зрением. Разнообразная окраска придает нашим лесам и лугам яркость, пестроту и привлекательность. Слово «лес» ассоциируется у каждого с зеленым цветом. Но как отличаются оттенки зеленого цвета листвы березы и тополя, хвои ели и сосны! </w:t>
      </w:r>
      <w:r w:rsidR="006D4647">
        <w:rPr>
          <w:rFonts w:ascii="Times New Roman" w:hAnsi="Times New Roman" w:cs="Times New Roman"/>
          <w:sz w:val="28"/>
          <w:szCs w:val="28"/>
          <w:lang w:eastAsia="en-US"/>
        </w:rPr>
        <w:t>Природа всегда полна звуков: пение птиц, жужжание насекомых, шелест деревьев. Также разнообразен и мир запахов природы. Это и аромат цветущего луга, и свежий воздух после грозы.</w:t>
      </w:r>
    </w:p>
    <w:p w:rsidR="006D4647" w:rsidRDefault="006D4647" w:rsidP="006D464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  <w:lang w:eastAsia="en-US"/>
        </w:rPr>
        <w:t>Людям необходимо остановится, выйти из этого состояния, когда нужно куда-то бежать и что-то успеть. Пора обратить свое внимание на то, что происходит вокруг, в природе. Для этого мы организовали видео-экскурсию по местам нашего родного поселка. Так как людям некогда посмотреть самостоятельно на красоту природы, мы решили им в этом помочь.</w:t>
      </w:r>
    </w:p>
    <w:p w:rsidR="006D4647" w:rsidRDefault="006D4647" w:rsidP="006D464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6D4647">
        <w:rPr>
          <w:rFonts w:ascii="Times New Roman" w:hAnsi="Times New Roman" w:cs="Times New Roman"/>
          <w:b/>
          <w:sz w:val="28"/>
          <w:szCs w:val="28"/>
          <w:lang w:eastAsia="en-US"/>
        </w:rPr>
        <w:t>Целью</w:t>
      </w:r>
      <w:r>
        <w:rPr>
          <w:rFonts w:ascii="Times New Roman" w:hAnsi="Times New Roman" w:cs="Times New Roman"/>
          <w:sz w:val="28"/>
          <w:szCs w:val="28"/>
          <w:lang w:eastAsia="en-US"/>
        </w:rPr>
        <w:t xml:space="preserve"> нашего проекта является организация дистанционной выставки о природе родного края. Для достижения данной цели были поставлены следующие </w:t>
      </w:r>
      <w:r w:rsidRPr="006D4647">
        <w:rPr>
          <w:rFonts w:ascii="Times New Roman" w:hAnsi="Times New Roman" w:cs="Times New Roman"/>
          <w:b/>
          <w:sz w:val="28"/>
          <w:szCs w:val="28"/>
          <w:lang w:eastAsia="en-US"/>
        </w:rPr>
        <w:t>задачи</w:t>
      </w:r>
      <w:r>
        <w:rPr>
          <w:rFonts w:ascii="Times New Roman" w:hAnsi="Times New Roman" w:cs="Times New Roman"/>
          <w:sz w:val="28"/>
          <w:szCs w:val="28"/>
          <w:lang w:eastAsia="en-US"/>
        </w:rPr>
        <w:t>:</w:t>
      </w:r>
    </w:p>
    <w:p w:rsidR="006D4647" w:rsidRDefault="006D4647" w:rsidP="006D4647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собрать материал для выставки</w:t>
      </w:r>
      <w:r w:rsidRPr="00B20565">
        <w:rPr>
          <w:rFonts w:ascii="Times New Roman" w:hAnsi="Times New Roman" w:cs="Times New Roman"/>
          <w:sz w:val="28"/>
          <w:szCs w:val="28"/>
        </w:rPr>
        <w:t>;</w:t>
      </w:r>
    </w:p>
    <w:p w:rsidR="006D4647" w:rsidRDefault="006D4647" w:rsidP="006D4647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D4647">
        <w:rPr>
          <w:rFonts w:ascii="Times New Roman" w:hAnsi="Times New Roman" w:cs="Times New Roman"/>
          <w:sz w:val="28"/>
          <w:szCs w:val="28"/>
        </w:rPr>
        <w:t>снять и озвучить видео-экскурсию;</w:t>
      </w:r>
    </w:p>
    <w:p w:rsidR="006D4647" w:rsidRPr="006D4647" w:rsidRDefault="006D4647" w:rsidP="006D4647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D4647">
        <w:rPr>
          <w:rFonts w:ascii="Times New Roman" w:hAnsi="Times New Roman" w:cs="Times New Roman"/>
          <w:sz w:val="28"/>
          <w:szCs w:val="28"/>
        </w:rPr>
        <w:t xml:space="preserve">распространить видео-экскурсию в СМИ </w:t>
      </w:r>
      <w:proofErr w:type="spellStart"/>
      <w:r w:rsidRPr="006D4647">
        <w:rPr>
          <w:rFonts w:ascii="Times New Roman" w:hAnsi="Times New Roman" w:cs="Times New Roman"/>
          <w:sz w:val="28"/>
          <w:szCs w:val="28"/>
        </w:rPr>
        <w:t>Вичугского</w:t>
      </w:r>
      <w:proofErr w:type="spellEnd"/>
      <w:r w:rsidRPr="006D4647">
        <w:rPr>
          <w:rFonts w:ascii="Times New Roman" w:hAnsi="Times New Roman" w:cs="Times New Roman"/>
          <w:sz w:val="28"/>
          <w:szCs w:val="28"/>
        </w:rPr>
        <w:t xml:space="preserve"> района.</w:t>
      </w:r>
    </w:p>
    <w:p w:rsidR="00007CE0" w:rsidRPr="00253240" w:rsidRDefault="00007CE0" w:rsidP="00007CE0">
      <w:pPr>
        <w:ind w:firstLine="708"/>
        <w:rPr>
          <w:rFonts w:ascii="Times New Roman" w:hAnsi="Times New Roman" w:cs="Times New Roman"/>
          <w:sz w:val="28"/>
          <w:szCs w:val="28"/>
          <w:lang w:eastAsia="en-US"/>
        </w:rPr>
      </w:pPr>
    </w:p>
    <w:p w:rsidR="00C758E1" w:rsidRDefault="00C758E1" w:rsidP="00DC6191">
      <w:pPr>
        <w:pStyle w:val="1"/>
        <w:spacing w:before="240"/>
      </w:pPr>
      <w:bookmarkStart w:id="1" w:name="_Toc66988035"/>
      <w:r>
        <w:lastRenderedPageBreak/>
        <w:t>Ч</w:t>
      </w:r>
      <w:r w:rsidR="001F3B5F">
        <w:t xml:space="preserve">асть 1. </w:t>
      </w:r>
      <w:r w:rsidR="00DC207F">
        <w:t>Природа</w:t>
      </w:r>
      <w:r>
        <w:t xml:space="preserve"> Вичугского района</w:t>
      </w:r>
      <w:bookmarkEnd w:id="1"/>
    </w:p>
    <w:p w:rsidR="00DC207F" w:rsidRPr="00DC207F" w:rsidRDefault="00DC207F" w:rsidP="00DC6191">
      <w:pPr>
        <w:pStyle w:val="2"/>
        <w:numPr>
          <w:ilvl w:val="1"/>
          <w:numId w:val="3"/>
        </w:numPr>
        <w:spacing w:before="240" w:line="240" w:lineRule="auto"/>
        <w:rPr>
          <w:color w:val="000000" w:themeColor="text1"/>
          <w:lang w:eastAsia="en-US"/>
        </w:rPr>
      </w:pPr>
      <w:bookmarkStart w:id="2" w:name="_Toc66988036"/>
      <w:r w:rsidRPr="00DC207F">
        <w:rPr>
          <w:color w:val="000000" w:themeColor="text1"/>
          <w:lang w:eastAsia="en-US"/>
        </w:rPr>
        <w:t>Расположение</w:t>
      </w:r>
      <w:bookmarkEnd w:id="2"/>
    </w:p>
    <w:p w:rsidR="00DC207F" w:rsidRPr="00DC207F" w:rsidRDefault="00DC207F" w:rsidP="00CA1F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C207F">
        <w:rPr>
          <w:rFonts w:ascii="Times New Roman" w:hAnsi="Times New Roman" w:cs="Times New Roman"/>
          <w:sz w:val="28"/>
          <w:szCs w:val="28"/>
        </w:rPr>
        <w:t>Вичугский</w:t>
      </w:r>
      <w:proofErr w:type="spellEnd"/>
      <w:r w:rsidRPr="00DC207F">
        <w:rPr>
          <w:rFonts w:ascii="Times New Roman" w:hAnsi="Times New Roman" w:cs="Times New Roman"/>
          <w:sz w:val="28"/>
          <w:szCs w:val="28"/>
        </w:rPr>
        <w:t xml:space="preserve"> район является административно-территориальной единицей и муниципальным образованием (муниципальный район) Ивановской области. Расположен на северо-востоке центральной части области. Граничит с Приволжским, Заволжским, Родниковским, </w:t>
      </w:r>
      <w:proofErr w:type="spellStart"/>
      <w:r w:rsidRPr="00DC207F">
        <w:rPr>
          <w:rFonts w:ascii="Times New Roman" w:hAnsi="Times New Roman" w:cs="Times New Roman"/>
          <w:sz w:val="28"/>
          <w:szCs w:val="28"/>
        </w:rPr>
        <w:t>Лукским</w:t>
      </w:r>
      <w:proofErr w:type="spellEnd"/>
      <w:r w:rsidRPr="00DC207F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DC207F">
        <w:rPr>
          <w:rFonts w:ascii="Times New Roman" w:hAnsi="Times New Roman" w:cs="Times New Roman"/>
          <w:sz w:val="28"/>
          <w:szCs w:val="28"/>
        </w:rPr>
        <w:t>Кинешимским</w:t>
      </w:r>
      <w:proofErr w:type="spellEnd"/>
      <w:r w:rsidRPr="00DC207F">
        <w:rPr>
          <w:rFonts w:ascii="Times New Roman" w:hAnsi="Times New Roman" w:cs="Times New Roman"/>
          <w:sz w:val="28"/>
          <w:szCs w:val="28"/>
        </w:rPr>
        <w:t xml:space="preserve"> районами области. Районный центр - город Вичуга (в состав района не входит)</w:t>
      </w:r>
    </w:p>
    <w:p w:rsidR="00DC207F" w:rsidRPr="00DC207F" w:rsidRDefault="00DC207F" w:rsidP="00CA1F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C207F">
        <w:rPr>
          <w:rFonts w:ascii="Times New Roman" w:hAnsi="Times New Roman" w:cs="Times New Roman"/>
          <w:sz w:val="28"/>
          <w:szCs w:val="28"/>
        </w:rPr>
        <w:t>Площадь района составляет 1005 кв. км. На 2010 год население - 21 191 человек</w:t>
      </w:r>
    </w:p>
    <w:p w:rsidR="00C758E1" w:rsidRDefault="00DC207F" w:rsidP="00CA1F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C207F">
        <w:rPr>
          <w:rFonts w:ascii="Times New Roman" w:hAnsi="Times New Roman" w:cs="Times New Roman"/>
          <w:sz w:val="28"/>
          <w:szCs w:val="28"/>
        </w:rPr>
        <w:t>Вичугский</w:t>
      </w:r>
      <w:proofErr w:type="spellEnd"/>
      <w:r w:rsidRPr="00DC207F">
        <w:rPr>
          <w:rFonts w:ascii="Times New Roman" w:hAnsi="Times New Roman" w:cs="Times New Roman"/>
          <w:sz w:val="28"/>
          <w:szCs w:val="28"/>
        </w:rPr>
        <w:t xml:space="preserve"> район образован 13 сентября 1926 года. Он был выделен из состава Кинешемского уезда в самостоятельный район с центром в городе Вичуге.</w:t>
      </w:r>
    </w:p>
    <w:p w:rsidR="00DC207F" w:rsidRPr="00DC207F" w:rsidRDefault="00DC207F" w:rsidP="00DC6191">
      <w:pPr>
        <w:pStyle w:val="2"/>
        <w:numPr>
          <w:ilvl w:val="1"/>
          <w:numId w:val="3"/>
        </w:numPr>
        <w:spacing w:line="240" w:lineRule="auto"/>
        <w:rPr>
          <w:color w:val="000000" w:themeColor="text1"/>
          <w:lang w:eastAsia="en-US"/>
        </w:rPr>
      </w:pPr>
      <w:bookmarkStart w:id="3" w:name="_Toc66988037"/>
      <w:r w:rsidRPr="00DC207F">
        <w:rPr>
          <w:color w:val="000000" w:themeColor="text1"/>
          <w:lang w:eastAsia="en-US"/>
        </w:rPr>
        <w:t>Рельеф, почвы, полезные ископаемые</w:t>
      </w:r>
      <w:bookmarkEnd w:id="3"/>
    </w:p>
    <w:p w:rsidR="00C758E1" w:rsidRDefault="00C758E1" w:rsidP="00CA1F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  <w:lang w:eastAsia="en-US"/>
        </w:rPr>
        <w:t xml:space="preserve">Территория </w:t>
      </w:r>
      <w:proofErr w:type="spellStart"/>
      <w:r>
        <w:rPr>
          <w:rFonts w:ascii="Times New Roman" w:hAnsi="Times New Roman" w:cs="Times New Roman"/>
          <w:sz w:val="28"/>
          <w:szCs w:val="28"/>
          <w:lang w:eastAsia="en-US"/>
        </w:rPr>
        <w:t>Вичугского</w:t>
      </w:r>
      <w:proofErr w:type="spellEnd"/>
      <w:r>
        <w:rPr>
          <w:rFonts w:ascii="Times New Roman" w:hAnsi="Times New Roman" w:cs="Times New Roman"/>
          <w:sz w:val="28"/>
          <w:szCs w:val="28"/>
          <w:lang w:eastAsia="en-US"/>
        </w:rPr>
        <w:t xml:space="preserve"> района </w:t>
      </w:r>
      <w:r w:rsidR="00DC207F">
        <w:rPr>
          <w:rFonts w:ascii="Times New Roman" w:hAnsi="Times New Roman" w:cs="Times New Roman"/>
          <w:sz w:val="28"/>
          <w:szCs w:val="28"/>
          <w:lang w:eastAsia="en-US"/>
        </w:rPr>
        <w:t xml:space="preserve">сформировалась в геологическом отношении в далекие эпохи, когда на Земле не было человека. Район расположен на холмистой равнине, прорезанной сравнительно неглубокими долинами рек, оврагами и ложбинами. Основные формы рельефа пологие или, реже, покатые склоны; понижения бывают широкие плоские и </w:t>
      </w:r>
      <w:proofErr w:type="spellStart"/>
      <w:r w:rsidR="00DC207F">
        <w:rPr>
          <w:rFonts w:ascii="Times New Roman" w:hAnsi="Times New Roman" w:cs="Times New Roman"/>
          <w:sz w:val="28"/>
          <w:szCs w:val="28"/>
          <w:lang w:eastAsia="en-US"/>
        </w:rPr>
        <w:t>ложбинообразные</w:t>
      </w:r>
      <w:proofErr w:type="spellEnd"/>
      <w:r w:rsidR="00DC207F">
        <w:rPr>
          <w:rFonts w:ascii="Times New Roman" w:hAnsi="Times New Roman" w:cs="Times New Roman"/>
          <w:sz w:val="28"/>
          <w:szCs w:val="28"/>
          <w:lang w:eastAsia="en-US"/>
        </w:rPr>
        <w:t xml:space="preserve">. </w:t>
      </w:r>
    </w:p>
    <w:p w:rsidR="00DC207F" w:rsidRDefault="00DC6191" w:rsidP="00CA1F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  <w:lang w:eastAsia="en-US"/>
        </w:rPr>
        <w:t>По мере удаления от Волги</w:t>
      </w:r>
      <w:r w:rsidR="00DC207F">
        <w:rPr>
          <w:rFonts w:ascii="Times New Roman" w:hAnsi="Times New Roman" w:cs="Times New Roman"/>
          <w:sz w:val="28"/>
          <w:szCs w:val="28"/>
          <w:lang w:eastAsia="en-US"/>
        </w:rPr>
        <w:t>, рельеф становится более спокойным</w:t>
      </w:r>
      <w:r>
        <w:rPr>
          <w:rFonts w:ascii="Times New Roman" w:hAnsi="Times New Roman" w:cs="Times New Roman"/>
          <w:sz w:val="28"/>
          <w:szCs w:val="28"/>
          <w:lang w:eastAsia="en-US"/>
        </w:rPr>
        <w:t>. Здесь преобладает полого-холмистая равнина. Местами рельеф плоский.</w:t>
      </w:r>
    </w:p>
    <w:p w:rsidR="00DC6191" w:rsidRDefault="00DC6191" w:rsidP="00CA1F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  <w:lang w:eastAsia="en-US"/>
        </w:rPr>
        <w:t>На валунных суглинках и на глинистых песках при условии нормального увлажнения в лесах сформировались дерново-подзолистые почвы. В низких местах с избыточным увлажнением сложились дерново-подзолисто-глееватые и дерново-подзолистые глеевые почвы. Под влаголюбивыми травами развились торфяники и торфяно-глеевые почвы.</w:t>
      </w:r>
    </w:p>
    <w:p w:rsidR="00DC6191" w:rsidRDefault="00DC6191" w:rsidP="00CA1F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  <w:lang w:eastAsia="en-US"/>
        </w:rPr>
        <w:t>Полезные ископаемые не отличаются разнообразием. Нет нефти, угля или ценных руд. Имеются лишь залежи строительных материалов – песка, глины, гравия.</w:t>
      </w:r>
    </w:p>
    <w:p w:rsidR="00DC6191" w:rsidRPr="00DC6191" w:rsidRDefault="00DC6191" w:rsidP="00DC6191">
      <w:pPr>
        <w:pStyle w:val="2"/>
        <w:numPr>
          <w:ilvl w:val="1"/>
          <w:numId w:val="3"/>
        </w:numPr>
        <w:rPr>
          <w:color w:val="000000" w:themeColor="text1"/>
          <w:lang w:eastAsia="en-US"/>
        </w:rPr>
      </w:pPr>
      <w:bookmarkStart w:id="4" w:name="_Toc66988038"/>
      <w:r w:rsidRPr="00DC6191">
        <w:rPr>
          <w:color w:val="000000" w:themeColor="text1"/>
          <w:lang w:eastAsia="en-US"/>
        </w:rPr>
        <w:t>Реки</w:t>
      </w:r>
      <w:bookmarkEnd w:id="4"/>
    </w:p>
    <w:p w:rsidR="00C758E1" w:rsidRDefault="00DC6191" w:rsidP="00CA1F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  <w:lang w:eastAsia="en-US"/>
        </w:rPr>
        <w:t>В районе протекает 17 различных рек. Из них самая крупная Волга</w:t>
      </w:r>
      <w:r w:rsidR="00CA1FE3">
        <w:rPr>
          <w:rFonts w:ascii="Times New Roman" w:hAnsi="Times New Roman" w:cs="Times New Roman"/>
          <w:sz w:val="28"/>
          <w:szCs w:val="28"/>
          <w:lang w:eastAsia="en-US"/>
        </w:rPr>
        <w:t xml:space="preserve"> (рис.</w:t>
      </w:r>
      <w:r w:rsidR="00B44F02">
        <w:rPr>
          <w:rFonts w:ascii="Times New Roman" w:hAnsi="Times New Roman" w:cs="Times New Roman"/>
          <w:sz w:val="28"/>
          <w:szCs w:val="28"/>
          <w:lang w:eastAsia="en-US"/>
        </w:rPr>
        <w:t>1.1)</w:t>
      </w:r>
      <w:r>
        <w:rPr>
          <w:rFonts w:ascii="Times New Roman" w:hAnsi="Times New Roman" w:cs="Times New Roman"/>
          <w:sz w:val="28"/>
          <w:szCs w:val="28"/>
          <w:lang w:eastAsia="en-US"/>
        </w:rPr>
        <w:t>, остальные можно характеризовать как реки средние и малые. Все они относятся к волжскому бассейну.</w:t>
      </w:r>
    </w:p>
    <w:p w:rsidR="00CA1FE3" w:rsidRDefault="0030525C" w:rsidP="00CA1F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  <w:lang w:eastAsia="en-US"/>
        </w:rPr>
        <w:t xml:space="preserve">Там, где течение рек быстрое и их берега сложены из мягких пород, берега размываются. Поэтому местами реки довольно извилисты, их длина значительно </w:t>
      </w:r>
      <w:r w:rsidR="00B44F02">
        <w:rPr>
          <w:rFonts w:ascii="Times New Roman" w:hAnsi="Times New Roman" w:cs="Times New Roman"/>
          <w:sz w:val="28"/>
          <w:szCs w:val="28"/>
          <w:lang w:eastAsia="en-US"/>
        </w:rPr>
        <w:t>превышает расстояние от истока до устья по прямой. Со временем реки меняют свои русла, и образуются старицы – небольшие озера и длинные рукава, оставшиеся от старого русла.</w:t>
      </w:r>
    </w:p>
    <w:p w:rsidR="0030525C" w:rsidRDefault="00CA1FE3" w:rsidP="00CA1F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7D4BF629" wp14:editId="662F6F2A">
            <wp:simplePos x="0" y="0"/>
            <wp:positionH relativeFrom="column">
              <wp:posOffset>1323340</wp:posOffset>
            </wp:positionH>
            <wp:positionV relativeFrom="paragraph">
              <wp:posOffset>904875</wp:posOffset>
            </wp:positionV>
            <wp:extent cx="3615055" cy="2712085"/>
            <wp:effectExtent l="0" t="0" r="4445" b="0"/>
            <wp:wrapTopAndBottom/>
            <wp:docPr id="1" name="Рисунок 1" descr="https://static.tonkosti.ru/tonkosti/table_img/g142/9c9c/572688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atic.tonkosti.ru/tonkosti/table_img/g142/9c9c/5726887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5055" cy="2712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525C">
        <w:rPr>
          <w:rFonts w:ascii="Times New Roman" w:hAnsi="Times New Roman" w:cs="Times New Roman"/>
          <w:sz w:val="28"/>
          <w:szCs w:val="28"/>
          <w:lang w:eastAsia="en-US"/>
        </w:rPr>
        <w:t>Берега рек очень живописны. Сочетание изумительных пейзажей средней России, чистой воды и незагрязненного воздуха притягивает к воде не только местных жителей, но и туристов. Берега рек могут быть использованы как для «дикого отдыха», так и для организованного отдыха.</w:t>
      </w:r>
    </w:p>
    <w:p w:rsidR="00CA1FE3" w:rsidRDefault="00CA1FE3" w:rsidP="00CA1FE3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  <w:lang w:eastAsia="en-US"/>
        </w:rPr>
        <w:t>Рис.1.1 Река Волга</w:t>
      </w:r>
    </w:p>
    <w:p w:rsidR="000F765A" w:rsidRPr="000F765A" w:rsidRDefault="000F765A" w:rsidP="000F765A">
      <w:pPr>
        <w:pStyle w:val="2"/>
        <w:numPr>
          <w:ilvl w:val="1"/>
          <w:numId w:val="3"/>
        </w:numPr>
        <w:rPr>
          <w:color w:val="000000" w:themeColor="text1"/>
          <w:lang w:eastAsia="en-US"/>
        </w:rPr>
      </w:pPr>
      <w:bookmarkStart w:id="5" w:name="_Toc66988039"/>
      <w:r w:rsidRPr="000F765A">
        <w:rPr>
          <w:color w:val="000000" w:themeColor="text1"/>
          <w:lang w:eastAsia="en-US"/>
        </w:rPr>
        <w:t>Климат</w:t>
      </w:r>
      <w:bookmarkEnd w:id="5"/>
    </w:p>
    <w:p w:rsidR="0030525C" w:rsidRDefault="004241E5" w:rsidP="00CA1F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  <w:lang w:eastAsia="en-US"/>
        </w:rPr>
        <w:t xml:space="preserve">Климат района умеренно-континентальный. Лето теплое, а зима умеренно холодная с устойчивым снежным покровом, хотя даже посреди зимы могут случаться оттепели. </w:t>
      </w:r>
    </w:p>
    <w:p w:rsidR="004241E5" w:rsidRDefault="004241E5" w:rsidP="00CA1F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  <w:lang w:eastAsia="en-US"/>
        </w:rPr>
        <w:tab/>
      </w:r>
      <w:r w:rsidR="003711EC">
        <w:rPr>
          <w:rFonts w:ascii="Times New Roman" w:hAnsi="Times New Roman" w:cs="Times New Roman"/>
          <w:sz w:val="28"/>
          <w:szCs w:val="28"/>
          <w:lang w:eastAsia="en-US"/>
        </w:rPr>
        <w:t>Максимальная температура воздуха летом может доходить до +35 С°, а абсолютный минимум температуры, зафиксированный на территории района, -46С° (1997 г.).</w:t>
      </w:r>
    </w:p>
    <w:p w:rsidR="003711EC" w:rsidRDefault="003711EC" w:rsidP="00CA1F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  <w:lang w:eastAsia="en-US"/>
        </w:rPr>
        <w:t xml:space="preserve">За год в районе выпадет в среднем 582 мм осадков. Общее количество дней с осадками в виде снега, града, дождя и т.п. – 196. Наиболее значительная облачность наблюдается зимой и осенью. </w:t>
      </w:r>
    </w:p>
    <w:p w:rsidR="003711EC" w:rsidRDefault="003711EC" w:rsidP="00CA1F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  <w:lang w:eastAsia="en-US"/>
        </w:rPr>
        <w:t>Климатические условия района позволяют выращивать зерновые культуры (озимые рожь и пшеница, яровая пшеница, ячмень, овес), картофель, плодовые деревья и ягодные кустарники, технические культуры (рапс и лен).</w:t>
      </w:r>
    </w:p>
    <w:p w:rsidR="003711EC" w:rsidRDefault="003711EC" w:rsidP="003711EC">
      <w:pPr>
        <w:pStyle w:val="2"/>
        <w:numPr>
          <w:ilvl w:val="1"/>
          <w:numId w:val="3"/>
        </w:numPr>
        <w:rPr>
          <w:color w:val="000000" w:themeColor="text1"/>
          <w:lang w:eastAsia="en-US"/>
        </w:rPr>
      </w:pPr>
      <w:bookmarkStart w:id="6" w:name="_Toc66988040"/>
      <w:r w:rsidRPr="00110EC8">
        <w:rPr>
          <w:color w:val="000000" w:themeColor="text1"/>
          <w:lang w:eastAsia="en-US"/>
        </w:rPr>
        <w:t>Растительность</w:t>
      </w:r>
      <w:bookmarkEnd w:id="6"/>
    </w:p>
    <w:p w:rsidR="00110EC8" w:rsidRDefault="00B0770F" w:rsidP="00CA1F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  <w:lang w:eastAsia="en-US"/>
        </w:rPr>
        <w:t xml:space="preserve"> Р</w:t>
      </w:r>
      <w:r w:rsidR="00CA62F1">
        <w:rPr>
          <w:rFonts w:ascii="Times New Roman" w:hAnsi="Times New Roman" w:cs="Times New Roman"/>
          <w:sz w:val="28"/>
          <w:szCs w:val="28"/>
          <w:lang w:eastAsia="en-US"/>
        </w:rPr>
        <w:t xml:space="preserve">айон входит в </w:t>
      </w:r>
      <w:proofErr w:type="spellStart"/>
      <w:r w:rsidR="00CA62F1">
        <w:rPr>
          <w:rFonts w:ascii="Times New Roman" w:hAnsi="Times New Roman" w:cs="Times New Roman"/>
          <w:sz w:val="28"/>
          <w:szCs w:val="28"/>
          <w:lang w:eastAsia="en-US"/>
        </w:rPr>
        <w:t>подзоны</w:t>
      </w:r>
      <w:proofErr w:type="spellEnd"/>
      <w:r w:rsidR="00CA62F1">
        <w:rPr>
          <w:rFonts w:ascii="Times New Roman" w:hAnsi="Times New Roman" w:cs="Times New Roman"/>
          <w:sz w:val="28"/>
          <w:szCs w:val="28"/>
          <w:lang w:eastAsia="en-US"/>
        </w:rPr>
        <w:t xml:space="preserve"> южной тайги и смешанных лесов. Степень лесистости составляет более 40%. Наиболее крупные лесные массивы расположены в восточной и центральной частях района.</w:t>
      </w:r>
    </w:p>
    <w:p w:rsidR="00CA62F1" w:rsidRDefault="00CA62F1" w:rsidP="00CA1F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  <w:lang w:eastAsia="en-US"/>
        </w:rPr>
        <w:t>Одни из основных лесообразующих пород – хвойные: прежде всего ель, а также сосна обыкновенная, кедр и лиственница. В еловых лесах можно встретить бруснику, кислицу, подъельник.</w:t>
      </w:r>
    </w:p>
    <w:p w:rsidR="00CA62F1" w:rsidRDefault="00CA62F1" w:rsidP="00CA1F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  <w:lang w:eastAsia="en-US"/>
        </w:rPr>
        <w:t xml:space="preserve">Лесов, состоящих только из ели, в районе не много. Леса состоят также из сосен, берез, осин и ольхи. </w:t>
      </w:r>
      <w:r w:rsidR="001C31DF">
        <w:rPr>
          <w:rFonts w:ascii="Times New Roman" w:hAnsi="Times New Roman" w:cs="Times New Roman"/>
          <w:sz w:val="28"/>
          <w:szCs w:val="28"/>
          <w:lang w:eastAsia="en-US"/>
        </w:rPr>
        <w:t>В подлеске смешанных лесов растут рябина, крушина, волчье лыко, жимолость.</w:t>
      </w:r>
    </w:p>
    <w:p w:rsidR="00B0770F" w:rsidRDefault="00B0770F" w:rsidP="00CA1F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  <w:lang w:eastAsia="en-US"/>
        </w:rPr>
        <w:lastRenderedPageBreak/>
        <w:t xml:space="preserve">Травянистый покров разнообразен: папоротник, хвощ лесной, осока, таволга </w:t>
      </w:r>
      <w:proofErr w:type="spellStart"/>
      <w:r>
        <w:rPr>
          <w:rFonts w:ascii="Times New Roman" w:hAnsi="Times New Roman" w:cs="Times New Roman"/>
          <w:sz w:val="28"/>
          <w:szCs w:val="28"/>
          <w:lang w:eastAsia="en-US"/>
        </w:rPr>
        <w:t>вязолистая</w:t>
      </w:r>
      <w:proofErr w:type="spellEnd"/>
      <w:r>
        <w:rPr>
          <w:rFonts w:ascii="Times New Roman" w:hAnsi="Times New Roman" w:cs="Times New Roman"/>
          <w:sz w:val="28"/>
          <w:szCs w:val="28"/>
          <w:lang w:eastAsia="en-US"/>
        </w:rPr>
        <w:t>, калужница болотная, валериана, паслен.</w:t>
      </w:r>
      <w:r w:rsidR="00CA1FE3"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en-US"/>
        </w:rPr>
        <w:t>Большое значение для человека имеют лекарственные растения. На территории района произрастают около 350 дикорастущих и культивируемых растений.</w:t>
      </w:r>
    </w:p>
    <w:p w:rsidR="00B0770F" w:rsidRDefault="00B0770F" w:rsidP="00CA1F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  <w:lang w:eastAsia="en-US"/>
        </w:rPr>
        <w:t>В районе есть два памятника природы. Парк в поселке Каменка площадью 5 га. В старой Вичуге парк и старинный пруд</w:t>
      </w:r>
      <w:r w:rsidR="006A5ECD">
        <w:rPr>
          <w:rFonts w:ascii="Times New Roman" w:hAnsi="Times New Roman" w:cs="Times New Roman"/>
          <w:sz w:val="28"/>
          <w:szCs w:val="28"/>
          <w:lang w:eastAsia="en-US"/>
        </w:rPr>
        <w:t xml:space="preserve"> (рис.1.2)</w:t>
      </w:r>
      <w:r>
        <w:rPr>
          <w:rFonts w:ascii="Times New Roman" w:hAnsi="Times New Roman" w:cs="Times New Roman"/>
          <w:sz w:val="28"/>
          <w:szCs w:val="28"/>
          <w:lang w:eastAsia="en-US"/>
        </w:rPr>
        <w:t xml:space="preserve">, входящие в комплекс усадьбы помещика Татищева. </w:t>
      </w:r>
    </w:p>
    <w:p w:rsidR="006A5ECD" w:rsidRDefault="006A5ECD" w:rsidP="006A5ECD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402419" cy="2548793"/>
            <wp:effectExtent l="0" t="0" r="7620" b="4445"/>
            <wp:docPr id="5" name="Рисунок 5" descr="C:\Users\admin\Desktop\ДДТ\Конкурсы\Волонтеры могут все\Экомаршруты\ecd324959e5ba89ca13e718caf9258f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ДДТ\Конкурсы\Волонтеры могут все\Экомаршруты\ecd324959e5ba89ca13e718caf9258f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2467" cy="2548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5ECD" w:rsidRDefault="006A5ECD" w:rsidP="00CA1FE3">
      <w:pPr>
        <w:spacing w:before="240"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  <w:lang w:eastAsia="en-US"/>
        </w:rPr>
        <w:t>Рис</w:t>
      </w:r>
      <w:r w:rsidR="00CA1FE3">
        <w:rPr>
          <w:rFonts w:ascii="Times New Roman" w:hAnsi="Times New Roman" w:cs="Times New Roman"/>
          <w:sz w:val="28"/>
          <w:szCs w:val="28"/>
          <w:lang w:eastAsia="en-US"/>
        </w:rPr>
        <w:t>.</w:t>
      </w:r>
      <w:r>
        <w:rPr>
          <w:rFonts w:ascii="Times New Roman" w:hAnsi="Times New Roman" w:cs="Times New Roman"/>
          <w:sz w:val="28"/>
          <w:szCs w:val="28"/>
          <w:lang w:eastAsia="en-US"/>
        </w:rPr>
        <w:t>1.2 Круглый пруд</w:t>
      </w:r>
    </w:p>
    <w:p w:rsidR="00CA62F1" w:rsidRDefault="00B0770F" w:rsidP="00B0770F">
      <w:pPr>
        <w:pStyle w:val="2"/>
        <w:numPr>
          <w:ilvl w:val="1"/>
          <w:numId w:val="3"/>
        </w:numPr>
        <w:rPr>
          <w:color w:val="000000" w:themeColor="text1"/>
          <w:lang w:eastAsia="en-US"/>
        </w:rPr>
      </w:pPr>
      <w:bookmarkStart w:id="7" w:name="_Toc66988041"/>
      <w:r w:rsidRPr="00B0770F">
        <w:rPr>
          <w:color w:val="000000" w:themeColor="text1"/>
          <w:lang w:eastAsia="en-US"/>
        </w:rPr>
        <w:t>Животный мир</w:t>
      </w:r>
      <w:bookmarkEnd w:id="7"/>
    </w:p>
    <w:p w:rsidR="00B0770F" w:rsidRDefault="00B0770F" w:rsidP="00CA1F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  <w:lang w:eastAsia="en-US"/>
        </w:rPr>
        <w:t xml:space="preserve">Фауна района насчитывает приблизительно 40 видов млекопитающих. </w:t>
      </w:r>
    </w:p>
    <w:p w:rsidR="00B0770F" w:rsidRDefault="00B0770F" w:rsidP="00CA1F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  <w:lang w:eastAsia="en-US"/>
        </w:rPr>
        <w:t>В леса</w:t>
      </w:r>
      <w:r w:rsidR="00012BE0">
        <w:rPr>
          <w:rFonts w:ascii="Times New Roman" w:hAnsi="Times New Roman" w:cs="Times New Roman"/>
          <w:sz w:val="28"/>
          <w:szCs w:val="28"/>
          <w:lang w:eastAsia="en-US"/>
        </w:rPr>
        <w:t>х</w:t>
      </w:r>
      <w:r>
        <w:rPr>
          <w:rFonts w:ascii="Times New Roman" w:hAnsi="Times New Roman" w:cs="Times New Roman"/>
          <w:sz w:val="28"/>
          <w:szCs w:val="28"/>
          <w:lang w:eastAsia="en-US"/>
        </w:rPr>
        <w:t xml:space="preserve"> живут лоси – самые крупные копытные животные. Редко можно встретить </w:t>
      </w:r>
      <w:r w:rsidR="00012BE0">
        <w:rPr>
          <w:rFonts w:ascii="Times New Roman" w:hAnsi="Times New Roman" w:cs="Times New Roman"/>
          <w:sz w:val="28"/>
          <w:szCs w:val="28"/>
          <w:lang w:eastAsia="en-US"/>
        </w:rPr>
        <w:t>кошку-рысь и бурого медведя. Чаще случаются встречи с волком, кабаном, лисицей.</w:t>
      </w:r>
    </w:p>
    <w:p w:rsidR="00012BE0" w:rsidRDefault="00CA1FE3" w:rsidP="00CA1F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39FA961A" wp14:editId="5D5D2561">
            <wp:simplePos x="0" y="0"/>
            <wp:positionH relativeFrom="column">
              <wp:posOffset>2767965</wp:posOffset>
            </wp:positionH>
            <wp:positionV relativeFrom="paragraph">
              <wp:posOffset>673100</wp:posOffset>
            </wp:positionV>
            <wp:extent cx="2849245" cy="2454910"/>
            <wp:effectExtent l="0" t="0" r="8255" b="2540"/>
            <wp:wrapTopAndBottom/>
            <wp:docPr id="7" name="Рисунок 7" descr="https://cdn.pixabay.com/photo/2016/02/14/22/47/otter-1200463_1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cdn.pixabay.com/photo/2016/02/14/22/47/otter-1200463_128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72" r="12456"/>
                    <a:stretch/>
                  </pic:blipFill>
                  <pic:spPr bwMode="auto">
                    <a:xfrm>
                      <a:off x="0" y="0"/>
                      <a:ext cx="2849245" cy="245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4C9934AB" wp14:editId="2C865F16">
            <wp:simplePos x="0" y="0"/>
            <wp:positionH relativeFrom="column">
              <wp:posOffset>418465</wp:posOffset>
            </wp:positionH>
            <wp:positionV relativeFrom="paragraph">
              <wp:posOffset>675640</wp:posOffset>
            </wp:positionV>
            <wp:extent cx="2355850" cy="2455545"/>
            <wp:effectExtent l="0" t="0" r="6350" b="1905"/>
            <wp:wrapTopAndBottom/>
            <wp:docPr id="6" name="Рисунок 6" descr="https://ohota-rybalka-kirov.ru/wp-content/uploads/2016/04/lask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ohota-rybalka-kirov.ru/wp-content/uploads/2016/04/laska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75"/>
                    <a:stretch/>
                  </pic:blipFill>
                  <pic:spPr bwMode="auto">
                    <a:xfrm>
                      <a:off x="0" y="0"/>
                      <a:ext cx="2355850" cy="2455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2BE0">
        <w:rPr>
          <w:rFonts w:ascii="Times New Roman" w:hAnsi="Times New Roman" w:cs="Times New Roman"/>
          <w:sz w:val="28"/>
          <w:szCs w:val="28"/>
          <w:lang w:eastAsia="en-US"/>
        </w:rPr>
        <w:t>В районе обитает два вида зайцев: русак и беляк. Один из самых мелких хищников – ласка</w:t>
      </w:r>
      <w:r>
        <w:rPr>
          <w:rFonts w:ascii="Times New Roman" w:hAnsi="Times New Roman" w:cs="Times New Roman"/>
          <w:sz w:val="28"/>
          <w:szCs w:val="28"/>
          <w:lang w:eastAsia="en-US"/>
        </w:rPr>
        <w:t xml:space="preserve"> (рис.1.3)</w:t>
      </w:r>
      <w:r w:rsidR="00012BE0">
        <w:rPr>
          <w:rFonts w:ascii="Times New Roman" w:hAnsi="Times New Roman" w:cs="Times New Roman"/>
          <w:sz w:val="28"/>
          <w:szCs w:val="28"/>
          <w:lang w:eastAsia="en-US"/>
        </w:rPr>
        <w:t>. На небольших реках и ручьях живут бобры, выдры</w:t>
      </w:r>
      <w:r>
        <w:rPr>
          <w:rFonts w:ascii="Times New Roman" w:hAnsi="Times New Roman" w:cs="Times New Roman"/>
          <w:sz w:val="28"/>
          <w:szCs w:val="28"/>
          <w:lang w:eastAsia="en-US"/>
        </w:rPr>
        <w:t xml:space="preserve"> (рис.1.3)</w:t>
      </w:r>
      <w:r w:rsidR="00012BE0">
        <w:rPr>
          <w:rFonts w:ascii="Times New Roman" w:hAnsi="Times New Roman" w:cs="Times New Roman"/>
          <w:sz w:val="28"/>
          <w:szCs w:val="28"/>
          <w:lang w:eastAsia="en-US"/>
        </w:rPr>
        <w:t>.</w:t>
      </w:r>
    </w:p>
    <w:p w:rsidR="006A5ECD" w:rsidRDefault="006A5ECD" w:rsidP="006B70D1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  <w:lang w:eastAsia="en-US"/>
        </w:rPr>
      </w:pPr>
    </w:p>
    <w:p w:rsidR="006A5ECD" w:rsidRDefault="006A5ECD" w:rsidP="00CA1FE3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  <w:lang w:eastAsia="en-US"/>
        </w:rPr>
        <w:t>Р</w:t>
      </w:r>
      <w:r w:rsidR="00CA1FE3">
        <w:rPr>
          <w:rFonts w:ascii="Times New Roman" w:hAnsi="Times New Roman" w:cs="Times New Roman"/>
          <w:sz w:val="28"/>
          <w:szCs w:val="28"/>
          <w:lang w:eastAsia="en-US"/>
        </w:rPr>
        <w:t>ис.</w:t>
      </w:r>
      <w:r>
        <w:rPr>
          <w:rFonts w:ascii="Times New Roman" w:hAnsi="Times New Roman" w:cs="Times New Roman"/>
          <w:sz w:val="28"/>
          <w:szCs w:val="28"/>
          <w:lang w:eastAsia="en-US"/>
        </w:rPr>
        <w:t>1.3 Ласка (слева), выдра (справа)</w:t>
      </w:r>
    </w:p>
    <w:p w:rsidR="00012BE0" w:rsidRDefault="00012BE0" w:rsidP="00CA1F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  <w:lang w:eastAsia="en-US"/>
        </w:rPr>
        <w:lastRenderedPageBreak/>
        <w:t>Из млекопитающих встречаются так же белка, хорь, крот и еж. Более редкими являются барсук, енотовидная собака, куница, ондатра, горностай, норка.</w:t>
      </w:r>
    </w:p>
    <w:p w:rsidR="00B0770F" w:rsidRPr="00B0770F" w:rsidRDefault="003676A7" w:rsidP="00CA1F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0874C97D" wp14:editId="036283C6">
            <wp:simplePos x="0" y="0"/>
            <wp:positionH relativeFrom="column">
              <wp:posOffset>2672715</wp:posOffset>
            </wp:positionH>
            <wp:positionV relativeFrom="paragraph">
              <wp:posOffset>738505</wp:posOffset>
            </wp:positionV>
            <wp:extent cx="3007995" cy="2679065"/>
            <wp:effectExtent l="0" t="0" r="1905" b="6985"/>
            <wp:wrapTopAndBottom/>
            <wp:docPr id="8" name="Рисунок 8" descr="https://proprikol.ru/wp-content/uploads/2020/07/kartinki-zyabliki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proprikol.ru/wp-content/uploads/2020/07/kartinki-zyabliki-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474"/>
                    <a:stretch/>
                  </pic:blipFill>
                  <pic:spPr bwMode="auto">
                    <a:xfrm>
                      <a:off x="0" y="0"/>
                      <a:ext cx="3007995" cy="267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756601B7" wp14:editId="655CD1EC">
            <wp:simplePos x="0" y="0"/>
            <wp:positionH relativeFrom="column">
              <wp:posOffset>3810</wp:posOffset>
            </wp:positionH>
            <wp:positionV relativeFrom="paragraph">
              <wp:posOffset>749300</wp:posOffset>
            </wp:positionV>
            <wp:extent cx="2668270" cy="2668270"/>
            <wp:effectExtent l="0" t="0" r="0" b="0"/>
            <wp:wrapTopAndBottom/>
            <wp:docPr id="2" name="Рисунок 2" descr="https://sun9-54.userapi.com/c858124/v858124514/6ad90/sGJaDyjrJ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54.userapi.com/c858124/v858124514/6ad90/sGJaDyjrJBA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270" cy="2668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2BE0">
        <w:rPr>
          <w:rFonts w:ascii="Times New Roman" w:hAnsi="Times New Roman" w:cs="Times New Roman"/>
          <w:sz w:val="28"/>
          <w:szCs w:val="28"/>
          <w:lang w:eastAsia="en-US"/>
        </w:rPr>
        <w:t>В районе отмечено 225 видов птиц. Встречаются клест</w:t>
      </w:r>
      <w:r w:rsidR="00CA1FE3">
        <w:rPr>
          <w:rFonts w:ascii="Times New Roman" w:hAnsi="Times New Roman" w:cs="Times New Roman"/>
          <w:sz w:val="28"/>
          <w:szCs w:val="28"/>
          <w:lang w:eastAsia="en-US"/>
        </w:rPr>
        <w:t xml:space="preserve"> (рис.1.4)</w:t>
      </w:r>
      <w:r w:rsidR="00012BE0">
        <w:rPr>
          <w:rFonts w:ascii="Times New Roman" w:hAnsi="Times New Roman" w:cs="Times New Roman"/>
          <w:sz w:val="28"/>
          <w:szCs w:val="28"/>
          <w:lang w:eastAsia="en-US"/>
        </w:rPr>
        <w:t>, королек, зяблик</w:t>
      </w:r>
      <w:r w:rsidR="00CA1FE3">
        <w:rPr>
          <w:rFonts w:ascii="Times New Roman" w:hAnsi="Times New Roman" w:cs="Times New Roman"/>
          <w:sz w:val="28"/>
          <w:szCs w:val="28"/>
          <w:lang w:eastAsia="en-US"/>
        </w:rPr>
        <w:t xml:space="preserve"> (рис.1.4)</w:t>
      </w:r>
      <w:r w:rsidR="00012BE0">
        <w:rPr>
          <w:rFonts w:ascii="Times New Roman" w:hAnsi="Times New Roman" w:cs="Times New Roman"/>
          <w:sz w:val="28"/>
          <w:szCs w:val="28"/>
          <w:lang w:eastAsia="en-US"/>
        </w:rPr>
        <w:t>, дятел, синица, иволга, соловей, поползень, чибис, трясогузка, утка-кряква, галка, ворона, сорока и воробей.</w:t>
      </w:r>
    </w:p>
    <w:p w:rsidR="006A225F" w:rsidRDefault="00CA1FE3" w:rsidP="00CA1FE3">
      <w:pPr>
        <w:spacing w:before="240"/>
        <w:jc w:val="center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  <w:lang w:eastAsia="en-US"/>
        </w:rPr>
        <w:t>Рис.</w:t>
      </w:r>
      <w:r w:rsidR="006A5ECD">
        <w:rPr>
          <w:rFonts w:ascii="Times New Roman" w:hAnsi="Times New Roman" w:cs="Times New Roman"/>
          <w:sz w:val="28"/>
          <w:szCs w:val="28"/>
          <w:lang w:eastAsia="en-US"/>
        </w:rPr>
        <w:t xml:space="preserve">1.4 </w:t>
      </w:r>
      <w:r w:rsidR="003676A7">
        <w:rPr>
          <w:rFonts w:ascii="Times New Roman" w:hAnsi="Times New Roman" w:cs="Times New Roman"/>
          <w:sz w:val="28"/>
          <w:szCs w:val="28"/>
          <w:lang w:eastAsia="en-US"/>
        </w:rPr>
        <w:t>Клест (слева), зяблик (справа).</w:t>
      </w:r>
    </w:p>
    <w:p w:rsidR="006A225F" w:rsidRPr="006A225F" w:rsidRDefault="006A225F" w:rsidP="006A225F">
      <w:pPr>
        <w:rPr>
          <w:rFonts w:ascii="Times New Roman" w:hAnsi="Times New Roman" w:cs="Times New Roman"/>
          <w:sz w:val="28"/>
          <w:szCs w:val="28"/>
          <w:lang w:eastAsia="en-US"/>
        </w:rPr>
      </w:pPr>
    </w:p>
    <w:p w:rsidR="006A225F" w:rsidRPr="006A225F" w:rsidRDefault="006A225F" w:rsidP="006A225F">
      <w:pPr>
        <w:rPr>
          <w:rFonts w:ascii="Times New Roman" w:hAnsi="Times New Roman" w:cs="Times New Roman"/>
          <w:sz w:val="28"/>
          <w:szCs w:val="28"/>
          <w:lang w:eastAsia="en-US"/>
        </w:rPr>
      </w:pPr>
    </w:p>
    <w:p w:rsidR="006A225F" w:rsidRPr="006A225F" w:rsidRDefault="006A225F" w:rsidP="006A225F">
      <w:pPr>
        <w:rPr>
          <w:rFonts w:ascii="Times New Roman" w:hAnsi="Times New Roman" w:cs="Times New Roman"/>
          <w:sz w:val="28"/>
          <w:szCs w:val="28"/>
          <w:lang w:eastAsia="en-US"/>
        </w:rPr>
      </w:pPr>
    </w:p>
    <w:p w:rsidR="006A225F" w:rsidRPr="006A225F" w:rsidRDefault="006A225F" w:rsidP="006A225F">
      <w:pPr>
        <w:rPr>
          <w:rFonts w:ascii="Times New Roman" w:hAnsi="Times New Roman" w:cs="Times New Roman"/>
          <w:sz w:val="28"/>
          <w:szCs w:val="28"/>
          <w:lang w:eastAsia="en-US"/>
        </w:rPr>
      </w:pPr>
    </w:p>
    <w:p w:rsidR="006A225F" w:rsidRPr="006A225F" w:rsidRDefault="006A225F" w:rsidP="006A225F">
      <w:pPr>
        <w:rPr>
          <w:rFonts w:ascii="Times New Roman" w:hAnsi="Times New Roman" w:cs="Times New Roman"/>
          <w:sz w:val="28"/>
          <w:szCs w:val="28"/>
          <w:lang w:eastAsia="en-US"/>
        </w:rPr>
      </w:pPr>
    </w:p>
    <w:p w:rsidR="006A225F" w:rsidRDefault="006A225F" w:rsidP="006A225F">
      <w:pPr>
        <w:rPr>
          <w:rFonts w:ascii="Times New Roman" w:hAnsi="Times New Roman" w:cs="Times New Roman"/>
          <w:sz w:val="28"/>
          <w:szCs w:val="28"/>
          <w:lang w:eastAsia="en-US"/>
        </w:rPr>
      </w:pPr>
    </w:p>
    <w:p w:rsidR="006A225F" w:rsidRDefault="006A225F" w:rsidP="006A225F">
      <w:pPr>
        <w:rPr>
          <w:rFonts w:ascii="Times New Roman" w:hAnsi="Times New Roman" w:cs="Times New Roman"/>
          <w:sz w:val="28"/>
          <w:szCs w:val="28"/>
          <w:lang w:eastAsia="en-US"/>
        </w:rPr>
      </w:pPr>
    </w:p>
    <w:p w:rsidR="006A225F" w:rsidRDefault="006A225F" w:rsidP="006A225F">
      <w:pPr>
        <w:tabs>
          <w:tab w:val="left" w:pos="2160"/>
        </w:tabs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  <w:lang w:eastAsia="en-US"/>
        </w:rPr>
        <w:tab/>
      </w:r>
    </w:p>
    <w:p w:rsidR="006A225F" w:rsidRDefault="006A225F">
      <w:pPr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  <w:lang w:eastAsia="en-US"/>
        </w:rPr>
        <w:br w:type="page"/>
      </w:r>
    </w:p>
    <w:p w:rsidR="00F00787" w:rsidRPr="00F00787" w:rsidRDefault="006A225F" w:rsidP="00756201">
      <w:pPr>
        <w:pStyle w:val="1"/>
        <w:spacing w:before="240" w:after="240"/>
      </w:pPr>
      <w:bookmarkStart w:id="8" w:name="_Toc66988042"/>
      <w:r>
        <w:lastRenderedPageBreak/>
        <w:t>Часть 2. Работа над организацией выставки</w:t>
      </w:r>
      <w:bookmarkEnd w:id="8"/>
    </w:p>
    <w:p w:rsidR="008B391A" w:rsidRDefault="00F00787" w:rsidP="00A869E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  <w:lang w:eastAsia="en-US"/>
        </w:rPr>
        <w:t>Первый шаг в работе над проектом – сбор материала для выставки. Для этого команда проекта подняла свои архивы фотографий</w:t>
      </w:r>
      <w:r w:rsidR="008B391A">
        <w:rPr>
          <w:rFonts w:ascii="Times New Roman" w:hAnsi="Times New Roman" w:cs="Times New Roman"/>
          <w:sz w:val="28"/>
          <w:szCs w:val="28"/>
          <w:lang w:eastAsia="en-US"/>
        </w:rPr>
        <w:t xml:space="preserve">. На страницах в социальных сетях, посвященных </w:t>
      </w:r>
      <w:proofErr w:type="spellStart"/>
      <w:r w:rsidR="008B391A">
        <w:rPr>
          <w:rFonts w:ascii="Times New Roman" w:hAnsi="Times New Roman" w:cs="Times New Roman"/>
          <w:sz w:val="28"/>
          <w:szCs w:val="28"/>
          <w:lang w:eastAsia="en-US"/>
        </w:rPr>
        <w:t>Вичугскому</w:t>
      </w:r>
      <w:proofErr w:type="spellEnd"/>
      <w:r w:rsidR="008B391A">
        <w:rPr>
          <w:rFonts w:ascii="Times New Roman" w:hAnsi="Times New Roman" w:cs="Times New Roman"/>
          <w:sz w:val="28"/>
          <w:szCs w:val="28"/>
          <w:lang w:eastAsia="en-US"/>
        </w:rPr>
        <w:t xml:space="preserve"> району, тоже был взят материал. Всего было найдено 120 фотографий. Путем отбора материала в зависимости от качества изображения, сюжета и композиции, были отобраны 16 фотографий.</w:t>
      </w:r>
    </w:p>
    <w:p w:rsidR="008B391A" w:rsidRDefault="008B391A" w:rsidP="0075620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  <w:lang w:eastAsia="en-US"/>
        </w:rPr>
        <w:t>После отбора материала стояла задача описать фотографии для экскурсии. Каждый член команды проекта с энтузиазмом начал выполнение данной задачи. Для описания использовались строки из художественной литературы и личное эмоциональное восприятие изображения.</w:t>
      </w:r>
    </w:p>
    <w:p w:rsidR="008B391A" w:rsidRDefault="008B391A" w:rsidP="0075620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  <w:lang w:eastAsia="en-US"/>
        </w:rPr>
        <w:t>Санитарно-эпидемиологические нормы и правила не позволяют провести выставку и экскурсию в очном формате в образовательной организации, поэтому было принято решение организовать видео-экскурсию. Для записи видео необходимо было озвучить слайд-шоу из фотографий. Вся команда проекта принимала в этом активное участие.</w:t>
      </w:r>
    </w:p>
    <w:p w:rsidR="008B391A" w:rsidRDefault="008B391A" w:rsidP="0075620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  <w:lang w:eastAsia="en-US"/>
        </w:rPr>
        <w:t xml:space="preserve">Одна из задач проекта – распространение видео-экскурсии в СМИ </w:t>
      </w:r>
      <w:proofErr w:type="spellStart"/>
      <w:r>
        <w:rPr>
          <w:rFonts w:ascii="Times New Roman" w:hAnsi="Times New Roman" w:cs="Times New Roman"/>
          <w:sz w:val="28"/>
          <w:szCs w:val="28"/>
          <w:lang w:eastAsia="en-US"/>
        </w:rPr>
        <w:t>Вичугского</w:t>
      </w:r>
      <w:proofErr w:type="spellEnd"/>
      <w:r>
        <w:rPr>
          <w:rFonts w:ascii="Times New Roman" w:hAnsi="Times New Roman" w:cs="Times New Roman"/>
          <w:sz w:val="28"/>
          <w:szCs w:val="28"/>
          <w:lang w:eastAsia="en-US"/>
        </w:rPr>
        <w:t xml:space="preserve"> района. Первыми на размещение экскурсии согласился сайт МКУСДО ДДТ. Так же видео было размещено на официальной странице </w:t>
      </w:r>
      <w:proofErr w:type="spellStart"/>
      <w:r>
        <w:rPr>
          <w:rFonts w:ascii="Times New Roman" w:hAnsi="Times New Roman" w:cs="Times New Roman"/>
          <w:sz w:val="28"/>
          <w:szCs w:val="28"/>
          <w:lang w:eastAsia="en-US"/>
        </w:rPr>
        <w:t>ВКонтакте</w:t>
      </w:r>
      <w:proofErr w:type="spellEnd"/>
      <w:r>
        <w:rPr>
          <w:rFonts w:ascii="Times New Roman" w:hAnsi="Times New Roman" w:cs="Times New Roman"/>
          <w:sz w:val="28"/>
          <w:szCs w:val="28"/>
          <w:lang w:eastAsia="en-US"/>
        </w:rPr>
        <w:t xml:space="preserve"> МКУСДО ДДТ. Следующим шагом мы планируем разместить видео-экскурсию </w:t>
      </w:r>
      <w:r w:rsidR="0070112F">
        <w:rPr>
          <w:rFonts w:ascii="Times New Roman" w:hAnsi="Times New Roman" w:cs="Times New Roman"/>
          <w:sz w:val="28"/>
          <w:szCs w:val="28"/>
          <w:lang w:eastAsia="en-US"/>
        </w:rPr>
        <w:t xml:space="preserve">на всех социальных площадках образовательных организаций </w:t>
      </w:r>
      <w:proofErr w:type="spellStart"/>
      <w:r w:rsidR="0070112F">
        <w:rPr>
          <w:rFonts w:ascii="Times New Roman" w:hAnsi="Times New Roman" w:cs="Times New Roman"/>
          <w:sz w:val="28"/>
          <w:szCs w:val="28"/>
          <w:lang w:eastAsia="en-US"/>
        </w:rPr>
        <w:t>Вичугского</w:t>
      </w:r>
      <w:proofErr w:type="spellEnd"/>
      <w:r w:rsidR="0070112F">
        <w:rPr>
          <w:rFonts w:ascii="Times New Roman" w:hAnsi="Times New Roman" w:cs="Times New Roman"/>
          <w:sz w:val="28"/>
          <w:szCs w:val="28"/>
          <w:lang w:eastAsia="en-US"/>
        </w:rPr>
        <w:t xml:space="preserve"> района.</w:t>
      </w:r>
    </w:p>
    <w:p w:rsidR="00A869EA" w:rsidRDefault="00A869EA" w:rsidP="00A869EA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869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Мы провели социологический опрос, чтобы узнать отношение жителей </w:t>
      </w:r>
      <w:proofErr w:type="spellStart"/>
      <w:r w:rsidRPr="00A869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Вичугского</w:t>
      </w:r>
      <w:proofErr w:type="spellEnd"/>
      <w:r w:rsidRPr="00A869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района к природе родного края. В опросе приняло участие 46 человек.</w:t>
      </w:r>
    </w:p>
    <w:p w:rsidR="00A869EA" w:rsidRDefault="00A869EA" w:rsidP="00A869EA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869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Результаты анкетирования показали, что на вопрос: "Как вы относитесь к природе родного края?", все респонденты ответили, что любят природу.</w:t>
      </w:r>
    </w:p>
    <w:p w:rsidR="00A869EA" w:rsidRDefault="00A869EA" w:rsidP="00A869EA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869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 результатам второго вопроса, мы сделали вывод, что 98% опрашиваемых знают природные места своего края.</w:t>
      </w:r>
    </w:p>
    <w:p w:rsidR="00A869EA" w:rsidRDefault="00A869EA" w:rsidP="00A869EA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869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Ответы на третий вопрос показали, что большинство жителей предпочитают отдых на природе и прогулки на свежем воздухе.</w:t>
      </w:r>
    </w:p>
    <w:p w:rsidR="00A869EA" w:rsidRDefault="00A869EA" w:rsidP="00A869EA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1177F074" wp14:editId="4150580D">
            <wp:extent cx="4593265" cy="2147777"/>
            <wp:effectExtent l="0" t="0" r="0" b="508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A869EA" w:rsidRDefault="00A869EA" w:rsidP="00A869EA">
      <w:pPr>
        <w:spacing w:after="0" w:line="240" w:lineRule="auto"/>
        <w:ind w:firstLine="708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Рис. 2.1. Ответы на 3 вопрос</w:t>
      </w:r>
    </w:p>
    <w:p w:rsidR="00A869EA" w:rsidRDefault="00A869EA" w:rsidP="00A869EA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869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Исходя из результатов четвёртого вопроса, видно, что большая часть анкетируемых часто обращают внимание на природу вокруг себя.</w:t>
      </w:r>
    </w:p>
    <w:p w:rsidR="00012B53" w:rsidRDefault="00692715" w:rsidP="00012B53">
      <w:pPr>
        <w:spacing w:after="0" w:line="240" w:lineRule="auto"/>
        <w:ind w:firstLine="708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anchor distT="0" distB="0" distL="114300" distR="114300" simplePos="0" relativeHeight="251663360" behindDoc="0" locked="0" layoutInCell="1" allowOverlap="1" wp14:anchorId="6010636A" wp14:editId="6FC2B870">
            <wp:simplePos x="0" y="0"/>
            <wp:positionH relativeFrom="column">
              <wp:posOffset>630555</wp:posOffset>
            </wp:positionH>
            <wp:positionV relativeFrom="paragraph">
              <wp:posOffset>709930</wp:posOffset>
            </wp:positionV>
            <wp:extent cx="4879975" cy="2679065"/>
            <wp:effectExtent l="0" t="0" r="15875" b="26035"/>
            <wp:wrapTopAndBottom/>
            <wp:docPr id="9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69EA" w:rsidRPr="00A869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Анализируя ответы на пят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ый вопрос, можно сказать, что 54% опрошенных иногда выходят на прогулки, 44% - часто гуляют, а 2% не любит выходить на </w:t>
      </w:r>
      <w:r w:rsidR="00A869EA" w:rsidRPr="00A869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улицу.</w:t>
      </w:r>
      <w:r w:rsidR="00A869EA" w:rsidRPr="00A869EA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012B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Рис. 2.2. Ответы на 5 вопрос</w:t>
      </w:r>
    </w:p>
    <w:p w:rsidR="00A869EA" w:rsidRDefault="00A869EA" w:rsidP="00692715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771BC1" w:rsidRPr="00A869EA" w:rsidRDefault="00692715" w:rsidP="00A869EA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</w:t>
      </w:r>
      <w:r w:rsidR="00A869EA" w:rsidRPr="00A869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 основе результатов анкетирования, можно сказать, что все респонденты любят природу и предпочитают проводить время на свежем воздухе.</w:t>
      </w:r>
    </w:p>
    <w:p w:rsidR="00771BC1" w:rsidRDefault="00771BC1">
      <w:pPr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  <w:lang w:eastAsia="en-US"/>
        </w:rPr>
        <w:br w:type="page"/>
      </w:r>
    </w:p>
    <w:p w:rsidR="00771BC1" w:rsidRDefault="00771BC1" w:rsidP="00771BC1">
      <w:pPr>
        <w:pStyle w:val="1"/>
      </w:pPr>
      <w:bookmarkStart w:id="9" w:name="_Toc66988043"/>
      <w:r>
        <w:lastRenderedPageBreak/>
        <w:t>Заключение</w:t>
      </w:r>
      <w:bookmarkEnd w:id="9"/>
    </w:p>
    <w:p w:rsidR="00771BC1" w:rsidRDefault="00771BC1" w:rsidP="007F2A1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  <w:lang w:eastAsia="en-US"/>
        </w:rPr>
        <w:t>В результате работы над проектом была организована дистанционная выставка фотографий родного края. Для распространения выставки разработана видео-экскурсия «Эко-фото на память»</w:t>
      </w:r>
      <w:r w:rsidR="007F2A16">
        <w:rPr>
          <w:rFonts w:ascii="Times New Roman" w:hAnsi="Times New Roman" w:cs="Times New Roman"/>
          <w:sz w:val="28"/>
          <w:szCs w:val="28"/>
          <w:lang w:eastAsia="en-US"/>
        </w:rPr>
        <w:t xml:space="preserve"> (приложение 1)</w:t>
      </w:r>
      <w:r>
        <w:rPr>
          <w:rFonts w:ascii="Times New Roman" w:hAnsi="Times New Roman" w:cs="Times New Roman"/>
          <w:sz w:val="28"/>
          <w:szCs w:val="28"/>
          <w:lang w:eastAsia="en-US"/>
        </w:rPr>
        <w:t>. Данная экскурсия доступна на сайте образовательной организации МКУСДО ДДТ.</w:t>
      </w:r>
    </w:p>
    <w:p w:rsidR="007F2A16" w:rsidRDefault="007F2A16" w:rsidP="007F2A1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  <w:lang w:eastAsia="en-US"/>
        </w:rPr>
        <w:t xml:space="preserve">Красота природы заключается в простых пейзажах, животных, птицах и в том, что мы видим каждый день. Просто не всегда люди замечают это. Благодаря выставке, население района обратит внимание на природу родного края и экологическую обстановку в целом, будет более бережно относится ко всему живому, что нас окружает. </w:t>
      </w:r>
    </w:p>
    <w:p w:rsidR="007F2A16" w:rsidRDefault="007F2A16" w:rsidP="007F2A1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  <w:lang w:eastAsia="en-US"/>
        </w:rPr>
        <w:t>Для дальнейшей реализации проекты мы планируем:</w:t>
      </w:r>
    </w:p>
    <w:p w:rsidR="007F2A16" w:rsidRDefault="007F2A16" w:rsidP="007F2A16">
      <w:pPr>
        <w:pStyle w:val="a7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70112F">
        <w:rPr>
          <w:rFonts w:ascii="Times New Roman" w:hAnsi="Times New Roman" w:cs="Times New Roman"/>
          <w:sz w:val="28"/>
          <w:szCs w:val="28"/>
          <w:lang w:eastAsia="en-US"/>
        </w:rPr>
        <w:t>пополнить выставку новыми фотографиями и ри</w:t>
      </w:r>
      <w:r>
        <w:rPr>
          <w:rFonts w:ascii="Times New Roman" w:hAnsi="Times New Roman" w:cs="Times New Roman"/>
          <w:sz w:val="28"/>
          <w:szCs w:val="28"/>
          <w:lang w:eastAsia="en-US"/>
        </w:rPr>
        <w:t>сунками о природе родного края;</w:t>
      </w:r>
    </w:p>
    <w:p w:rsidR="007F2A16" w:rsidRDefault="007F2A16" w:rsidP="007F2A16">
      <w:pPr>
        <w:pStyle w:val="a7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  <w:lang w:eastAsia="en-US"/>
        </w:rPr>
        <w:t>п</w:t>
      </w:r>
      <w:r w:rsidRPr="0070112F">
        <w:rPr>
          <w:rFonts w:ascii="Times New Roman" w:hAnsi="Times New Roman" w:cs="Times New Roman"/>
          <w:sz w:val="28"/>
          <w:szCs w:val="28"/>
          <w:lang w:eastAsia="en-US"/>
        </w:rPr>
        <w:t>ровести выставку в очном формате</w:t>
      </w:r>
      <w:r>
        <w:rPr>
          <w:rFonts w:ascii="Times New Roman" w:hAnsi="Times New Roman" w:cs="Times New Roman"/>
          <w:sz w:val="28"/>
          <w:szCs w:val="28"/>
          <w:lang w:eastAsia="en-US"/>
        </w:rPr>
        <w:t>;</w:t>
      </w:r>
    </w:p>
    <w:p w:rsidR="007F2A16" w:rsidRDefault="007F2A16" w:rsidP="007F2A16">
      <w:pPr>
        <w:pStyle w:val="a7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  <w:lang w:eastAsia="en-US"/>
        </w:rPr>
        <w:t>провести экскурсии для педагогов и обучающихся МКУСДО ДДТ.</w:t>
      </w:r>
    </w:p>
    <w:p w:rsidR="00597094" w:rsidRDefault="00597094" w:rsidP="00771BC1">
      <w:pPr>
        <w:ind w:firstLine="708"/>
        <w:rPr>
          <w:rFonts w:ascii="Times New Roman" w:hAnsi="Times New Roman" w:cs="Times New Roman"/>
          <w:sz w:val="28"/>
          <w:szCs w:val="28"/>
          <w:lang w:eastAsia="en-US"/>
        </w:rPr>
      </w:pPr>
    </w:p>
    <w:p w:rsidR="00597094" w:rsidRDefault="00597094">
      <w:pPr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  <w:lang w:eastAsia="en-US"/>
        </w:rPr>
        <w:br w:type="page"/>
      </w:r>
    </w:p>
    <w:p w:rsidR="007F2A16" w:rsidRDefault="00244226" w:rsidP="00597094">
      <w:pPr>
        <w:pStyle w:val="1"/>
      </w:pPr>
      <w:bookmarkStart w:id="10" w:name="_Toc66988044"/>
      <w:r>
        <w:lastRenderedPageBreak/>
        <w:t>С</w:t>
      </w:r>
      <w:r w:rsidR="00597094">
        <w:t>писок литературы</w:t>
      </w:r>
      <w:bookmarkEnd w:id="10"/>
    </w:p>
    <w:p w:rsidR="00597094" w:rsidRDefault="00597094" w:rsidP="000A5F41">
      <w:pPr>
        <w:pStyle w:val="a7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597094">
        <w:rPr>
          <w:rFonts w:ascii="Times New Roman" w:hAnsi="Times New Roman" w:cs="Times New Roman"/>
          <w:sz w:val="28"/>
          <w:szCs w:val="28"/>
          <w:lang w:eastAsia="en-US"/>
        </w:rPr>
        <w:t xml:space="preserve">Александрова В.П., </w:t>
      </w:r>
      <w:proofErr w:type="spellStart"/>
      <w:r w:rsidRPr="00597094">
        <w:rPr>
          <w:rFonts w:ascii="Times New Roman" w:hAnsi="Times New Roman" w:cs="Times New Roman"/>
          <w:sz w:val="28"/>
          <w:szCs w:val="28"/>
          <w:lang w:eastAsia="en-US"/>
        </w:rPr>
        <w:t>Болгова</w:t>
      </w:r>
      <w:proofErr w:type="spellEnd"/>
      <w:r w:rsidRPr="00597094">
        <w:rPr>
          <w:rFonts w:ascii="Times New Roman" w:hAnsi="Times New Roman" w:cs="Times New Roman"/>
          <w:sz w:val="28"/>
          <w:szCs w:val="28"/>
          <w:lang w:eastAsia="en-US"/>
        </w:rPr>
        <w:t xml:space="preserve"> И.В., Нифантьева Е.А. Экология живых организмов: Практикум с основами экологического проектирования. 6-7 классы. – М.: ВАКО, 2014. – 144 с., </w:t>
      </w:r>
      <w:r w:rsidRPr="000A5F41">
        <w:rPr>
          <w:rFonts w:ascii="Times New Roman" w:hAnsi="Times New Roman" w:cs="Times New Roman"/>
          <w:sz w:val="28"/>
          <w:szCs w:val="28"/>
          <w:lang w:eastAsia="en-US"/>
        </w:rPr>
        <w:t>[</w:t>
      </w:r>
      <w:r w:rsidRPr="00597094">
        <w:rPr>
          <w:rFonts w:ascii="Times New Roman" w:hAnsi="Times New Roman" w:cs="Times New Roman"/>
          <w:sz w:val="28"/>
          <w:szCs w:val="28"/>
          <w:lang w:eastAsia="en-US"/>
        </w:rPr>
        <w:t>8</w:t>
      </w:r>
      <w:r w:rsidRPr="000A5F41">
        <w:rPr>
          <w:rFonts w:ascii="Times New Roman" w:hAnsi="Times New Roman" w:cs="Times New Roman"/>
          <w:sz w:val="28"/>
          <w:szCs w:val="28"/>
          <w:lang w:eastAsia="en-US"/>
        </w:rPr>
        <w:t>]</w:t>
      </w:r>
      <w:r w:rsidRPr="00597094">
        <w:rPr>
          <w:rFonts w:ascii="Times New Roman" w:hAnsi="Times New Roman" w:cs="Times New Roman"/>
          <w:sz w:val="28"/>
          <w:szCs w:val="28"/>
          <w:lang w:eastAsia="en-US"/>
        </w:rPr>
        <w:t xml:space="preserve"> с. </w:t>
      </w:r>
      <w:proofErr w:type="spellStart"/>
      <w:r w:rsidRPr="00597094">
        <w:rPr>
          <w:rFonts w:ascii="Times New Roman" w:hAnsi="Times New Roman" w:cs="Times New Roman"/>
          <w:sz w:val="28"/>
          <w:szCs w:val="28"/>
          <w:lang w:eastAsia="en-US"/>
        </w:rPr>
        <w:t>цв</w:t>
      </w:r>
      <w:proofErr w:type="spellEnd"/>
      <w:r w:rsidRPr="00597094">
        <w:rPr>
          <w:rFonts w:ascii="Times New Roman" w:hAnsi="Times New Roman" w:cs="Times New Roman"/>
          <w:sz w:val="28"/>
          <w:szCs w:val="28"/>
          <w:lang w:eastAsia="en-US"/>
        </w:rPr>
        <w:t xml:space="preserve">. </w:t>
      </w:r>
      <w:proofErr w:type="spellStart"/>
      <w:r w:rsidRPr="00597094">
        <w:rPr>
          <w:rFonts w:ascii="Times New Roman" w:hAnsi="Times New Roman" w:cs="Times New Roman"/>
          <w:sz w:val="28"/>
          <w:szCs w:val="28"/>
          <w:lang w:eastAsia="en-US"/>
        </w:rPr>
        <w:t>илл</w:t>
      </w:r>
      <w:proofErr w:type="spellEnd"/>
      <w:r w:rsidRPr="00597094">
        <w:rPr>
          <w:rFonts w:ascii="Times New Roman" w:hAnsi="Times New Roman" w:cs="Times New Roman"/>
          <w:sz w:val="28"/>
          <w:szCs w:val="28"/>
          <w:lang w:eastAsia="en-US"/>
        </w:rPr>
        <w:t>.</w:t>
      </w:r>
    </w:p>
    <w:p w:rsidR="00597094" w:rsidRPr="00597094" w:rsidRDefault="00597094" w:rsidP="000A5F41">
      <w:pPr>
        <w:pStyle w:val="a7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eastAsia="en-US"/>
        </w:rPr>
        <w:t>Балдин</w:t>
      </w:r>
      <w:proofErr w:type="spellEnd"/>
      <w:r>
        <w:rPr>
          <w:rFonts w:ascii="Times New Roman" w:hAnsi="Times New Roman" w:cs="Times New Roman"/>
          <w:sz w:val="28"/>
          <w:szCs w:val="28"/>
          <w:lang w:eastAsia="en-US"/>
        </w:rPr>
        <w:t xml:space="preserve"> К.Е. </w:t>
      </w:r>
      <w:proofErr w:type="spellStart"/>
      <w:r>
        <w:rPr>
          <w:rFonts w:ascii="Times New Roman" w:hAnsi="Times New Roman" w:cs="Times New Roman"/>
          <w:sz w:val="28"/>
          <w:szCs w:val="28"/>
          <w:lang w:eastAsia="en-US"/>
        </w:rPr>
        <w:t>Вичугская</w:t>
      </w:r>
      <w:proofErr w:type="spellEnd"/>
      <w:r>
        <w:rPr>
          <w:rFonts w:ascii="Times New Roman" w:hAnsi="Times New Roman" w:cs="Times New Roman"/>
          <w:sz w:val="28"/>
          <w:szCs w:val="28"/>
          <w:lang w:eastAsia="en-US"/>
        </w:rPr>
        <w:t xml:space="preserve"> сторона</w:t>
      </w:r>
      <w:r w:rsidR="000A5F41">
        <w:rPr>
          <w:rFonts w:ascii="Times New Roman" w:hAnsi="Times New Roman" w:cs="Times New Roman"/>
          <w:sz w:val="28"/>
          <w:szCs w:val="28"/>
          <w:lang w:eastAsia="en-US"/>
        </w:rPr>
        <w:t>. – Иваново: ОГУП «Редакция «Ивановская газета», 2002. – 247 с.</w:t>
      </w:r>
    </w:p>
    <w:p w:rsidR="00244226" w:rsidRDefault="00244226" w:rsidP="000A5F41">
      <w:pPr>
        <w:pStyle w:val="a7"/>
        <w:tabs>
          <w:tab w:val="left" w:pos="5994"/>
        </w:tabs>
        <w:rPr>
          <w:rFonts w:ascii="Times New Roman" w:hAnsi="Times New Roman" w:cs="Times New Roman"/>
          <w:sz w:val="28"/>
          <w:szCs w:val="28"/>
          <w:lang w:eastAsia="en-US"/>
        </w:rPr>
      </w:pPr>
    </w:p>
    <w:p w:rsidR="00244226" w:rsidRDefault="00244226">
      <w:pPr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  <w:lang w:eastAsia="en-US"/>
        </w:rPr>
        <w:br w:type="page"/>
      </w:r>
    </w:p>
    <w:p w:rsidR="000A5F41" w:rsidRDefault="00244226" w:rsidP="00244226">
      <w:pPr>
        <w:pStyle w:val="a7"/>
        <w:tabs>
          <w:tab w:val="left" w:pos="5994"/>
        </w:tabs>
        <w:jc w:val="right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  <w:lang w:eastAsia="en-US"/>
        </w:rPr>
        <w:lastRenderedPageBreak/>
        <w:t>Приложение 1</w:t>
      </w:r>
    </w:p>
    <w:p w:rsidR="00244226" w:rsidRDefault="00244226" w:rsidP="00941A0D">
      <w:pPr>
        <w:tabs>
          <w:tab w:val="left" w:pos="5994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en-US"/>
        </w:rPr>
      </w:pPr>
      <w:r w:rsidRPr="00244226">
        <w:rPr>
          <w:rFonts w:ascii="Times New Roman" w:hAnsi="Times New Roman" w:cs="Times New Roman"/>
          <w:sz w:val="28"/>
          <w:szCs w:val="28"/>
          <w:lang w:eastAsia="en-US"/>
        </w:rPr>
        <w:t>Видео-экскурсия «Эко-фото на память»</w:t>
      </w:r>
    </w:p>
    <w:p w:rsidR="00941A0D" w:rsidRDefault="00941A0D" w:rsidP="00244226">
      <w:pPr>
        <w:tabs>
          <w:tab w:val="left" w:pos="599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hyperlink r:id="rId18" w:history="1">
        <w:r w:rsidRPr="00D44FFF">
          <w:rPr>
            <w:rStyle w:val="a5"/>
            <w:rFonts w:ascii="Times New Roman" w:hAnsi="Times New Roman" w:cs="Times New Roman"/>
            <w:sz w:val="28"/>
            <w:szCs w:val="28"/>
            <w:lang w:eastAsia="en-US"/>
          </w:rPr>
          <w:t>https://youtu.be/IZr_B61QdtY</w:t>
        </w:r>
      </w:hyperlink>
      <w:r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bookmarkStart w:id="11" w:name="_GoBack"/>
      <w:bookmarkEnd w:id="11"/>
    </w:p>
    <w:p w:rsidR="00244226" w:rsidRPr="00692715" w:rsidRDefault="00244226" w:rsidP="00692715">
      <w:pPr>
        <w:rPr>
          <w:rFonts w:ascii="Times New Roman" w:hAnsi="Times New Roman" w:cs="Times New Roman"/>
          <w:sz w:val="28"/>
          <w:szCs w:val="28"/>
          <w:lang w:eastAsia="en-US"/>
        </w:rPr>
      </w:pPr>
    </w:p>
    <w:sectPr w:rsidR="00244226" w:rsidRPr="00692715" w:rsidSect="00E76D08">
      <w:footerReference w:type="default" r:id="rId19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D2F80" w:rsidRDefault="00AD2F80" w:rsidP="00E76D08">
      <w:pPr>
        <w:spacing w:after="0" w:line="240" w:lineRule="auto"/>
      </w:pPr>
      <w:r>
        <w:separator/>
      </w:r>
    </w:p>
  </w:endnote>
  <w:endnote w:type="continuationSeparator" w:id="0">
    <w:p w:rsidR="00AD2F80" w:rsidRDefault="00AD2F80" w:rsidP="00E76D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Times New Roman" w:hAnsi="Times New Roman" w:cs="Times New Roman"/>
        <w:sz w:val="28"/>
        <w:szCs w:val="28"/>
      </w:rPr>
      <w:id w:val="1515416020"/>
      <w:docPartObj>
        <w:docPartGallery w:val="Page Numbers (Bottom of Page)"/>
        <w:docPartUnique/>
      </w:docPartObj>
    </w:sdtPr>
    <w:sdtEndPr/>
    <w:sdtContent>
      <w:p w:rsidR="00E76D08" w:rsidRPr="00E76D08" w:rsidRDefault="00E76D08">
        <w:pPr>
          <w:pStyle w:val="ad"/>
          <w:jc w:val="right"/>
          <w:rPr>
            <w:rFonts w:ascii="Times New Roman" w:hAnsi="Times New Roman" w:cs="Times New Roman"/>
            <w:sz w:val="28"/>
            <w:szCs w:val="28"/>
          </w:rPr>
        </w:pPr>
        <w:r w:rsidRPr="00E76D08">
          <w:rPr>
            <w:rFonts w:ascii="Times New Roman" w:hAnsi="Times New Roman" w:cs="Times New Roman"/>
            <w:sz w:val="28"/>
            <w:szCs w:val="28"/>
          </w:rPr>
          <w:fldChar w:fldCharType="begin"/>
        </w:r>
        <w:r w:rsidRPr="00E76D08">
          <w:rPr>
            <w:rFonts w:ascii="Times New Roman" w:hAnsi="Times New Roman" w:cs="Times New Roman"/>
            <w:sz w:val="28"/>
            <w:szCs w:val="28"/>
          </w:rPr>
          <w:instrText>PAGE   \* MERGEFORMAT</w:instrText>
        </w:r>
        <w:r w:rsidRPr="00E76D08"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="00941A0D">
          <w:rPr>
            <w:rFonts w:ascii="Times New Roman" w:hAnsi="Times New Roman" w:cs="Times New Roman"/>
            <w:noProof/>
            <w:sz w:val="28"/>
            <w:szCs w:val="28"/>
          </w:rPr>
          <w:t>14</w:t>
        </w:r>
        <w:r w:rsidRPr="00E76D08">
          <w:rPr>
            <w:rFonts w:ascii="Times New Roman" w:hAnsi="Times New Roman" w:cs="Times New Roman"/>
            <w:sz w:val="28"/>
            <w:szCs w:val="28"/>
          </w:rPr>
          <w:fldChar w:fldCharType="end"/>
        </w:r>
      </w:p>
    </w:sdtContent>
  </w:sdt>
  <w:p w:rsidR="00E76D08" w:rsidRPr="00E76D08" w:rsidRDefault="00E76D08">
    <w:pPr>
      <w:pStyle w:val="ad"/>
      <w:rPr>
        <w:rFonts w:ascii="Times New Roman" w:hAnsi="Times New Roman" w:cs="Times New Roman"/>
        <w:sz w:val="28"/>
        <w:szCs w:val="2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D2F80" w:rsidRDefault="00AD2F80" w:rsidP="00E76D08">
      <w:pPr>
        <w:spacing w:after="0" w:line="240" w:lineRule="auto"/>
      </w:pPr>
      <w:r>
        <w:separator/>
      </w:r>
    </w:p>
  </w:footnote>
  <w:footnote w:type="continuationSeparator" w:id="0">
    <w:p w:rsidR="00AD2F80" w:rsidRDefault="00AD2F80" w:rsidP="00E76D0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D3488E"/>
    <w:multiLevelType w:val="hybridMultilevel"/>
    <w:tmpl w:val="6B0C01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A340C1"/>
    <w:multiLevelType w:val="multilevel"/>
    <w:tmpl w:val="C25CED88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">
    <w:nsid w:val="507851CA"/>
    <w:multiLevelType w:val="hybridMultilevel"/>
    <w:tmpl w:val="F4807A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AF244FE"/>
    <w:multiLevelType w:val="hybridMultilevel"/>
    <w:tmpl w:val="07604620"/>
    <w:lvl w:ilvl="0" w:tplc="04190001">
      <w:start w:val="1"/>
      <w:numFmt w:val="bullet"/>
      <w:lvlText w:val=""/>
      <w:lvlJc w:val="left"/>
      <w:pPr>
        <w:ind w:left="149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0" w:hanging="360"/>
      </w:pPr>
      <w:rPr>
        <w:rFonts w:ascii="Wingdings" w:hAnsi="Wingdings" w:hint="default"/>
      </w:rPr>
    </w:lvl>
  </w:abstractNum>
  <w:abstractNum w:abstractNumId="4">
    <w:nsid w:val="6F81743D"/>
    <w:multiLevelType w:val="hybridMultilevel"/>
    <w:tmpl w:val="44781FF6"/>
    <w:lvl w:ilvl="0" w:tplc="04190001">
      <w:start w:val="1"/>
      <w:numFmt w:val="bullet"/>
      <w:lvlText w:val=""/>
      <w:lvlJc w:val="left"/>
      <w:pPr>
        <w:ind w:left="149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1625"/>
    <w:rsid w:val="00007CE0"/>
    <w:rsid w:val="00012B53"/>
    <w:rsid w:val="00012BE0"/>
    <w:rsid w:val="00062293"/>
    <w:rsid w:val="0007544C"/>
    <w:rsid w:val="000A5F41"/>
    <w:rsid w:val="000D419D"/>
    <w:rsid w:val="000F765A"/>
    <w:rsid w:val="00110EC8"/>
    <w:rsid w:val="001C31DF"/>
    <w:rsid w:val="001C6F3D"/>
    <w:rsid w:val="001F3B5F"/>
    <w:rsid w:val="00201579"/>
    <w:rsid w:val="00217E8C"/>
    <w:rsid w:val="00243EFB"/>
    <w:rsid w:val="00244226"/>
    <w:rsid w:val="00253240"/>
    <w:rsid w:val="0030525C"/>
    <w:rsid w:val="00362944"/>
    <w:rsid w:val="003676A7"/>
    <w:rsid w:val="003711EC"/>
    <w:rsid w:val="003B41F2"/>
    <w:rsid w:val="004241E5"/>
    <w:rsid w:val="00597094"/>
    <w:rsid w:val="006270FB"/>
    <w:rsid w:val="00692715"/>
    <w:rsid w:val="006A225F"/>
    <w:rsid w:val="006A5ECD"/>
    <w:rsid w:val="006B70D1"/>
    <w:rsid w:val="006D4647"/>
    <w:rsid w:val="006E0F57"/>
    <w:rsid w:val="006E17ED"/>
    <w:rsid w:val="0070112F"/>
    <w:rsid w:val="00756201"/>
    <w:rsid w:val="00771BC1"/>
    <w:rsid w:val="007F2A16"/>
    <w:rsid w:val="00801625"/>
    <w:rsid w:val="008B391A"/>
    <w:rsid w:val="008D3280"/>
    <w:rsid w:val="00941A0D"/>
    <w:rsid w:val="0098365C"/>
    <w:rsid w:val="009B6E36"/>
    <w:rsid w:val="00A869EA"/>
    <w:rsid w:val="00AB2101"/>
    <w:rsid w:val="00AD2F80"/>
    <w:rsid w:val="00B0770F"/>
    <w:rsid w:val="00B44F02"/>
    <w:rsid w:val="00B766C9"/>
    <w:rsid w:val="00BD4338"/>
    <w:rsid w:val="00BD4E21"/>
    <w:rsid w:val="00C16080"/>
    <w:rsid w:val="00C724B5"/>
    <w:rsid w:val="00C758E1"/>
    <w:rsid w:val="00C93E15"/>
    <w:rsid w:val="00CA1FE3"/>
    <w:rsid w:val="00CA62F1"/>
    <w:rsid w:val="00DC207F"/>
    <w:rsid w:val="00DC6191"/>
    <w:rsid w:val="00E10099"/>
    <w:rsid w:val="00E76D08"/>
    <w:rsid w:val="00EE019E"/>
    <w:rsid w:val="00F00787"/>
    <w:rsid w:val="00F74F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4E21"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autoRedefine/>
    <w:uiPriority w:val="9"/>
    <w:qFormat/>
    <w:rsid w:val="00007CE0"/>
    <w:pPr>
      <w:keepNext/>
      <w:keepLines/>
      <w:spacing w:after="0" w:line="240" w:lineRule="auto"/>
      <w:jc w:val="center"/>
      <w:outlineLvl w:val="0"/>
    </w:pPr>
    <w:rPr>
      <w:rFonts w:ascii="Times New Roman" w:eastAsiaTheme="majorEastAsia" w:hAnsi="Times New Roman" w:cstheme="majorBidi"/>
      <w:b/>
      <w:bCs/>
      <w:caps/>
      <w:color w:val="000000" w:themeColor="text1"/>
      <w:sz w:val="28"/>
      <w:szCs w:val="28"/>
      <w:lang w:eastAsia="en-US"/>
    </w:rPr>
  </w:style>
  <w:style w:type="paragraph" w:styleId="2">
    <w:name w:val="heading 2"/>
    <w:basedOn w:val="a"/>
    <w:next w:val="a"/>
    <w:link w:val="20"/>
    <w:uiPriority w:val="9"/>
    <w:unhideWhenUsed/>
    <w:qFormat/>
    <w:rsid w:val="00DC207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07CE0"/>
    <w:rPr>
      <w:rFonts w:ascii="Times New Roman" w:eastAsiaTheme="majorEastAsia" w:hAnsi="Times New Roman" w:cstheme="majorBidi"/>
      <w:b/>
      <w:bCs/>
      <w:caps/>
      <w:color w:val="000000" w:themeColor="text1"/>
      <w:sz w:val="28"/>
      <w:szCs w:val="28"/>
    </w:rPr>
  </w:style>
  <w:style w:type="paragraph" w:styleId="a3">
    <w:name w:val="No Spacing"/>
    <w:link w:val="a4"/>
    <w:uiPriority w:val="1"/>
    <w:qFormat/>
    <w:rsid w:val="00BD4338"/>
    <w:pPr>
      <w:spacing w:after="0" w:line="240" w:lineRule="auto"/>
    </w:pPr>
    <w:rPr>
      <w:rFonts w:eastAsiaTheme="minorEastAsia"/>
      <w:lang w:eastAsia="ru-RU"/>
    </w:rPr>
  </w:style>
  <w:style w:type="character" w:customStyle="1" w:styleId="a4">
    <w:name w:val="Без интервала Знак"/>
    <w:link w:val="a3"/>
    <w:uiPriority w:val="1"/>
    <w:rsid w:val="00BD4338"/>
    <w:rPr>
      <w:rFonts w:eastAsiaTheme="minorEastAsia"/>
      <w:lang w:eastAsia="ru-RU"/>
    </w:rPr>
  </w:style>
  <w:style w:type="character" w:styleId="a5">
    <w:name w:val="Hyperlink"/>
    <w:basedOn w:val="a0"/>
    <w:uiPriority w:val="99"/>
    <w:unhideWhenUsed/>
    <w:rsid w:val="00BD4E21"/>
    <w:rPr>
      <w:color w:val="0000FF"/>
      <w:u w:val="single"/>
    </w:rPr>
  </w:style>
  <w:style w:type="table" w:styleId="a6">
    <w:name w:val="Table Grid"/>
    <w:basedOn w:val="a1"/>
    <w:uiPriority w:val="59"/>
    <w:rsid w:val="00BD4E21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8D3280"/>
    <w:pPr>
      <w:ind w:left="720"/>
      <w:contextualSpacing/>
    </w:pPr>
  </w:style>
  <w:style w:type="paragraph" w:styleId="a8">
    <w:name w:val="TOC Heading"/>
    <w:basedOn w:val="1"/>
    <w:next w:val="a"/>
    <w:uiPriority w:val="39"/>
    <w:unhideWhenUsed/>
    <w:qFormat/>
    <w:rsid w:val="00E76D08"/>
    <w:pPr>
      <w:spacing w:before="480" w:line="276" w:lineRule="auto"/>
      <w:jc w:val="left"/>
      <w:outlineLvl w:val="9"/>
    </w:pPr>
    <w:rPr>
      <w:rFonts w:asciiTheme="majorHAnsi" w:hAnsiTheme="majorHAnsi"/>
      <w:caps w:val="0"/>
      <w:color w:val="365F91" w:themeColor="accent1" w:themeShade="BF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E76D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E76D08"/>
    <w:rPr>
      <w:rFonts w:ascii="Tahoma" w:eastAsiaTheme="minorEastAsia" w:hAnsi="Tahoma" w:cs="Tahoma"/>
      <w:sz w:val="16"/>
      <w:szCs w:val="16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E76D08"/>
    <w:pPr>
      <w:spacing w:after="100"/>
    </w:pPr>
  </w:style>
  <w:style w:type="paragraph" w:styleId="ab">
    <w:name w:val="header"/>
    <w:basedOn w:val="a"/>
    <w:link w:val="ac"/>
    <w:uiPriority w:val="99"/>
    <w:unhideWhenUsed/>
    <w:rsid w:val="00E76D0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E76D08"/>
    <w:rPr>
      <w:rFonts w:eastAsiaTheme="minorEastAsia"/>
      <w:lang w:eastAsia="ru-RU"/>
    </w:rPr>
  </w:style>
  <w:style w:type="paragraph" w:styleId="ad">
    <w:name w:val="footer"/>
    <w:basedOn w:val="a"/>
    <w:link w:val="ae"/>
    <w:uiPriority w:val="99"/>
    <w:unhideWhenUsed/>
    <w:rsid w:val="00E76D0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E76D08"/>
    <w:rPr>
      <w:rFonts w:eastAsiaTheme="minorEastAsia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DC207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af">
    <w:name w:val="Normal (Web)"/>
    <w:basedOn w:val="a"/>
    <w:uiPriority w:val="99"/>
    <w:semiHidden/>
    <w:unhideWhenUsed/>
    <w:rsid w:val="00DC20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0">
    <w:name w:val="Strong"/>
    <w:basedOn w:val="a0"/>
    <w:uiPriority w:val="22"/>
    <w:qFormat/>
    <w:rsid w:val="00DC207F"/>
    <w:rPr>
      <w:b/>
      <w:bCs/>
    </w:rPr>
  </w:style>
  <w:style w:type="paragraph" w:styleId="21">
    <w:name w:val="toc 2"/>
    <w:basedOn w:val="a"/>
    <w:next w:val="a"/>
    <w:autoRedefine/>
    <w:uiPriority w:val="39"/>
    <w:unhideWhenUsed/>
    <w:rsid w:val="006A5ECD"/>
    <w:pPr>
      <w:spacing w:after="100"/>
      <w:ind w:left="2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4E21"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autoRedefine/>
    <w:uiPriority w:val="9"/>
    <w:qFormat/>
    <w:rsid w:val="00007CE0"/>
    <w:pPr>
      <w:keepNext/>
      <w:keepLines/>
      <w:spacing w:after="0" w:line="240" w:lineRule="auto"/>
      <w:jc w:val="center"/>
      <w:outlineLvl w:val="0"/>
    </w:pPr>
    <w:rPr>
      <w:rFonts w:ascii="Times New Roman" w:eastAsiaTheme="majorEastAsia" w:hAnsi="Times New Roman" w:cstheme="majorBidi"/>
      <w:b/>
      <w:bCs/>
      <w:caps/>
      <w:color w:val="000000" w:themeColor="text1"/>
      <w:sz w:val="28"/>
      <w:szCs w:val="28"/>
      <w:lang w:eastAsia="en-US"/>
    </w:rPr>
  </w:style>
  <w:style w:type="paragraph" w:styleId="2">
    <w:name w:val="heading 2"/>
    <w:basedOn w:val="a"/>
    <w:next w:val="a"/>
    <w:link w:val="20"/>
    <w:uiPriority w:val="9"/>
    <w:unhideWhenUsed/>
    <w:qFormat/>
    <w:rsid w:val="00DC207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07CE0"/>
    <w:rPr>
      <w:rFonts w:ascii="Times New Roman" w:eastAsiaTheme="majorEastAsia" w:hAnsi="Times New Roman" w:cstheme="majorBidi"/>
      <w:b/>
      <w:bCs/>
      <w:caps/>
      <w:color w:val="000000" w:themeColor="text1"/>
      <w:sz w:val="28"/>
      <w:szCs w:val="28"/>
    </w:rPr>
  </w:style>
  <w:style w:type="paragraph" w:styleId="a3">
    <w:name w:val="No Spacing"/>
    <w:link w:val="a4"/>
    <w:uiPriority w:val="1"/>
    <w:qFormat/>
    <w:rsid w:val="00BD4338"/>
    <w:pPr>
      <w:spacing w:after="0" w:line="240" w:lineRule="auto"/>
    </w:pPr>
    <w:rPr>
      <w:rFonts w:eastAsiaTheme="minorEastAsia"/>
      <w:lang w:eastAsia="ru-RU"/>
    </w:rPr>
  </w:style>
  <w:style w:type="character" w:customStyle="1" w:styleId="a4">
    <w:name w:val="Без интервала Знак"/>
    <w:link w:val="a3"/>
    <w:uiPriority w:val="1"/>
    <w:rsid w:val="00BD4338"/>
    <w:rPr>
      <w:rFonts w:eastAsiaTheme="minorEastAsia"/>
      <w:lang w:eastAsia="ru-RU"/>
    </w:rPr>
  </w:style>
  <w:style w:type="character" w:styleId="a5">
    <w:name w:val="Hyperlink"/>
    <w:basedOn w:val="a0"/>
    <w:uiPriority w:val="99"/>
    <w:unhideWhenUsed/>
    <w:rsid w:val="00BD4E21"/>
    <w:rPr>
      <w:color w:val="0000FF"/>
      <w:u w:val="single"/>
    </w:rPr>
  </w:style>
  <w:style w:type="table" w:styleId="a6">
    <w:name w:val="Table Grid"/>
    <w:basedOn w:val="a1"/>
    <w:uiPriority w:val="59"/>
    <w:rsid w:val="00BD4E21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8D3280"/>
    <w:pPr>
      <w:ind w:left="720"/>
      <w:contextualSpacing/>
    </w:pPr>
  </w:style>
  <w:style w:type="paragraph" w:styleId="a8">
    <w:name w:val="TOC Heading"/>
    <w:basedOn w:val="1"/>
    <w:next w:val="a"/>
    <w:uiPriority w:val="39"/>
    <w:unhideWhenUsed/>
    <w:qFormat/>
    <w:rsid w:val="00E76D08"/>
    <w:pPr>
      <w:spacing w:before="480" w:line="276" w:lineRule="auto"/>
      <w:jc w:val="left"/>
      <w:outlineLvl w:val="9"/>
    </w:pPr>
    <w:rPr>
      <w:rFonts w:asciiTheme="majorHAnsi" w:hAnsiTheme="majorHAnsi"/>
      <w:caps w:val="0"/>
      <w:color w:val="365F91" w:themeColor="accent1" w:themeShade="BF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E76D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E76D08"/>
    <w:rPr>
      <w:rFonts w:ascii="Tahoma" w:eastAsiaTheme="minorEastAsia" w:hAnsi="Tahoma" w:cs="Tahoma"/>
      <w:sz w:val="16"/>
      <w:szCs w:val="16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E76D08"/>
    <w:pPr>
      <w:spacing w:after="100"/>
    </w:pPr>
  </w:style>
  <w:style w:type="paragraph" w:styleId="ab">
    <w:name w:val="header"/>
    <w:basedOn w:val="a"/>
    <w:link w:val="ac"/>
    <w:uiPriority w:val="99"/>
    <w:unhideWhenUsed/>
    <w:rsid w:val="00E76D0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E76D08"/>
    <w:rPr>
      <w:rFonts w:eastAsiaTheme="minorEastAsia"/>
      <w:lang w:eastAsia="ru-RU"/>
    </w:rPr>
  </w:style>
  <w:style w:type="paragraph" w:styleId="ad">
    <w:name w:val="footer"/>
    <w:basedOn w:val="a"/>
    <w:link w:val="ae"/>
    <w:uiPriority w:val="99"/>
    <w:unhideWhenUsed/>
    <w:rsid w:val="00E76D0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E76D08"/>
    <w:rPr>
      <w:rFonts w:eastAsiaTheme="minorEastAsia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DC207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af">
    <w:name w:val="Normal (Web)"/>
    <w:basedOn w:val="a"/>
    <w:uiPriority w:val="99"/>
    <w:semiHidden/>
    <w:unhideWhenUsed/>
    <w:rsid w:val="00DC20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0">
    <w:name w:val="Strong"/>
    <w:basedOn w:val="a0"/>
    <w:uiPriority w:val="22"/>
    <w:qFormat/>
    <w:rsid w:val="00DC207F"/>
    <w:rPr>
      <w:b/>
      <w:bCs/>
    </w:rPr>
  </w:style>
  <w:style w:type="paragraph" w:styleId="21">
    <w:name w:val="toc 2"/>
    <w:basedOn w:val="a"/>
    <w:next w:val="a"/>
    <w:autoRedefine/>
    <w:uiPriority w:val="39"/>
    <w:unhideWhenUsed/>
    <w:rsid w:val="006A5ECD"/>
    <w:pPr>
      <w:spacing w:after="100"/>
      <w:ind w:left="2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793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hyperlink" Target="https://youtu.be/IZr_B61QdtY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chart" Target="charts/chart2.xml"/><Relationship Id="rId2" Type="http://schemas.openxmlformats.org/officeDocument/2006/relationships/numbering" Target="numbering.xml"/><Relationship Id="rId16" Type="http://schemas.openxmlformats.org/officeDocument/2006/relationships/chart" Target="charts/chart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10" Type="http://schemas.openxmlformats.org/officeDocument/2006/relationships/image" Target="media/image1.jpeg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yperlink" Target="http://&#1076;&#1086;&#1084;&#1076;&#1090;.&#1074;&#1080;&#1095;&#1091;&#1075;&#1089;&#1082;&#1080;&#1081;-&#1088;&#1086;&#1086;.&#1088;&#1092;/" TargetMode="External"/><Relationship Id="rId14" Type="http://schemas.openxmlformats.org/officeDocument/2006/relationships/image" Target="media/image5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400">
                <a:latin typeface="Times New Roman" pitchFamily="18" charset="0"/>
                <a:cs typeface="Times New Roman" pitchFamily="18" charset="0"/>
              </a:rPr>
              <a:t>3. Какой отдых Вы предпочетаете?</a:t>
            </a:r>
          </a:p>
        </c:rich>
      </c:tx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3. Какой отдых Вы предпочетаете?</c:v>
                </c:pt>
              </c:strCache>
            </c:strRef>
          </c:tx>
          <c:explosion val="25"/>
          <c:dLbls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Лист1!$A$2:$A$5</c:f>
              <c:strCache>
                <c:ptCount val="4"/>
                <c:pt idx="0">
                  <c:v>На природе</c:v>
                </c:pt>
                <c:pt idx="1">
                  <c:v>Физический труд в огороде/саду/на даче</c:v>
                </c:pt>
                <c:pt idx="2">
                  <c:v>Комфортный домашний отдых</c:v>
                </c:pt>
                <c:pt idx="3">
                  <c:v>Прогулки на свежем воздухе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15</c:v>
                </c:pt>
                <c:pt idx="1">
                  <c:v>2</c:v>
                </c:pt>
                <c:pt idx="2">
                  <c:v>3</c:v>
                </c:pt>
                <c:pt idx="3">
                  <c:v>26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</c:plotArea>
    <c:legend>
      <c:legendPos val="r"/>
      <c:overlay val="0"/>
      <c:spPr>
        <a:ln>
          <a:noFill/>
        </a:ln>
      </c:sp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400">
                <a:latin typeface="Times New Roman" pitchFamily="18" charset="0"/>
                <a:cs typeface="Times New Roman" pitchFamily="18" charset="0"/>
              </a:rPr>
              <a:t>5. Как часто Вы ходите на прогулку?</a:t>
            </a:r>
          </a:p>
        </c:rich>
      </c:tx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5. Как часто Вы ходите на прогулку?</c:v>
                </c:pt>
              </c:strCache>
            </c:strRef>
          </c:tx>
          <c:explosion val="25"/>
          <c:dLbls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Лист1!$A$2:$A$4</c:f>
              <c:strCache>
                <c:ptCount val="3"/>
                <c:pt idx="0">
                  <c:v>Часто</c:v>
                </c:pt>
                <c:pt idx="1">
                  <c:v>Иногда</c:v>
                </c:pt>
                <c:pt idx="2">
                  <c:v>Никогда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20</c:v>
                </c:pt>
                <c:pt idx="1">
                  <c:v>25</c:v>
                </c:pt>
                <c:pt idx="2">
                  <c:v>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</c:plotArea>
    <c:legend>
      <c:legendPos val="t"/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81BB12-A189-4A95-824E-07AD183EE8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312</TotalTime>
  <Pages>14</Pages>
  <Words>2381</Words>
  <Characters>13577</Characters>
  <Application>Microsoft Office Word</Application>
  <DocSecurity>0</DocSecurity>
  <Lines>113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StartSoft</Company>
  <LinksUpToDate>false</LinksUpToDate>
  <CharactersWithSpaces>15927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34</cp:revision>
  <dcterms:created xsi:type="dcterms:W3CDTF">2021-03-11T09:05:00Z</dcterms:created>
  <dcterms:modified xsi:type="dcterms:W3CDTF">2021-03-18T18:26:00Z</dcterms:modified>
</cp:coreProperties>
</file>