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11AD3" w:rsidRDefault="00811AD3" w:rsidP="00DF11EA">
      <w:pPr>
        <w:rPr>
          <w:rFonts w:cs="Times New Roman"/>
          <w:szCs w:val="28"/>
        </w:rPr>
      </w:pPr>
    </w:p>
    <w:p w:rsidR="00811AD3" w:rsidRPr="00811AD3" w:rsidRDefault="00811AD3" w:rsidP="00811AD3">
      <w:pPr>
        <w:spacing w:line="240" w:lineRule="auto"/>
        <w:ind w:firstLine="0"/>
        <w:contextualSpacing w:val="0"/>
        <w:jc w:val="center"/>
        <w:outlineLvl w:val="9"/>
        <w:rPr>
          <w:rFonts w:cs="Times New Roman"/>
          <w:szCs w:val="28"/>
          <w:lang w:eastAsia="zh-CN" w:bidi="hi-IN"/>
        </w:rPr>
      </w:pPr>
      <w:r w:rsidRPr="00811AD3">
        <w:rPr>
          <w:rFonts w:cs="Times New Roman"/>
          <w:szCs w:val="28"/>
          <w:lang w:eastAsia="zh-CN" w:bidi="hi-IN"/>
        </w:rPr>
        <w:t>Всероссийский конкурс «Волонтер могут все»</w:t>
      </w:r>
    </w:p>
    <w:p w:rsidR="00811AD3" w:rsidRPr="00811AD3" w:rsidRDefault="00811AD3" w:rsidP="00811AD3">
      <w:pPr>
        <w:widowControl w:val="0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uppressAutoHyphens/>
        <w:spacing w:line="240" w:lineRule="auto"/>
        <w:ind w:firstLine="0"/>
        <w:contextualSpacing w:val="0"/>
        <w:jc w:val="center"/>
        <w:outlineLvl w:val="9"/>
        <w:rPr>
          <w:rFonts w:eastAsia="NSimSun" w:cs="Times New Roman"/>
          <w:szCs w:val="28"/>
          <w:lang w:eastAsia="zh-CN" w:bidi="hi-IN"/>
        </w:rPr>
      </w:pPr>
    </w:p>
    <w:p w:rsidR="00811AD3" w:rsidRPr="00811AD3" w:rsidRDefault="00811AD3" w:rsidP="00811AD3">
      <w:pPr>
        <w:widowControl w:val="0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uppressAutoHyphens/>
        <w:spacing w:line="240" w:lineRule="auto"/>
        <w:ind w:firstLine="0"/>
        <w:contextualSpacing w:val="0"/>
        <w:jc w:val="center"/>
        <w:outlineLvl w:val="9"/>
        <w:rPr>
          <w:rFonts w:eastAsia="NSimSun" w:cs="Times New Roman"/>
          <w:szCs w:val="28"/>
          <w:lang w:eastAsia="zh-CN" w:bidi="hi-IN"/>
        </w:rPr>
      </w:pPr>
    </w:p>
    <w:p w:rsidR="00811AD3" w:rsidRPr="00811AD3" w:rsidRDefault="00811AD3" w:rsidP="00811AD3">
      <w:pPr>
        <w:widowControl w:val="0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uppressAutoHyphens/>
        <w:spacing w:line="240" w:lineRule="auto"/>
        <w:ind w:firstLine="0"/>
        <w:contextualSpacing w:val="0"/>
        <w:jc w:val="center"/>
        <w:outlineLvl w:val="9"/>
        <w:rPr>
          <w:rFonts w:eastAsia="NSimSun" w:cs="Times New Roman"/>
          <w:szCs w:val="28"/>
          <w:lang w:eastAsia="zh-CN" w:bidi="hi-IN"/>
        </w:rPr>
      </w:pPr>
    </w:p>
    <w:p w:rsidR="00811AD3" w:rsidRPr="00811AD3" w:rsidRDefault="00811AD3" w:rsidP="00811AD3">
      <w:pPr>
        <w:widowControl w:val="0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uppressAutoHyphens/>
        <w:spacing w:line="240" w:lineRule="auto"/>
        <w:ind w:firstLine="0"/>
        <w:contextualSpacing w:val="0"/>
        <w:jc w:val="center"/>
        <w:outlineLvl w:val="9"/>
        <w:rPr>
          <w:rFonts w:eastAsia="NSimSun" w:cs="Times New Roman"/>
          <w:b/>
          <w:szCs w:val="28"/>
          <w:lang w:eastAsia="zh-CN" w:bidi="hi-IN"/>
        </w:rPr>
      </w:pPr>
    </w:p>
    <w:p w:rsidR="00811AD3" w:rsidRPr="00811AD3" w:rsidRDefault="00811AD3" w:rsidP="00811AD3">
      <w:pPr>
        <w:widowControl w:val="0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uppressAutoHyphens/>
        <w:spacing w:line="240" w:lineRule="auto"/>
        <w:ind w:firstLine="0"/>
        <w:contextualSpacing w:val="0"/>
        <w:jc w:val="center"/>
        <w:outlineLvl w:val="9"/>
        <w:rPr>
          <w:rFonts w:eastAsia="NSimSun" w:cs="Times New Roman"/>
          <w:b/>
          <w:szCs w:val="28"/>
          <w:lang w:eastAsia="zh-CN" w:bidi="hi-IN"/>
        </w:rPr>
      </w:pPr>
    </w:p>
    <w:p w:rsidR="00811AD3" w:rsidRPr="00811AD3" w:rsidRDefault="00811AD3" w:rsidP="00811AD3">
      <w:pPr>
        <w:widowControl w:val="0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uppressAutoHyphens/>
        <w:spacing w:line="240" w:lineRule="auto"/>
        <w:ind w:firstLine="0"/>
        <w:contextualSpacing w:val="0"/>
        <w:jc w:val="center"/>
        <w:outlineLvl w:val="9"/>
        <w:rPr>
          <w:rFonts w:eastAsia="NSimSun" w:cs="Times New Roman"/>
          <w:b/>
          <w:szCs w:val="28"/>
          <w:lang w:eastAsia="zh-CN" w:bidi="hi-IN"/>
        </w:rPr>
      </w:pPr>
    </w:p>
    <w:p w:rsidR="00811AD3" w:rsidRPr="00811AD3" w:rsidRDefault="00811AD3" w:rsidP="00811AD3">
      <w:pPr>
        <w:widowControl w:val="0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uppressAutoHyphens/>
        <w:spacing w:line="240" w:lineRule="auto"/>
        <w:ind w:firstLine="0"/>
        <w:contextualSpacing w:val="0"/>
        <w:jc w:val="center"/>
        <w:outlineLvl w:val="9"/>
        <w:rPr>
          <w:rFonts w:eastAsia="NSimSun" w:cs="Times New Roman"/>
          <w:b/>
          <w:szCs w:val="28"/>
          <w:lang w:eastAsia="zh-CN" w:bidi="hi-IN"/>
        </w:rPr>
      </w:pPr>
    </w:p>
    <w:p w:rsidR="00811AD3" w:rsidRPr="00811AD3" w:rsidRDefault="00811AD3" w:rsidP="00811AD3">
      <w:pPr>
        <w:widowControl w:val="0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uppressAutoHyphens/>
        <w:spacing w:line="240" w:lineRule="auto"/>
        <w:ind w:firstLine="0"/>
        <w:contextualSpacing w:val="0"/>
        <w:jc w:val="center"/>
        <w:outlineLvl w:val="9"/>
        <w:rPr>
          <w:rFonts w:eastAsia="NSimSun" w:cs="Times New Roman"/>
          <w:b/>
          <w:szCs w:val="28"/>
          <w:lang w:eastAsia="zh-CN" w:bidi="hi-IN"/>
        </w:rPr>
      </w:pPr>
      <w:r w:rsidRPr="00811AD3">
        <w:rPr>
          <w:rFonts w:eastAsia="NSimSun" w:cs="Times New Roman"/>
          <w:b/>
          <w:szCs w:val="28"/>
          <w:lang w:eastAsia="zh-CN" w:bidi="hi-IN"/>
        </w:rPr>
        <w:t>Номинация: Пойдем экологическими тропами</w:t>
      </w:r>
    </w:p>
    <w:p w:rsidR="00811AD3" w:rsidRPr="00811AD3" w:rsidRDefault="00811AD3" w:rsidP="00811AD3">
      <w:pPr>
        <w:suppressAutoHyphens/>
        <w:spacing w:after="200" w:line="240" w:lineRule="auto"/>
        <w:ind w:firstLine="0"/>
        <w:contextualSpacing w:val="0"/>
        <w:jc w:val="left"/>
        <w:outlineLvl w:val="9"/>
        <w:rPr>
          <w:rFonts w:eastAsia="Times New Roman" w:cs="Times New Roman"/>
          <w:b/>
          <w:i/>
          <w:iCs/>
          <w:color w:val="1F497D" w:themeColor="text2"/>
          <w:sz w:val="18"/>
          <w:szCs w:val="18"/>
          <w:lang w:eastAsia="zh-CN" w:bidi="hi-IN"/>
        </w:rPr>
      </w:pPr>
    </w:p>
    <w:p w:rsidR="00811AD3" w:rsidRPr="00811AD3" w:rsidRDefault="00811AD3" w:rsidP="00811AD3">
      <w:pPr>
        <w:widowControl w:val="0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uppressAutoHyphens/>
        <w:spacing w:line="240" w:lineRule="auto"/>
        <w:ind w:firstLine="0"/>
        <w:contextualSpacing w:val="0"/>
        <w:jc w:val="center"/>
        <w:outlineLvl w:val="9"/>
        <w:rPr>
          <w:rFonts w:eastAsia="NSimSun" w:cs="Times New Roman"/>
          <w:b/>
          <w:szCs w:val="28"/>
          <w:lang w:eastAsia="zh-CN" w:bidi="hi-IN"/>
        </w:rPr>
      </w:pPr>
      <w:proofErr w:type="spellStart"/>
      <w:r w:rsidRPr="00811AD3">
        <w:rPr>
          <w:rFonts w:eastAsia="NSimSun" w:cs="Times New Roman"/>
          <w:b/>
          <w:szCs w:val="28"/>
          <w:lang w:eastAsia="zh-CN" w:bidi="hi-IN"/>
        </w:rPr>
        <w:t>Экотропа</w:t>
      </w:r>
      <w:proofErr w:type="spellEnd"/>
      <w:r w:rsidRPr="00811AD3">
        <w:rPr>
          <w:rFonts w:eastAsia="NSimSun" w:cs="Times New Roman"/>
          <w:b/>
          <w:szCs w:val="28"/>
          <w:lang w:eastAsia="zh-CN" w:bidi="hi-IN"/>
        </w:rPr>
        <w:t xml:space="preserve"> по</w:t>
      </w:r>
      <w:r>
        <w:rPr>
          <w:rFonts w:eastAsia="NSimSun" w:cs="Times New Roman"/>
          <w:b/>
          <w:szCs w:val="28"/>
          <w:lang w:eastAsia="zh-CN" w:bidi="hi-IN"/>
        </w:rPr>
        <w:t xml:space="preserve"> Верхнему парку для детей с ОВЗ в г. Рязани</w:t>
      </w:r>
    </w:p>
    <w:p w:rsidR="00811AD3" w:rsidRPr="00811AD3" w:rsidRDefault="00811AD3" w:rsidP="00811AD3">
      <w:pPr>
        <w:widowControl w:val="0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uppressAutoHyphens/>
        <w:spacing w:line="240" w:lineRule="auto"/>
        <w:ind w:firstLine="0"/>
        <w:contextualSpacing w:val="0"/>
        <w:outlineLvl w:val="9"/>
        <w:rPr>
          <w:rFonts w:eastAsia="NSimSun" w:cs="Times New Roman"/>
          <w:b/>
          <w:szCs w:val="28"/>
          <w:lang w:eastAsia="zh-CN" w:bidi="hi-IN"/>
        </w:rPr>
      </w:pPr>
    </w:p>
    <w:p w:rsidR="00811AD3" w:rsidRPr="00811AD3" w:rsidRDefault="00811AD3" w:rsidP="00811AD3">
      <w:pPr>
        <w:widowControl w:val="0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uppressAutoHyphens/>
        <w:spacing w:line="240" w:lineRule="auto"/>
        <w:ind w:firstLine="0"/>
        <w:contextualSpacing w:val="0"/>
        <w:outlineLvl w:val="9"/>
        <w:rPr>
          <w:rFonts w:eastAsia="NSimSun" w:cs="Times New Roman"/>
          <w:b/>
          <w:szCs w:val="28"/>
          <w:lang w:eastAsia="zh-CN" w:bidi="hi-IN"/>
        </w:rPr>
      </w:pPr>
    </w:p>
    <w:p w:rsidR="00811AD3" w:rsidRPr="00811AD3" w:rsidRDefault="00811AD3" w:rsidP="00811AD3">
      <w:pPr>
        <w:widowControl w:val="0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uppressAutoHyphens/>
        <w:spacing w:line="240" w:lineRule="auto"/>
        <w:ind w:firstLine="0"/>
        <w:contextualSpacing w:val="0"/>
        <w:outlineLvl w:val="9"/>
        <w:rPr>
          <w:rFonts w:eastAsia="NSimSun" w:cs="Times New Roman"/>
          <w:b/>
          <w:szCs w:val="28"/>
          <w:lang w:eastAsia="zh-CN" w:bidi="hi-IN"/>
        </w:rPr>
      </w:pPr>
    </w:p>
    <w:p w:rsidR="00811AD3" w:rsidRPr="00811AD3" w:rsidRDefault="00811AD3" w:rsidP="00811AD3">
      <w:pPr>
        <w:widowControl w:val="0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uppressAutoHyphens/>
        <w:spacing w:line="240" w:lineRule="auto"/>
        <w:ind w:firstLine="0"/>
        <w:contextualSpacing w:val="0"/>
        <w:outlineLvl w:val="9"/>
        <w:rPr>
          <w:rFonts w:eastAsia="NSimSun" w:cs="Times New Roman"/>
          <w:b/>
          <w:szCs w:val="28"/>
          <w:lang w:eastAsia="zh-CN" w:bidi="hi-IN"/>
        </w:rPr>
      </w:pPr>
    </w:p>
    <w:tbl>
      <w:tblPr>
        <w:tblW w:w="9975" w:type="dxa"/>
        <w:tblInd w:w="764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3855"/>
        <w:gridCol w:w="4934"/>
        <w:gridCol w:w="283"/>
        <w:gridCol w:w="903"/>
      </w:tblGrid>
      <w:tr w:rsidR="00811AD3" w:rsidRPr="00811AD3" w:rsidTr="00E80870">
        <w:trPr>
          <w:trHeight w:val="842"/>
        </w:trPr>
        <w:tc>
          <w:tcPr>
            <w:tcW w:w="3855" w:type="dxa"/>
            <w:shd w:val="clear" w:color="auto" w:fill="auto"/>
          </w:tcPr>
          <w:p w:rsidR="00811AD3" w:rsidRPr="00811AD3" w:rsidRDefault="00811AD3" w:rsidP="00811AD3">
            <w:pPr>
              <w:widowControl w:val="0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uppressAutoHyphens/>
              <w:spacing w:line="240" w:lineRule="auto"/>
              <w:ind w:hanging="5235"/>
              <w:contextualSpacing w:val="0"/>
              <w:outlineLvl w:val="9"/>
              <w:rPr>
                <w:rFonts w:eastAsia="NSimSun" w:cs="Times New Roman"/>
                <w:szCs w:val="28"/>
                <w:lang w:eastAsia="zh-CN" w:bidi="hi-IN"/>
              </w:rPr>
            </w:pPr>
            <w:r w:rsidRPr="00811AD3">
              <w:rPr>
                <w:rFonts w:eastAsia="NSimSun" w:cs="Times New Roman"/>
                <w:b/>
                <w:color w:val="000000"/>
                <w:szCs w:val="28"/>
                <w:lang w:eastAsia="zh-CN" w:bidi="hi-IN"/>
              </w:rPr>
              <w:t>Учреждение:</w:t>
            </w:r>
          </w:p>
        </w:tc>
        <w:tc>
          <w:tcPr>
            <w:tcW w:w="6120" w:type="dxa"/>
            <w:gridSpan w:val="3"/>
            <w:shd w:val="clear" w:color="auto" w:fill="auto"/>
          </w:tcPr>
          <w:p w:rsidR="00811AD3" w:rsidRPr="00811AD3" w:rsidRDefault="00811AD3" w:rsidP="00811AD3">
            <w:pPr>
              <w:widowControl w:val="0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uppressAutoHyphens/>
              <w:spacing w:line="240" w:lineRule="auto"/>
              <w:ind w:hanging="5235"/>
              <w:contextualSpacing w:val="0"/>
              <w:outlineLvl w:val="9"/>
              <w:rPr>
                <w:rFonts w:eastAsia="NSimSun" w:cs="Times New Roman"/>
                <w:szCs w:val="28"/>
                <w:lang w:eastAsia="zh-CN" w:bidi="hi-IN"/>
              </w:rPr>
            </w:pPr>
            <w:r w:rsidRPr="00811AD3">
              <w:rPr>
                <w:rFonts w:eastAsia="Liberation Serif" w:cs="Times New Roman"/>
                <w:color w:val="000000"/>
                <w:szCs w:val="28"/>
                <w:lang w:eastAsia="zh-CN" w:bidi="hi-IN"/>
              </w:rPr>
              <w:t xml:space="preserve"> </w:t>
            </w:r>
            <w:r w:rsidRPr="00811AD3">
              <w:rPr>
                <w:rFonts w:eastAsia="NSimSun" w:cs="Times New Roman"/>
                <w:color w:val="000000"/>
                <w:szCs w:val="28"/>
                <w:lang w:eastAsia="zh-CN" w:bidi="hi-IN"/>
              </w:rPr>
              <w:t xml:space="preserve">МАУ ДО «ДТДМ» </w:t>
            </w:r>
          </w:p>
          <w:p w:rsidR="00811AD3" w:rsidRPr="00811AD3" w:rsidRDefault="00811AD3" w:rsidP="00811AD3">
            <w:pPr>
              <w:widowControl w:val="0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uppressAutoHyphens/>
              <w:spacing w:line="240" w:lineRule="auto"/>
              <w:ind w:hanging="5235"/>
              <w:contextualSpacing w:val="0"/>
              <w:outlineLvl w:val="9"/>
              <w:rPr>
                <w:rFonts w:eastAsia="NSimSun" w:cs="Times New Roman"/>
                <w:szCs w:val="28"/>
                <w:lang w:eastAsia="zh-CN" w:bidi="hi-IN"/>
              </w:rPr>
            </w:pPr>
            <w:r w:rsidRPr="00811AD3">
              <w:rPr>
                <w:rFonts w:eastAsia="NSimSun" w:cs="Times New Roman"/>
                <w:color w:val="000000"/>
                <w:szCs w:val="28"/>
                <w:lang w:eastAsia="zh-CN" w:bidi="hi-IN"/>
              </w:rPr>
              <w:t>г. Магнитогорска</w:t>
            </w:r>
          </w:p>
        </w:tc>
      </w:tr>
      <w:tr w:rsidR="00811AD3" w:rsidRPr="00811AD3" w:rsidTr="00E80870">
        <w:trPr>
          <w:gridAfter w:val="2"/>
          <w:wAfter w:w="1186" w:type="dxa"/>
          <w:trHeight w:val="2062"/>
        </w:trPr>
        <w:tc>
          <w:tcPr>
            <w:tcW w:w="3855" w:type="dxa"/>
            <w:shd w:val="clear" w:color="auto" w:fill="auto"/>
          </w:tcPr>
          <w:p w:rsidR="00811AD3" w:rsidRPr="00811AD3" w:rsidRDefault="00811AD3" w:rsidP="00811AD3">
            <w:pPr>
              <w:widowControl w:val="0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uppressAutoHyphens/>
              <w:spacing w:line="240" w:lineRule="auto"/>
              <w:ind w:hanging="5205"/>
              <w:contextualSpacing w:val="0"/>
              <w:outlineLvl w:val="9"/>
              <w:rPr>
                <w:rFonts w:eastAsia="NSimSun" w:cs="Times New Roman"/>
                <w:szCs w:val="28"/>
                <w:lang w:eastAsia="zh-CN" w:bidi="hi-IN"/>
              </w:rPr>
            </w:pPr>
            <w:r w:rsidRPr="00811AD3">
              <w:rPr>
                <w:rFonts w:eastAsia="NSimSun" w:cs="Times New Roman"/>
                <w:b/>
                <w:color w:val="000000"/>
                <w:szCs w:val="28"/>
                <w:lang w:eastAsia="zh-CN" w:bidi="hi-IN"/>
              </w:rPr>
              <w:t>Авторы</w:t>
            </w:r>
            <w:r w:rsidRPr="00811AD3">
              <w:rPr>
                <w:rFonts w:eastAsia="NSimSun" w:cs="Times New Roman"/>
                <w:color w:val="000000"/>
                <w:spacing w:val="-2"/>
                <w:szCs w:val="28"/>
                <w:lang w:eastAsia="zh-CN" w:bidi="hi-IN"/>
              </w:rPr>
              <w:t xml:space="preserve"> </w:t>
            </w:r>
            <w:r w:rsidRPr="00811AD3">
              <w:rPr>
                <w:rFonts w:eastAsia="NSimSun" w:cs="Times New Roman"/>
                <w:b/>
                <w:color w:val="000000"/>
                <w:szCs w:val="28"/>
                <w:lang w:eastAsia="zh-CN" w:bidi="hi-IN"/>
              </w:rPr>
              <w:t>проекта:</w:t>
            </w:r>
          </w:p>
        </w:tc>
        <w:tc>
          <w:tcPr>
            <w:tcW w:w="4934" w:type="dxa"/>
            <w:shd w:val="clear" w:color="auto" w:fill="auto"/>
          </w:tcPr>
          <w:p w:rsidR="00811AD3" w:rsidRPr="00811AD3" w:rsidRDefault="00811AD3" w:rsidP="00811AD3">
            <w:pPr>
              <w:spacing w:line="240" w:lineRule="auto"/>
              <w:ind w:firstLine="0"/>
              <w:contextualSpacing w:val="0"/>
              <w:jc w:val="right"/>
              <w:outlineLvl w:val="9"/>
              <w:rPr>
                <w:rFonts w:cs="Times New Roman"/>
                <w:color w:val="000000" w:themeColor="text1"/>
                <w:szCs w:val="28"/>
              </w:rPr>
            </w:pPr>
            <w:r w:rsidRPr="00811AD3">
              <w:rPr>
                <w:rFonts w:cs="Times New Roman"/>
                <w:color w:val="000000" w:themeColor="text1"/>
                <w:szCs w:val="28"/>
              </w:rPr>
              <w:t>Команда проекта:</w:t>
            </w:r>
          </w:p>
          <w:p w:rsidR="00811AD3" w:rsidRDefault="00811AD3" w:rsidP="00811AD3">
            <w:pPr>
              <w:spacing w:line="240" w:lineRule="auto"/>
              <w:ind w:firstLine="0"/>
              <w:contextualSpacing w:val="0"/>
              <w:jc w:val="right"/>
              <w:outlineLvl w:val="9"/>
              <w:rPr>
                <w:rFonts w:cs="Times New Roman"/>
                <w:color w:val="000000" w:themeColor="text1"/>
                <w:szCs w:val="28"/>
              </w:rPr>
            </w:pPr>
            <w:r>
              <w:rPr>
                <w:rFonts w:cs="Times New Roman"/>
                <w:color w:val="000000" w:themeColor="text1"/>
                <w:szCs w:val="28"/>
              </w:rPr>
              <w:t>Кривошея Ольга</w:t>
            </w:r>
          </w:p>
          <w:p w:rsidR="00811AD3" w:rsidRDefault="00811AD3" w:rsidP="00811AD3">
            <w:pPr>
              <w:spacing w:line="240" w:lineRule="auto"/>
              <w:ind w:firstLine="0"/>
              <w:contextualSpacing w:val="0"/>
              <w:jc w:val="right"/>
              <w:outlineLvl w:val="9"/>
              <w:rPr>
                <w:rFonts w:cs="Times New Roman"/>
                <w:color w:val="000000" w:themeColor="text1"/>
                <w:szCs w:val="28"/>
              </w:rPr>
            </w:pPr>
            <w:r>
              <w:rPr>
                <w:rFonts w:cs="Times New Roman"/>
                <w:color w:val="000000" w:themeColor="text1"/>
                <w:szCs w:val="28"/>
              </w:rPr>
              <w:t>Шишков Александр</w:t>
            </w:r>
          </w:p>
          <w:p w:rsidR="00811AD3" w:rsidRPr="00811AD3" w:rsidRDefault="00811AD3" w:rsidP="00811AD3">
            <w:pPr>
              <w:spacing w:line="240" w:lineRule="auto"/>
              <w:ind w:firstLine="0"/>
              <w:contextualSpacing w:val="0"/>
              <w:jc w:val="right"/>
              <w:outlineLvl w:val="9"/>
              <w:rPr>
                <w:rFonts w:cs="Times New Roman"/>
                <w:szCs w:val="28"/>
              </w:rPr>
            </w:pPr>
            <w:proofErr w:type="spellStart"/>
            <w:r>
              <w:rPr>
                <w:rFonts w:cs="Times New Roman"/>
                <w:color w:val="000000" w:themeColor="text1"/>
                <w:szCs w:val="28"/>
              </w:rPr>
              <w:t>Бачал</w:t>
            </w:r>
            <w:proofErr w:type="spellEnd"/>
            <w:r>
              <w:rPr>
                <w:rFonts w:cs="Times New Roman"/>
                <w:color w:val="000000" w:themeColor="text1"/>
                <w:szCs w:val="28"/>
              </w:rPr>
              <w:t xml:space="preserve"> </w:t>
            </w:r>
            <w:proofErr w:type="spellStart"/>
            <w:r>
              <w:rPr>
                <w:rFonts w:cs="Times New Roman"/>
                <w:color w:val="000000" w:themeColor="text1"/>
                <w:szCs w:val="28"/>
              </w:rPr>
              <w:t>Владана</w:t>
            </w:r>
            <w:proofErr w:type="spellEnd"/>
          </w:p>
        </w:tc>
      </w:tr>
      <w:tr w:rsidR="00811AD3" w:rsidRPr="00811AD3" w:rsidTr="00811AD3">
        <w:trPr>
          <w:gridAfter w:val="1"/>
          <w:wAfter w:w="903" w:type="dxa"/>
        </w:trPr>
        <w:tc>
          <w:tcPr>
            <w:tcW w:w="3855" w:type="dxa"/>
            <w:shd w:val="clear" w:color="auto" w:fill="auto"/>
          </w:tcPr>
          <w:p w:rsidR="00811AD3" w:rsidRPr="00811AD3" w:rsidRDefault="00811AD3" w:rsidP="00811AD3">
            <w:pPr>
              <w:widowControl w:val="0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uppressAutoHyphens/>
              <w:spacing w:line="240" w:lineRule="auto"/>
              <w:ind w:hanging="5205"/>
              <w:contextualSpacing w:val="0"/>
              <w:outlineLvl w:val="9"/>
              <w:rPr>
                <w:rFonts w:eastAsia="NSimSun" w:cs="Times New Roman"/>
                <w:szCs w:val="28"/>
                <w:lang w:eastAsia="zh-CN" w:bidi="hi-IN"/>
              </w:rPr>
            </w:pPr>
            <w:r w:rsidRPr="00811AD3">
              <w:rPr>
                <w:rFonts w:eastAsia="NSimSun" w:cs="Times New Roman"/>
                <w:b/>
                <w:color w:val="000000"/>
                <w:szCs w:val="28"/>
                <w:lang w:eastAsia="zh-CN" w:bidi="hi-IN"/>
              </w:rPr>
              <w:t>Руководитель:</w:t>
            </w:r>
          </w:p>
        </w:tc>
        <w:tc>
          <w:tcPr>
            <w:tcW w:w="5217" w:type="dxa"/>
            <w:gridSpan w:val="2"/>
            <w:shd w:val="clear" w:color="auto" w:fill="auto"/>
          </w:tcPr>
          <w:p w:rsidR="00811AD3" w:rsidRPr="00811AD3" w:rsidRDefault="00811AD3" w:rsidP="00811AD3">
            <w:pPr>
              <w:widowControl w:val="0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uppressAutoHyphens/>
              <w:spacing w:line="240" w:lineRule="auto"/>
              <w:ind w:hanging="5205"/>
              <w:contextualSpacing w:val="0"/>
              <w:jc w:val="right"/>
              <w:outlineLvl w:val="9"/>
              <w:rPr>
                <w:rFonts w:eastAsia="NSimSun" w:cs="Times New Roman"/>
                <w:color w:val="000000" w:themeColor="text1"/>
                <w:szCs w:val="28"/>
                <w:lang w:eastAsia="zh-CN" w:bidi="hi-IN"/>
              </w:rPr>
            </w:pPr>
            <w:r w:rsidRPr="00811AD3">
              <w:rPr>
                <w:rFonts w:eastAsia="NSimSun" w:cs="Times New Roman"/>
                <w:color w:val="000000" w:themeColor="text1"/>
                <w:szCs w:val="28"/>
                <w:lang w:eastAsia="zh-CN" w:bidi="hi-IN"/>
              </w:rPr>
              <w:t>Руководитель:</w:t>
            </w:r>
          </w:p>
          <w:p w:rsidR="00811AD3" w:rsidRPr="00811AD3" w:rsidRDefault="00811AD3" w:rsidP="00811AD3">
            <w:pPr>
              <w:widowControl w:val="0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uppressAutoHyphens/>
              <w:spacing w:line="240" w:lineRule="auto"/>
              <w:ind w:hanging="5205"/>
              <w:contextualSpacing w:val="0"/>
              <w:jc w:val="right"/>
              <w:outlineLvl w:val="9"/>
              <w:rPr>
                <w:rFonts w:eastAsia="NSimSun" w:cs="Times New Roman"/>
                <w:color w:val="000000"/>
                <w:szCs w:val="28"/>
                <w:lang w:eastAsia="zh-CN" w:bidi="hi-IN"/>
              </w:rPr>
            </w:pPr>
            <w:r w:rsidRPr="00811AD3">
              <w:rPr>
                <w:rFonts w:eastAsia="NSimSun" w:cs="Times New Roman"/>
                <w:color w:val="000000"/>
                <w:szCs w:val="28"/>
                <w:lang w:eastAsia="zh-CN" w:bidi="hi-IN"/>
              </w:rPr>
              <w:t>Педагог дополнительного образования</w:t>
            </w:r>
          </w:p>
          <w:p w:rsidR="00811AD3" w:rsidRPr="00811AD3" w:rsidRDefault="00811AD3" w:rsidP="00811AD3">
            <w:pPr>
              <w:suppressAutoHyphens/>
              <w:spacing w:after="200" w:line="240" w:lineRule="auto"/>
              <w:ind w:firstLine="0"/>
              <w:contextualSpacing w:val="0"/>
              <w:jc w:val="right"/>
              <w:outlineLvl w:val="9"/>
              <w:rPr>
                <w:rFonts w:eastAsia="Times New Roman" w:cs="Times New Roman"/>
                <w:iCs/>
                <w:color w:val="000000" w:themeColor="text1"/>
                <w:szCs w:val="28"/>
                <w:lang w:eastAsia="zh-CN" w:bidi="hi-IN"/>
              </w:rPr>
            </w:pPr>
            <w:r>
              <w:rPr>
                <w:rFonts w:eastAsia="Times New Roman" w:cs="Times New Roman"/>
                <w:iCs/>
                <w:color w:val="000000" w:themeColor="text1"/>
                <w:szCs w:val="28"/>
                <w:lang w:eastAsia="zh-CN" w:bidi="hi-IN"/>
              </w:rPr>
              <w:t xml:space="preserve">Бердникова Наталья </w:t>
            </w:r>
            <w:proofErr w:type="spellStart"/>
            <w:r>
              <w:rPr>
                <w:rFonts w:eastAsia="Times New Roman" w:cs="Times New Roman"/>
                <w:iCs/>
                <w:color w:val="000000" w:themeColor="text1"/>
                <w:szCs w:val="28"/>
                <w:lang w:eastAsia="zh-CN" w:bidi="hi-IN"/>
              </w:rPr>
              <w:t>геннадьевна</w:t>
            </w:r>
            <w:proofErr w:type="spellEnd"/>
          </w:p>
        </w:tc>
      </w:tr>
      <w:tr w:rsidR="00811AD3" w:rsidRPr="00811AD3" w:rsidTr="00E80870">
        <w:trPr>
          <w:gridAfter w:val="2"/>
          <w:wAfter w:w="1186" w:type="dxa"/>
        </w:trPr>
        <w:tc>
          <w:tcPr>
            <w:tcW w:w="3855" w:type="dxa"/>
            <w:shd w:val="clear" w:color="auto" w:fill="auto"/>
          </w:tcPr>
          <w:p w:rsidR="00811AD3" w:rsidRDefault="00811AD3" w:rsidP="00811AD3">
            <w:pPr>
              <w:widowControl w:val="0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uppressAutoHyphens/>
              <w:spacing w:line="240" w:lineRule="auto"/>
              <w:ind w:hanging="5205"/>
              <w:contextualSpacing w:val="0"/>
              <w:outlineLvl w:val="9"/>
              <w:rPr>
                <w:rFonts w:eastAsia="NSimSun" w:cs="Times New Roman"/>
                <w:b/>
                <w:color w:val="000000"/>
                <w:szCs w:val="28"/>
                <w:lang w:eastAsia="zh-CN" w:bidi="hi-IN"/>
              </w:rPr>
            </w:pPr>
          </w:p>
          <w:p w:rsidR="00811AD3" w:rsidRPr="00811AD3" w:rsidRDefault="00811AD3" w:rsidP="00811AD3">
            <w:pPr>
              <w:widowControl w:val="0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uppressAutoHyphens/>
              <w:spacing w:line="240" w:lineRule="auto"/>
              <w:ind w:hanging="5205"/>
              <w:contextualSpacing w:val="0"/>
              <w:outlineLvl w:val="9"/>
              <w:rPr>
                <w:rFonts w:eastAsia="NSimSun" w:cs="Times New Roman"/>
                <w:b/>
                <w:color w:val="000000"/>
                <w:szCs w:val="28"/>
                <w:lang w:eastAsia="zh-CN" w:bidi="hi-IN"/>
              </w:rPr>
            </w:pPr>
          </w:p>
        </w:tc>
        <w:tc>
          <w:tcPr>
            <w:tcW w:w="4934" w:type="dxa"/>
            <w:shd w:val="clear" w:color="auto" w:fill="auto"/>
          </w:tcPr>
          <w:p w:rsidR="00811AD3" w:rsidRPr="00811AD3" w:rsidRDefault="00811AD3" w:rsidP="00811AD3">
            <w:pPr>
              <w:widowControl w:val="0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uppressAutoHyphens/>
              <w:spacing w:line="240" w:lineRule="auto"/>
              <w:ind w:hanging="5205"/>
              <w:contextualSpacing w:val="0"/>
              <w:jc w:val="right"/>
              <w:outlineLvl w:val="9"/>
              <w:rPr>
                <w:rFonts w:eastAsia="NSimSun" w:cs="Times New Roman"/>
                <w:color w:val="000000" w:themeColor="text1"/>
                <w:szCs w:val="28"/>
                <w:lang w:eastAsia="zh-CN" w:bidi="hi-IN"/>
              </w:rPr>
            </w:pPr>
          </w:p>
        </w:tc>
      </w:tr>
      <w:tr w:rsidR="00811AD3" w:rsidRPr="00811AD3" w:rsidTr="00E80870">
        <w:trPr>
          <w:gridAfter w:val="2"/>
          <w:wAfter w:w="1186" w:type="dxa"/>
        </w:trPr>
        <w:tc>
          <w:tcPr>
            <w:tcW w:w="3855" w:type="dxa"/>
            <w:shd w:val="clear" w:color="auto" w:fill="auto"/>
          </w:tcPr>
          <w:p w:rsidR="00811AD3" w:rsidRPr="00811AD3" w:rsidRDefault="00811AD3" w:rsidP="00811AD3">
            <w:pPr>
              <w:widowControl w:val="0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uppressAutoHyphens/>
              <w:spacing w:line="240" w:lineRule="auto"/>
              <w:ind w:hanging="5205"/>
              <w:contextualSpacing w:val="0"/>
              <w:outlineLvl w:val="9"/>
              <w:rPr>
                <w:rFonts w:eastAsia="NSimSun" w:cs="Times New Roman"/>
                <w:b/>
                <w:color w:val="000000"/>
                <w:szCs w:val="28"/>
                <w:lang w:eastAsia="zh-CN" w:bidi="hi-IN"/>
              </w:rPr>
            </w:pPr>
          </w:p>
        </w:tc>
        <w:tc>
          <w:tcPr>
            <w:tcW w:w="4934" w:type="dxa"/>
            <w:shd w:val="clear" w:color="auto" w:fill="auto"/>
          </w:tcPr>
          <w:p w:rsidR="00811AD3" w:rsidRPr="00811AD3" w:rsidRDefault="00811AD3" w:rsidP="00811AD3">
            <w:pPr>
              <w:widowControl w:val="0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uppressAutoHyphens/>
              <w:spacing w:line="240" w:lineRule="auto"/>
              <w:ind w:hanging="5205"/>
              <w:contextualSpacing w:val="0"/>
              <w:jc w:val="right"/>
              <w:outlineLvl w:val="9"/>
              <w:rPr>
                <w:rFonts w:eastAsia="NSimSun" w:cs="Times New Roman"/>
                <w:color w:val="000000" w:themeColor="text1"/>
                <w:szCs w:val="28"/>
                <w:lang w:eastAsia="zh-CN" w:bidi="hi-IN"/>
              </w:rPr>
            </w:pPr>
          </w:p>
        </w:tc>
      </w:tr>
      <w:tr w:rsidR="00811AD3" w:rsidRPr="00811AD3" w:rsidTr="00E80870">
        <w:trPr>
          <w:gridAfter w:val="2"/>
          <w:wAfter w:w="1186" w:type="dxa"/>
        </w:trPr>
        <w:tc>
          <w:tcPr>
            <w:tcW w:w="3855" w:type="dxa"/>
            <w:shd w:val="clear" w:color="auto" w:fill="auto"/>
          </w:tcPr>
          <w:p w:rsidR="00811AD3" w:rsidRPr="00811AD3" w:rsidRDefault="00811AD3" w:rsidP="00811AD3">
            <w:pPr>
              <w:widowControl w:val="0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uppressAutoHyphens/>
              <w:spacing w:line="240" w:lineRule="auto"/>
              <w:ind w:hanging="5205"/>
              <w:contextualSpacing w:val="0"/>
              <w:outlineLvl w:val="9"/>
              <w:rPr>
                <w:rFonts w:eastAsia="NSimSun" w:cs="Times New Roman"/>
                <w:b/>
                <w:color w:val="000000"/>
                <w:szCs w:val="28"/>
                <w:lang w:eastAsia="zh-CN" w:bidi="hi-IN"/>
              </w:rPr>
            </w:pPr>
          </w:p>
        </w:tc>
        <w:tc>
          <w:tcPr>
            <w:tcW w:w="4934" w:type="dxa"/>
            <w:shd w:val="clear" w:color="auto" w:fill="auto"/>
          </w:tcPr>
          <w:p w:rsidR="00811AD3" w:rsidRPr="00811AD3" w:rsidRDefault="00811AD3" w:rsidP="00811AD3">
            <w:pPr>
              <w:widowControl w:val="0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uppressAutoHyphens/>
              <w:spacing w:line="240" w:lineRule="auto"/>
              <w:ind w:hanging="5205"/>
              <w:contextualSpacing w:val="0"/>
              <w:jc w:val="right"/>
              <w:outlineLvl w:val="9"/>
              <w:rPr>
                <w:rFonts w:eastAsia="NSimSun" w:cs="Times New Roman"/>
                <w:color w:val="000000" w:themeColor="text1"/>
                <w:szCs w:val="28"/>
                <w:lang w:eastAsia="zh-CN" w:bidi="hi-IN"/>
              </w:rPr>
            </w:pPr>
          </w:p>
        </w:tc>
      </w:tr>
      <w:tr w:rsidR="00811AD3" w:rsidRPr="00811AD3" w:rsidTr="00E80870">
        <w:trPr>
          <w:gridAfter w:val="2"/>
          <w:wAfter w:w="1186" w:type="dxa"/>
        </w:trPr>
        <w:tc>
          <w:tcPr>
            <w:tcW w:w="3855" w:type="dxa"/>
            <w:shd w:val="clear" w:color="auto" w:fill="auto"/>
          </w:tcPr>
          <w:p w:rsidR="00811AD3" w:rsidRPr="00811AD3" w:rsidRDefault="00811AD3" w:rsidP="00811AD3">
            <w:pPr>
              <w:widowControl w:val="0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uppressAutoHyphens/>
              <w:spacing w:line="240" w:lineRule="auto"/>
              <w:ind w:hanging="5205"/>
              <w:contextualSpacing w:val="0"/>
              <w:outlineLvl w:val="9"/>
              <w:rPr>
                <w:rFonts w:eastAsia="NSimSun" w:cs="Times New Roman"/>
                <w:b/>
                <w:color w:val="000000"/>
                <w:szCs w:val="28"/>
                <w:lang w:eastAsia="zh-CN" w:bidi="hi-IN"/>
              </w:rPr>
            </w:pPr>
          </w:p>
        </w:tc>
        <w:tc>
          <w:tcPr>
            <w:tcW w:w="4934" w:type="dxa"/>
            <w:shd w:val="clear" w:color="auto" w:fill="auto"/>
          </w:tcPr>
          <w:p w:rsidR="00811AD3" w:rsidRPr="00811AD3" w:rsidRDefault="00811AD3" w:rsidP="00811AD3">
            <w:pPr>
              <w:widowControl w:val="0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uppressAutoHyphens/>
              <w:spacing w:line="240" w:lineRule="auto"/>
              <w:ind w:hanging="5205"/>
              <w:contextualSpacing w:val="0"/>
              <w:jc w:val="right"/>
              <w:outlineLvl w:val="9"/>
              <w:rPr>
                <w:rFonts w:eastAsia="NSimSun" w:cs="Times New Roman"/>
                <w:color w:val="000000" w:themeColor="text1"/>
                <w:szCs w:val="28"/>
                <w:lang w:eastAsia="zh-CN" w:bidi="hi-IN"/>
              </w:rPr>
            </w:pPr>
          </w:p>
        </w:tc>
      </w:tr>
      <w:tr w:rsidR="00811AD3" w:rsidRPr="00811AD3" w:rsidTr="00E80870">
        <w:trPr>
          <w:gridAfter w:val="2"/>
          <w:wAfter w:w="1186" w:type="dxa"/>
        </w:trPr>
        <w:tc>
          <w:tcPr>
            <w:tcW w:w="3855" w:type="dxa"/>
            <w:shd w:val="clear" w:color="auto" w:fill="auto"/>
          </w:tcPr>
          <w:p w:rsidR="00811AD3" w:rsidRPr="00811AD3" w:rsidRDefault="00811AD3" w:rsidP="00811AD3">
            <w:pPr>
              <w:widowControl w:val="0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uppressAutoHyphens/>
              <w:spacing w:line="240" w:lineRule="auto"/>
              <w:ind w:hanging="5205"/>
              <w:contextualSpacing w:val="0"/>
              <w:outlineLvl w:val="9"/>
              <w:rPr>
                <w:rFonts w:eastAsia="NSimSun" w:cs="Times New Roman"/>
                <w:b/>
                <w:color w:val="000000"/>
                <w:szCs w:val="28"/>
                <w:lang w:eastAsia="zh-CN" w:bidi="hi-IN"/>
              </w:rPr>
            </w:pPr>
            <w:r>
              <w:rPr>
                <w:rFonts w:eastAsia="NSimSun" w:cs="Times New Roman"/>
                <w:b/>
                <w:color w:val="000000"/>
                <w:szCs w:val="28"/>
                <w:lang w:eastAsia="zh-CN" w:bidi="hi-IN"/>
              </w:rPr>
              <w:t xml:space="preserve">Бердникова </w:t>
            </w:r>
            <w:proofErr w:type="spellStart"/>
            <w:r>
              <w:rPr>
                <w:rFonts w:eastAsia="NSimSun" w:cs="Times New Roman"/>
                <w:b/>
                <w:color w:val="000000"/>
                <w:szCs w:val="28"/>
                <w:lang w:eastAsia="zh-CN" w:bidi="hi-IN"/>
              </w:rPr>
              <w:t>наталья</w:t>
            </w:r>
            <w:proofErr w:type="spellEnd"/>
            <w:r>
              <w:rPr>
                <w:rFonts w:eastAsia="NSimSun" w:cs="Times New Roman"/>
                <w:b/>
                <w:color w:val="000000"/>
                <w:szCs w:val="28"/>
                <w:lang w:eastAsia="zh-CN" w:bidi="hi-IN"/>
              </w:rPr>
              <w:t xml:space="preserve"> Геннадьевна</w:t>
            </w:r>
          </w:p>
        </w:tc>
        <w:tc>
          <w:tcPr>
            <w:tcW w:w="4934" w:type="dxa"/>
            <w:shd w:val="clear" w:color="auto" w:fill="auto"/>
          </w:tcPr>
          <w:p w:rsidR="00811AD3" w:rsidRPr="00811AD3" w:rsidRDefault="00811AD3" w:rsidP="00811AD3">
            <w:pPr>
              <w:widowControl w:val="0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uppressAutoHyphens/>
              <w:spacing w:line="240" w:lineRule="auto"/>
              <w:ind w:hanging="5205"/>
              <w:contextualSpacing w:val="0"/>
              <w:jc w:val="right"/>
              <w:outlineLvl w:val="9"/>
              <w:rPr>
                <w:rFonts w:eastAsia="NSimSun" w:cs="Times New Roman"/>
                <w:color w:val="000000" w:themeColor="text1"/>
                <w:szCs w:val="28"/>
                <w:lang w:eastAsia="zh-CN" w:bidi="hi-IN"/>
              </w:rPr>
            </w:pPr>
          </w:p>
        </w:tc>
      </w:tr>
    </w:tbl>
    <w:p w:rsidR="00811AD3" w:rsidRPr="00811AD3" w:rsidRDefault="00811AD3" w:rsidP="00811AD3">
      <w:pPr>
        <w:widowControl w:val="0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uppressAutoHyphens/>
        <w:spacing w:line="240" w:lineRule="auto"/>
        <w:ind w:firstLine="0"/>
        <w:contextualSpacing w:val="0"/>
        <w:outlineLvl w:val="9"/>
        <w:rPr>
          <w:rFonts w:eastAsia="NSimSun" w:cs="Times New Roman"/>
          <w:b/>
          <w:szCs w:val="28"/>
          <w:lang w:eastAsia="zh-CN" w:bidi="hi-IN"/>
        </w:rPr>
      </w:pPr>
    </w:p>
    <w:p w:rsidR="00811AD3" w:rsidRPr="00811AD3" w:rsidRDefault="00811AD3" w:rsidP="00811AD3">
      <w:pPr>
        <w:widowControl w:val="0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uppressAutoHyphens/>
        <w:spacing w:line="240" w:lineRule="auto"/>
        <w:ind w:hanging="5235"/>
        <w:contextualSpacing w:val="0"/>
        <w:outlineLvl w:val="9"/>
        <w:rPr>
          <w:rFonts w:eastAsia="NSimSun" w:cs="Times New Roman"/>
          <w:color w:val="000000"/>
          <w:szCs w:val="28"/>
          <w:lang w:eastAsia="zh-CN" w:bidi="hi-IN"/>
        </w:rPr>
      </w:pPr>
    </w:p>
    <w:p w:rsidR="00811AD3" w:rsidRPr="00811AD3" w:rsidRDefault="00811AD3" w:rsidP="00811AD3">
      <w:pPr>
        <w:spacing w:line="240" w:lineRule="auto"/>
        <w:ind w:firstLine="0"/>
        <w:contextualSpacing w:val="0"/>
        <w:jc w:val="center"/>
        <w:outlineLvl w:val="9"/>
        <w:rPr>
          <w:rFonts w:cs="Times New Roman"/>
          <w:szCs w:val="28"/>
          <w:lang w:eastAsia="zh-CN" w:bidi="hi-IN"/>
        </w:rPr>
      </w:pPr>
    </w:p>
    <w:p w:rsidR="00811AD3" w:rsidRPr="00811AD3" w:rsidRDefault="00811AD3" w:rsidP="00811AD3">
      <w:pPr>
        <w:spacing w:line="240" w:lineRule="auto"/>
        <w:ind w:firstLine="0"/>
        <w:contextualSpacing w:val="0"/>
        <w:jc w:val="center"/>
        <w:outlineLvl w:val="9"/>
        <w:rPr>
          <w:rFonts w:cs="Times New Roman"/>
          <w:szCs w:val="28"/>
          <w:lang w:eastAsia="zh-CN" w:bidi="hi-IN"/>
        </w:rPr>
      </w:pPr>
    </w:p>
    <w:p w:rsidR="00811AD3" w:rsidRPr="00811AD3" w:rsidRDefault="00811AD3" w:rsidP="00811AD3">
      <w:pPr>
        <w:spacing w:line="240" w:lineRule="auto"/>
        <w:ind w:firstLine="0"/>
        <w:contextualSpacing w:val="0"/>
        <w:jc w:val="center"/>
        <w:outlineLvl w:val="9"/>
        <w:rPr>
          <w:rFonts w:cs="Times New Roman"/>
          <w:szCs w:val="28"/>
          <w:lang w:eastAsia="zh-CN" w:bidi="hi-IN"/>
        </w:rPr>
      </w:pPr>
    </w:p>
    <w:p w:rsidR="00811AD3" w:rsidRPr="00811AD3" w:rsidRDefault="00811AD3" w:rsidP="00811AD3">
      <w:pPr>
        <w:spacing w:line="240" w:lineRule="auto"/>
        <w:ind w:firstLine="0"/>
        <w:contextualSpacing w:val="0"/>
        <w:outlineLvl w:val="9"/>
        <w:rPr>
          <w:rFonts w:cs="Times New Roman"/>
          <w:szCs w:val="28"/>
          <w:lang w:eastAsia="zh-CN" w:bidi="hi-IN"/>
        </w:rPr>
      </w:pPr>
    </w:p>
    <w:p w:rsidR="00811AD3" w:rsidRPr="00811AD3" w:rsidRDefault="00811AD3" w:rsidP="00811AD3">
      <w:pPr>
        <w:widowControl w:val="0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uppressAutoHyphens/>
        <w:spacing w:line="240" w:lineRule="auto"/>
        <w:ind w:firstLine="0"/>
        <w:contextualSpacing w:val="0"/>
        <w:outlineLvl w:val="9"/>
        <w:rPr>
          <w:rFonts w:eastAsia="NSimSun" w:cs="Times New Roman"/>
          <w:color w:val="000000"/>
          <w:szCs w:val="28"/>
          <w:lang w:eastAsia="zh-CN" w:bidi="hi-IN"/>
        </w:rPr>
      </w:pPr>
    </w:p>
    <w:p w:rsidR="00811AD3" w:rsidRPr="00811AD3" w:rsidRDefault="00811AD3" w:rsidP="00811AD3">
      <w:pPr>
        <w:widowControl w:val="0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uppressAutoHyphens/>
        <w:spacing w:line="240" w:lineRule="auto"/>
        <w:ind w:firstLine="705"/>
        <w:contextualSpacing w:val="0"/>
        <w:jc w:val="center"/>
        <w:outlineLvl w:val="9"/>
        <w:rPr>
          <w:rFonts w:eastAsia="NSimSun" w:cs="Times New Roman"/>
          <w:color w:val="000000"/>
          <w:szCs w:val="28"/>
          <w:lang w:eastAsia="zh-CN" w:bidi="hi-IN"/>
        </w:rPr>
      </w:pPr>
      <w:r>
        <w:rPr>
          <w:rFonts w:eastAsia="NSimSun" w:cs="Times New Roman"/>
          <w:color w:val="000000"/>
          <w:szCs w:val="28"/>
          <w:lang w:eastAsia="zh-CN" w:bidi="hi-IN"/>
        </w:rPr>
        <w:t xml:space="preserve">Рязань </w:t>
      </w:r>
      <w:r w:rsidRPr="00811AD3">
        <w:rPr>
          <w:rFonts w:eastAsia="NSimSun" w:cs="Times New Roman"/>
          <w:color w:val="000000"/>
          <w:szCs w:val="28"/>
          <w:lang w:eastAsia="zh-CN" w:bidi="hi-IN"/>
        </w:rPr>
        <w:t>2021</w:t>
      </w:r>
    </w:p>
    <w:p w:rsidR="00811AD3" w:rsidRDefault="00811AD3" w:rsidP="00811AD3">
      <w:pPr>
        <w:rPr>
          <w:rFonts w:cs="Times New Roman"/>
          <w:szCs w:val="28"/>
        </w:rPr>
      </w:pPr>
      <w:r w:rsidRPr="00811AD3">
        <w:rPr>
          <w:rFonts w:cs="Times New Roman"/>
          <w:color w:val="000000"/>
          <w:szCs w:val="28"/>
        </w:rPr>
        <w:br w:type="page"/>
      </w:r>
    </w:p>
    <w:p w:rsidR="00C34E59" w:rsidRPr="00DF11EA" w:rsidRDefault="00C34E59" w:rsidP="00811AD3">
      <w:pPr>
        <w:rPr>
          <w:rFonts w:cs="Times New Roman"/>
          <w:szCs w:val="28"/>
        </w:rPr>
      </w:pPr>
      <w:r w:rsidRPr="00DF11EA">
        <w:rPr>
          <w:rFonts w:cs="Times New Roman"/>
          <w:szCs w:val="28"/>
        </w:rPr>
        <w:lastRenderedPageBreak/>
        <w:t>Паспорт на учебную экологическую тропу</w:t>
      </w:r>
    </w:p>
    <w:p w:rsidR="00C34E59" w:rsidRPr="00DF11EA" w:rsidRDefault="00C34E59" w:rsidP="00811AD3">
      <w:pPr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 xml:space="preserve">«Верхний </w:t>
      </w:r>
      <w:r w:rsidR="005232A2" w:rsidRPr="00DF11EA">
        <w:rPr>
          <w:rFonts w:cs="Times New Roman"/>
          <w:szCs w:val="28"/>
        </w:rPr>
        <w:t xml:space="preserve"> городской </w:t>
      </w:r>
      <w:r w:rsidRPr="00DF11EA">
        <w:rPr>
          <w:rFonts w:cs="Times New Roman"/>
          <w:szCs w:val="28"/>
        </w:rPr>
        <w:t xml:space="preserve"> парк»</w:t>
      </w:r>
    </w:p>
    <w:p w:rsidR="00C34E59" w:rsidRPr="00DF11EA" w:rsidRDefault="00A12352" w:rsidP="00811AD3">
      <w:pPr>
        <w:ind w:left="709" w:firstLine="0"/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 xml:space="preserve">         </w:t>
      </w:r>
      <w:r w:rsidR="00C34E59" w:rsidRPr="00DF11EA">
        <w:rPr>
          <w:rFonts w:cs="Times New Roman"/>
          <w:szCs w:val="28"/>
        </w:rPr>
        <w:t xml:space="preserve">Местонахождение: город   Рязань,  улица  Ленина, рядом со школой </w:t>
      </w:r>
      <w:r w:rsidR="00586C30" w:rsidRPr="00DF11EA">
        <w:rPr>
          <w:rFonts w:cs="Times New Roman"/>
          <w:szCs w:val="28"/>
        </w:rPr>
        <w:t xml:space="preserve"> </w:t>
      </w:r>
      <w:r w:rsidRPr="00DF11EA">
        <w:rPr>
          <w:rFonts w:cs="Times New Roman"/>
          <w:szCs w:val="28"/>
        </w:rPr>
        <w:t xml:space="preserve">       </w:t>
      </w:r>
      <w:r w:rsidR="00C34E59" w:rsidRPr="00DF11EA">
        <w:rPr>
          <w:rFonts w:cs="Times New Roman"/>
          <w:szCs w:val="28"/>
        </w:rPr>
        <w:t>№10.</w:t>
      </w:r>
    </w:p>
    <w:p w:rsidR="00C34E59" w:rsidRPr="00DF11EA" w:rsidRDefault="00C34E59" w:rsidP="00811AD3">
      <w:pPr>
        <w:ind w:left="709" w:firstLine="0"/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 xml:space="preserve">Значение тропы по основной научно – информационной ценности: </w:t>
      </w:r>
      <w:r w:rsidR="00A12352" w:rsidRPr="00DF11EA">
        <w:rPr>
          <w:rFonts w:cs="Times New Roman"/>
          <w:szCs w:val="28"/>
        </w:rPr>
        <w:t xml:space="preserve">            </w:t>
      </w:r>
      <w:proofErr w:type="gramStart"/>
      <w:r w:rsidRPr="00DF11EA">
        <w:rPr>
          <w:rFonts w:cs="Times New Roman"/>
          <w:szCs w:val="28"/>
        </w:rPr>
        <w:t>ботаническая</w:t>
      </w:r>
      <w:proofErr w:type="gramEnd"/>
    </w:p>
    <w:p w:rsidR="00C34E59" w:rsidRPr="00DF11EA" w:rsidRDefault="00C34E59" w:rsidP="00811AD3">
      <w:pPr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 xml:space="preserve">Тип тропы: </w:t>
      </w:r>
      <w:proofErr w:type="gramStart"/>
      <w:r w:rsidRPr="00DF11EA">
        <w:rPr>
          <w:rFonts w:cs="Times New Roman"/>
          <w:szCs w:val="28"/>
        </w:rPr>
        <w:t>линейная</w:t>
      </w:r>
      <w:proofErr w:type="gramEnd"/>
    </w:p>
    <w:p w:rsidR="00C34E59" w:rsidRPr="00DF11EA" w:rsidRDefault="00C34E59" w:rsidP="00811AD3">
      <w:pPr>
        <w:ind w:left="709"/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 xml:space="preserve">Использования: </w:t>
      </w:r>
      <w:proofErr w:type="gramStart"/>
      <w:r w:rsidRPr="00DF11EA">
        <w:rPr>
          <w:rFonts w:cs="Times New Roman"/>
          <w:szCs w:val="28"/>
        </w:rPr>
        <w:t>круглогодичная</w:t>
      </w:r>
      <w:proofErr w:type="gramEnd"/>
      <w:r w:rsidRPr="00DF11EA">
        <w:rPr>
          <w:rFonts w:cs="Times New Roman"/>
          <w:szCs w:val="28"/>
        </w:rPr>
        <w:t>; место для учебных исследований, экскурсий, отдыха.</w:t>
      </w:r>
    </w:p>
    <w:p w:rsidR="00C34E59" w:rsidRPr="00DF11EA" w:rsidRDefault="00C34E59" w:rsidP="00811AD3">
      <w:pPr>
        <w:ind w:left="709"/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>Авторы – разработчики:  педагог</w:t>
      </w:r>
      <w:r w:rsidR="00A12352" w:rsidRPr="00DF11EA">
        <w:rPr>
          <w:rFonts w:cs="Times New Roman"/>
          <w:szCs w:val="28"/>
        </w:rPr>
        <w:t xml:space="preserve">  дополнительного образования ОГБУДО  «Детский эколого – биологический центр»</w:t>
      </w:r>
      <w:r w:rsidRPr="00DF11EA">
        <w:rPr>
          <w:rFonts w:cs="Times New Roman"/>
          <w:szCs w:val="28"/>
        </w:rPr>
        <w:t xml:space="preserve"> Берднико</w:t>
      </w:r>
      <w:r w:rsidR="005C2394" w:rsidRPr="00DF11EA">
        <w:rPr>
          <w:rFonts w:cs="Times New Roman"/>
          <w:szCs w:val="28"/>
        </w:rPr>
        <w:t xml:space="preserve">ва  Наталья Геннадьевна, </w:t>
      </w:r>
      <w:r w:rsidR="00A12352" w:rsidRPr="00DF11EA">
        <w:rPr>
          <w:rFonts w:cs="Times New Roman"/>
          <w:szCs w:val="28"/>
        </w:rPr>
        <w:t xml:space="preserve"> </w:t>
      </w:r>
      <w:r w:rsidR="00B67876">
        <w:rPr>
          <w:rFonts w:cs="Times New Roman"/>
          <w:szCs w:val="28"/>
        </w:rPr>
        <w:t>ученица 6</w:t>
      </w:r>
      <w:r w:rsidR="005C2394" w:rsidRPr="00DF11EA">
        <w:rPr>
          <w:rFonts w:cs="Times New Roman"/>
          <w:szCs w:val="28"/>
        </w:rPr>
        <w:t xml:space="preserve"> класса </w:t>
      </w:r>
      <w:r w:rsidRPr="00DF11EA">
        <w:rPr>
          <w:rFonts w:cs="Times New Roman"/>
          <w:szCs w:val="28"/>
        </w:rPr>
        <w:t xml:space="preserve">  </w:t>
      </w:r>
      <w:proofErr w:type="spellStart"/>
      <w:r w:rsidR="00B67876">
        <w:rPr>
          <w:rFonts w:cs="Times New Roman"/>
          <w:szCs w:val="28"/>
        </w:rPr>
        <w:t>Кривощея</w:t>
      </w:r>
      <w:proofErr w:type="spellEnd"/>
      <w:r w:rsidR="00B67876">
        <w:rPr>
          <w:rFonts w:cs="Times New Roman"/>
          <w:szCs w:val="28"/>
        </w:rPr>
        <w:t xml:space="preserve"> Ольга.</w:t>
      </w:r>
    </w:p>
    <w:p w:rsidR="00C34E59" w:rsidRPr="00DF11EA" w:rsidRDefault="0078722C" w:rsidP="00811AD3">
      <w:pPr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 xml:space="preserve">Тропа создана  в </w:t>
      </w:r>
      <w:r w:rsidR="00B67876">
        <w:rPr>
          <w:rFonts w:cs="Times New Roman"/>
          <w:szCs w:val="28"/>
        </w:rPr>
        <w:t xml:space="preserve"> 2019</w:t>
      </w:r>
      <w:r w:rsidR="00C34E59" w:rsidRPr="00DF11EA">
        <w:rPr>
          <w:rFonts w:cs="Times New Roman"/>
          <w:szCs w:val="28"/>
        </w:rPr>
        <w:t xml:space="preserve"> год</w:t>
      </w:r>
      <w:r w:rsidRPr="00DF11EA">
        <w:rPr>
          <w:rFonts w:cs="Times New Roman"/>
          <w:szCs w:val="28"/>
        </w:rPr>
        <w:t>у.</w:t>
      </w:r>
    </w:p>
    <w:p w:rsidR="00C34E59" w:rsidRPr="00DF11EA" w:rsidRDefault="00C34E59" w:rsidP="00811AD3">
      <w:pPr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>Приложения:</w:t>
      </w:r>
    </w:p>
    <w:p w:rsidR="00C34E59" w:rsidRPr="00DF11EA" w:rsidRDefault="00C34E59" w:rsidP="00811AD3">
      <w:pPr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>а) карта – схема маршрута</w:t>
      </w:r>
    </w:p>
    <w:p w:rsidR="00C34E59" w:rsidRPr="00DF11EA" w:rsidRDefault="00C34E59" w:rsidP="00811AD3">
      <w:pPr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>б) описание экскурсионных объектов</w:t>
      </w:r>
    </w:p>
    <w:p w:rsidR="00DF1C50" w:rsidRPr="00DF11EA" w:rsidRDefault="00DF1C50" w:rsidP="00811AD3">
      <w:pPr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 xml:space="preserve">  Цели тропы:</w:t>
      </w:r>
    </w:p>
    <w:p w:rsidR="00DF1C50" w:rsidRPr="00DF11EA" w:rsidRDefault="00DF1C50" w:rsidP="00811AD3">
      <w:pPr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 xml:space="preserve">  Привлечение учащихся к участию в экологических  мероприятиях.</w:t>
      </w:r>
    </w:p>
    <w:p w:rsidR="00DF1C50" w:rsidRPr="00DF11EA" w:rsidRDefault="00DF1C50" w:rsidP="00811AD3">
      <w:pPr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 xml:space="preserve">  Цели экскурсий:</w:t>
      </w:r>
    </w:p>
    <w:p w:rsidR="00DF1C50" w:rsidRPr="00DF11EA" w:rsidRDefault="00DF1C50" w:rsidP="00811AD3">
      <w:pPr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>1.  воспитание бережного отношения к природе;</w:t>
      </w:r>
    </w:p>
    <w:p w:rsidR="00DF1C50" w:rsidRPr="00DF11EA" w:rsidRDefault="00DF1C50" w:rsidP="00811AD3">
      <w:pPr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>2.  формирование экологической культуры поведения в природе;</w:t>
      </w:r>
    </w:p>
    <w:p w:rsidR="00DF1C50" w:rsidRPr="00DF11EA" w:rsidRDefault="00DF1C50" w:rsidP="00811AD3">
      <w:pPr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>3.  проведение природоохранительной работы;</w:t>
      </w:r>
    </w:p>
    <w:p w:rsidR="00DF4FE4" w:rsidRPr="00DF11EA" w:rsidRDefault="00DF1C50" w:rsidP="00811AD3">
      <w:pPr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>4.  пропаганда экологических знаний.</w:t>
      </w:r>
    </w:p>
    <w:p w:rsidR="00C34E59" w:rsidRPr="00DF11EA" w:rsidRDefault="00C34E59" w:rsidP="00811AD3">
      <w:pPr>
        <w:rPr>
          <w:rFonts w:cs="Times New Roman"/>
          <w:b/>
          <w:szCs w:val="28"/>
        </w:rPr>
      </w:pPr>
      <w:r w:rsidRPr="00DF11EA">
        <w:rPr>
          <w:rFonts w:cs="Times New Roman"/>
          <w:b/>
          <w:szCs w:val="28"/>
        </w:rPr>
        <w:t>Пояснительная записка</w:t>
      </w:r>
    </w:p>
    <w:p w:rsidR="00DC639D" w:rsidRPr="00DF11EA" w:rsidRDefault="00C34E59" w:rsidP="00811AD3">
      <w:pPr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 xml:space="preserve">В настоящее </w:t>
      </w:r>
      <w:r w:rsidR="005C2394" w:rsidRPr="00DF11EA">
        <w:rPr>
          <w:rFonts w:cs="Times New Roman"/>
          <w:szCs w:val="28"/>
        </w:rPr>
        <w:t xml:space="preserve">время </w:t>
      </w:r>
      <w:r w:rsidR="0053773C" w:rsidRPr="00DF11EA">
        <w:rPr>
          <w:rFonts w:cs="Times New Roman"/>
          <w:szCs w:val="28"/>
        </w:rPr>
        <w:t>с ухудшающейся экологической обстановкой в стране</w:t>
      </w:r>
      <w:r w:rsidR="005C2394" w:rsidRPr="00DF11EA">
        <w:rPr>
          <w:rFonts w:cs="Times New Roman"/>
          <w:szCs w:val="28"/>
        </w:rPr>
        <w:t xml:space="preserve">  возникла необходимость  </w:t>
      </w:r>
      <w:r w:rsidRPr="00DF11EA">
        <w:rPr>
          <w:rFonts w:cs="Times New Roman"/>
          <w:szCs w:val="28"/>
        </w:rPr>
        <w:t xml:space="preserve">экологического образования населения.  Начинать экологическое  образование  нужно как можно раньше, начиная с  детского сада или с начальной школы.  </w:t>
      </w:r>
      <w:r w:rsidR="005C2394" w:rsidRPr="00DF11EA">
        <w:rPr>
          <w:rFonts w:cs="Times New Roman"/>
          <w:szCs w:val="28"/>
        </w:rPr>
        <w:t>Н</w:t>
      </w:r>
      <w:r w:rsidRPr="00DF11EA">
        <w:rPr>
          <w:rFonts w:cs="Times New Roman"/>
          <w:szCs w:val="28"/>
        </w:rPr>
        <w:t>епосредственное общение ребёнка  с природой</w:t>
      </w:r>
      <w:r w:rsidR="005C2394" w:rsidRPr="00DF11EA">
        <w:rPr>
          <w:rFonts w:cs="Times New Roman"/>
          <w:szCs w:val="28"/>
        </w:rPr>
        <w:t xml:space="preserve">  является неотъемлемой частью этого образования</w:t>
      </w:r>
      <w:r w:rsidRPr="00DF11EA">
        <w:rPr>
          <w:rFonts w:cs="Times New Roman"/>
          <w:szCs w:val="28"/>
        </w:rPr>
        <w:t>.</w:t>
      </w:r>
      <w:r w:rsidR="00DC639D" w:rsidRPr="00DF11EA">
        <w:rPr>
          <w:rFonts w:cs="Times New Roman"/>
          <w:szCs w:val="28"/>
        </w:rPr>
        <w:t xml:space="preserve"> </w:t>
      </w:r>
    </w:p>
    <w:p w:rsidR="00DC639D" w:rsidRPr="00DF11EA" w:rsidRDefault="00DC639D" w:rsidP="00811AD3">
      <w:pPr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 xml:space="preserve">Особенность процесса воспитания на </w:t>
      </w:r>
      <w:r w:rsidR="0053773C" w:rsidRPr="00DF11EA">
        <w:rPr>
          <w:rFonts w:cs="Times New Roman"/>
          <w:szCs w:val="28"/>
        </w:rPr>
        <w:t xml:space="preserve">экологических </w:t>
      </w:r>
      <w:r w:rsidRPr="00DF11EA">
        <w:rPr>
          <w:rFonts w:cs="Times New Roman"/>
          <w:szCs w:val="28"/>
        </w:rPr>
        <w:t xml:space="preserve">тропах природы </w:t>
      </w:r>
      <w:r w:rsidR="0053773C" w:rsidRPr="00DF11EA">
        <w:rPr>
          <w:rFonts w:cs="Times New Roman"/>
          <w:szCs w:val="28"/>
        </w:rPr>
        <w:t xml:space="preserve">заключается </w:t>
      </w:r>
      <w:r w:rsidRPr="00DF11EA">
        <w:rPr>
          <w:rFonts w:cs="Times New Roman"/>
          <w:szCs w:val="28"/>
        </w:rPr>
        <w:t>в том, что он строится на основе непринуждённого усвоения информации и норм поведения непосредственно в</w:t>
      </w:r>
      <w:r w:rsidR="0053773C" w:rsidRPr="00DF11EA">
        <w:rPr>
          <w:rFonts w:cs="Times New Roman"/>
          <w:szCs w:val="28"/>
        </w:rPr>
        <w:t xml:space="preserve">  естественной среде</w:t>
      </w:r>
      <w:r w:rsidRPr="00DF11EA">
        <w:rPr>
          <w:rFonts w:cs="Times New Roman"/>
          <w:szCs w:val="28"/>
        </w:rPr>
        <w:t>.</w:t>
      </w:r>
    </w:p>
    <w:p w:rsidR="00DC639D" w:rsidRPr="00DF11EA" w:rsidRDefault="00DC639D" w:rsidP="00811AD3">
      <w:pPr>
        <w:rPr>
          <w:rFonts w:cs="Times New Roman"/>
          <w:szCs w:val="28"/>
        </w:rPr>
      </w:pPr>
      <w:r w:rsidRPr="00DF11EA">
        <w:rPr>
          <w:rFonts w:cs="Times New Roman"/>
          <w:szCs w:val="28"/>
        </w:rPr>
        <w:lastRenderedPageBreak/>
        <w:t xml:space="preserve">Экологическая тропа – маршрут, проходящий через различные </w:t>
      </w:r>
      <w:r w:rsidR="00B67876">
        <w:rPr>
          <w:rFonts w:cs="Times New Roman"/>
          <w:szCs w:val="28"/>
        </w:rPr>
        <w:t>объекты природы</w:t>
      </w:r>
      <w:r w:rsidRPr="00DF11EA">
        <w:rPr>
          <w:rFonts w:cs="Times New Roman"/>
          <w:szCs w:val="28"/>
        </w:rPr>
        <w:t>, имеющие эстетическую, природоохранную и и</w:t>
      </w:r>
      <w:r w:rsidR="00B67876">
        <w:rPr>
          <w:rFonts w:cs="Times New Roman"/>
          <w:szCs w:val="28"/>
        </w:rPr>
        <w:t>сторическую ценность, на которой</w:t>
      </w:r>
      <w:r w:rsidRPr="00DF11EA">
        <w:rPr>
          <w:rFonts w:cs="Times New Roman"/>
          <w:szCs w:val="28"/>
        </w:rPr>
        <w:t xml:space="preserve"> школьники получают информацию об этих объектах. Создание и разработка экологической тропы очень актуальна для нашей школы, в первую очередь это обусловлено её уникальным месторасположением.  </w:t>
      </w:r>
      <w:r w:rsidR="0014543C" w:rsidRPr="00DF11EA">
        <w:rPr>
          <w:rFonts w:cs="Times New Roman"/>
          <w:szCs w:val="28"/>
        </w:rPr>
        <w:t>Наша ш</w:t>
      </w:r>
      <w:r w:rsidRPr="00DF11EA">
        <w:rPr>
          <w:rFonts w:cs="Times New Roman"/>
          <w:szCs w:val="28"/>
        </w:rPr>
        <w:t>кола</w:t>
      </w:r>
      <w:r w:rsidR="0014543C" w:rsidRPr="00DF11EA">
        <w:rPr>
          <w:rFonts w:cs="Times New Roman"/>
          <w:szCs w:val="28"/>
        </w:rPr>
        <w:t xml:space="preserve"> коррекционная, в ней учатся </w:t>
      </w:r>
      <w:r w:rsidRPr="00DF11EA">
        <w:rPr>
          <w:rFonts w:cs="Times New Roman"/>
          <w:szCs w:val="28"/>
        </w:rPr>
        <w:t xml:space="preserve"> </w:t>
      </w:r>
      <w:r w:rsidR="0014543C" w:rsidRPr="00DF11EA">
        <w:rPr>
          <w:rFonts w:cs="Times New Roman"/>
          <w:szCs w:val="28"/>
        </w:rPr>
        <w:t xml:space="preserve"> дети с ограниченными возможностями здоровья. Здание  расположено</w:t>
      </w:r>
      <w:r w:rsidRPr="00DF11EA">
        <w:rPr>
          <w:rFonts w:cs="Times New Roman"/>
          <w:szCs w:val="28"/>
        </w:rPr>
        <w:t xml:space="preserve">  в   историческом центре города, рядом с Верхним городским парком.  Своего школьного участка у нас нет. Школьники гуляют каждый день  во время группы продлённого дня  в этом парке.</w:t>
      </w:r>
      <w:r w:rsidR="00B67876">
        <w:rPr>
          <w:rFonts w:cs="Times New Roman"/>
          <w:szCs w:val="28"/>
        </w:rPr>
        <w:t xml:space="preserve"> </w:t>
      </w:r>
      <w:r w:rsidRPr="00DF11EA">
        <w:rPr>
          <w:rFonts w:cs="Times New Roman"/>
          <w:szCs w:val="28"/>
        </w:rPr>
        <w:t xml:space="preserve"> Здесь  растёт много  разл</w:t>
      </w:r>
      <w:r w:rsidR="0014543C" w:rsidRPr="00DF11EA">
        <w:rPr>
          <w:rFonts w:cs="Times New Roman"/>
          <w:szCs w:val="28"/>
        </w:rPr>
        <w:t xml:space="preserve">ичных  деревьев  и кустарников, названия  которых  не  знают   многие  школьники. </w:t>
      </w:r>
    </w:p>
    <w:p w:rsidR="00C34E59" w:rsidRPr="00DF11EA" w:rsidRDefault="00C34E59" w:rsidP="00811AD3">
      <w:pPr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>Для этого в шк</w:t>
      </w:r>
      <w:r w:rsidR="0032063D" w:rsidRPr="00DF11EA">
        <w:rPr>
          <w:rFonts w:cs="Times New Roman"/>
          <w:szCs w:val="28"/>
        </w:rPr>
        <w:t>оле из детей среднего звена (6</w:t>
      </w:r>
      <w:r w:rsidRPr="00DF11EA">
        <w:rPr>
          <w:rFonts w:cs="Times New Roman"/>
          <w:szCs w:val="28"/>
        </w:rPr>
        <w:t>) классы был создан штаб,</w:t>
      </w:r>
      <w:r w:rsidR="00B67876">
        <w:rPr>
          <w:rFonts w:cs="Times New Roman"/>
          <w:szCs w:val="28"/>
        </w:rPr>
        <w:t xml:space="preserve"> который вместе с руководителем</w:t>
      </w:r>
      <w:r w:rsidRPr="00DF11EA">
        <w:rPr>
          <w:rFonts w:cs="Times New Roman"/>
          <w:szCs w:val="28"/>
        </w:rPr>
        <w:t xml:space="preserve"> разработал  экологическую тропу для учеников начальных классов.</w:t>
      </w:r>
      <w:r w:rsidR="0014543C" w:rsidRPr="00DF11EA">
        <w:rPr>
          <w:rFonts w:cs="Times New Roman"/>
          <w:szCs w:val="28"/>
        </w:rPr>
        <w:t xml:space="preserve"> Протяженность тропы 500 </w:t>
      </w:r>
      <w:r w:rsidRPr="00DF11EA">
        <w:rPr>
          <w:rFonts w:cs="Times New Roman"/>
          <w:szCs w:val="28"/>
        </w:rPr>
        <w:t xml:space="preserve">м. </w:t>
      </w:r>
      <w:r w:rsidR="0078722C" w:rsidRPr="00DF11EA">
        <w:rPr>
          <w:rFonts w:cs="Times New Roman"/>
          <w:szCs w:val="28"/>
        </w:rPr>
        <w:t>для 1 – 2 –х классов</w:t>
      </w:r>
      <w:r w:rsidR="00B67876">
        <w:rPr>
          <w:rFonts w:cs="Times New Roman"/>
          <w:szCs w:val="28"/>
        </w:rPr>
        <w:t>, 1 км</w:t>
      </w:r>
      <w:proofErr w:type="gramStart"/>
      <w:r w:rsidR="00B67876">
        <w:rPr>
          <w:rFonts w:cs="Times New Roman"/>
          <w:szCs w:val="28"/>
        </w:rPr>
        <w:t>.</w:t>
      </w:r>
      <w:proofErr w:type="gramEnd"/>
      <w:r w:rsidR="00B67876">
        <w:rPr>
          <w:rFonts w:cs="Times New Roman"/>
          <w:szCs w:val="28"/>
        </w:rPr>
        <w:t xml:space="preserve"> </w:t>
      </w:r>
      <w:proofErr w:type="gramStart"/>
      <w:r w:rsidR="00B67876">
        <w:rPr>
          <w:rFonts w:cs="Times New Roman"/>
          <w:szCs w:val="28"/>
        </w:rPr>
        <w:t>д</w:t>
      </w:r>
      <w:proofErr w:type="gramEnd"/>
      <w:r w:rsidR="00B67876">
        <w:rPr>
          <w:rFonts w:cs="Times New Roman"/>
          <w:szCs w:val="28"/>
        </w:rPr>
        <w:t>ля 3-4 –х классов.</w:t>
      </w:r>
    </w:p>
    <w:p w:rsidR="00034AF6" w:rsidRPr="00DF11EA" w:rsidRDefault="0078722C" w:rsidP="00811AD3">
      <w:pPr>
        <w:pStyle w:val="a6"/>
        <w:ind w:left="0" w:firstLine="0"/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 xml:space="preserve">       </w:t>
      </w:r>
      <w:r w:rsidR="00C34E59" w:rsidRPr="00DF11EA">
        <w:rPr>
          <w:rFonts w:cs="Times New Roman"/>
          <w:szCs w:val="28"/>
        </w:rPr>
        <w:t xml:space="preserve">Данная тропа начинается от центрального входа в парк, проходит  по прямой дороге  (мы её назвали  Есенинской тропой)  мимо памятника  С.А. Есенина </w:t>
      </w:r>
      <w:r w:rsidR="0014543C" w:rsidRPr="00DF11EA">
        <w:rPr>
          <w:rFonts w:cs="Times New Roman"/>
          <w:szCs w:val="28"/>
        </w:rPr>
        <w:t xml:space="preserve">до изгороди  вдоль ул. Радищева. </w:t>
      </w:r>
      <w:r w:rsidR="00C34E59" w:rsidRPr="00DF11EA">
        <w:rPr>
          <w:rFonts w:cs="Times New Roman"/>
          <w:szCs w:val="28"/>
        </w:rPr>
        <w:t xml:space="preserve"> Прохождение тропы возможно в любое время года  по асфальтированным </w:t>
      </w:r>
      <w:r w:rsidR="00034AF6" w:rsidRPr="00DF11EA">
        <w:rPr>
          <w:rFonts w:cs="Times New Roman"/>
          <w:szCs w:val="28"/>
        </w:rPr>
        <w:t xml:space="preserve"> и  булыжным  </w:t>
      </w:r>
      <w:r w:rsidR="00C34E59" w:rsidRPr="00DF11EA">
        <w:rPr>
          <w:rFonts w:cs="Times New Roman"/>
          <w:szCs w:val="28"/>
        </w:rPr>
        <w:t>дорожкам</w:t>
      </w:r>
      <w:r w:rsidR="00034AF6" w:rsidRPr="00DF11EA">
        <w:rPr>
          <w:rFonts w:cs="Times New Roman"/>
          <w:szCs w:val="28"/>
        </w:rPr>
        <w:t>, которые и зимой очищаются  от снега.</w:t>
      </w:r>
    </w:p>
    <w:p w:rsidR="0014543C" w:rsidRPr="00DF11EA" w:rsidRDefault="00034AF6" w:rsidP="00811AD3">
      <w:pPr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 xml:space="preserve">Выбор маршрута неслучайный: </w:t>
      </w:r>
      <w:r w:rsidR="005C2394" w:rsidRPr="00DF11EA">
        <w:rPr>
          <w:rFonts w:cs="Times New Roman"/>
          <w:szCs w:val="28"/>
        </w:rPr>
        <w:t>у  входа в парк  растут конский  каштан</w:t>
      </w:r>
      <w:r w:rsidRPr="00DF11EA">
        <w:rPr>
          <w:rFonts w:cs="Times New Roman"/>
          <w:szCs w:val="28"/>
        </w:rPr>
        <w:t xml:space="preserve"> и орех  маньчжурский</w:t>
      </w:r>
      <w:r w:rsidR="005C2394" w:rsidRPr="00DF11EA">
        <w:rPr>
          <w:rFonts w:cs="Times New Roman"/>
          <w:szCs w:val="28"/>
        </w:rPr>
        <w:t xml:space="preserve">   (плоды этих деревьев младшие школьники собирают осенью для поделок)</w:t>
      </w:r>
      <w:r w:rsidRPr="00DF11EA">
        <w:rPr>
          <w:rFonts w:cs="Times New Roman"/>
          <w:szCs w:val="28"/>
        </w:rPr>
        <w:t xml:space="preserve">, </w:t>
      </w:r>
      <w:r w:rsidR="00370B71" w:rsidRPr="00DF11EA">
        <w:rPr>
          <w:rFonts w:cs="Times New Roman"/>
          <w:szCs w:val="28"/>
        </w:rPr>
        <w:t xml:space="preserve">напротив входа разбита большая  цветочная клумба.  На клумбе  большой куртиной растёт хоста </w:t>
      </w:r>
      <w:proofErr w:type="spellStart"/>
      <w:r w:rsidR="00370B71" w:rsidRPr="00DF11EA">
        <w:rPr>
          <w:rFonts w:cs="Times New Roman"/>
          <w:szCs w:val="28"/>
        </w:rPr>
        <w:t>ланцетнолистная</w:t>
      </w:r>
      <w:proofErr w:type="spellEnd"/>
      <w:r w:rsidR="00370B71" w:rsidRPr="00DF11EA">
        <w:rPr>
          <w:rFonts w:cs="Times New Roman"/>
          <w:szCs w:val="28"/>
        </w:rPr>
        <w:t>,</w:t>
      </w:r>
      <w:r w:rsidR="005C2394" w:rsidRPr="00DF11EA">
        <w:rPr>
          <w:rFonts w:cs="Times New Roman"/>
          <w:szCs w:val="28"/>
        </w:rPr>
        <w:t xml:space="preserve"> бархатцы, </w:t>
      </w:r>
      <w:proofErr w:type="spellStart"/>
      <w:r w:rsidR="005C2394" w:rsidRPr="00DF11EA">
        <w:rPr>
          <w:rFonts w:cs="Times New Roman"/>
          <w:szCs w:val="28"/>
        </w:rPr>
        <w:t>агератум</w:t>
      </w:r>
      <w:proofErr w:type="spellEnd"/>
      <w:r w:rsidR="005C2394" w:rsidRPr="00DF11EA">
        <w:rPr>
          <w:rFonts w:cs="Times New Roman"/>
          <w:szCs w:val="28"/>
        </w:rPr>
        <w:t xml:space="preserve">, </w:t>
      </w:r>
      <w:proofErr w:type="spellStart"/>
      <w:r w:rsidR="00607A5E" w:rsidRPr="00DF11EA">
        <w:rPr>
          <w:rFonts w:cs="Times New Roman"/>
          <w:szCs w:val="28"/>
        </w:rPr>
        <w:t>сальвия</w:t>
      </w:r>
      <w:proofErr w:type="spellEnd"/>
      <w:r w:rsidR="00607A5E" w:rsidRPr="00DF11EA">
        <w:rPr>
          <w:rFonts w:cs="Times New Roman"/>
          <w:szCs w:val="28"/>
        </w:rPr>
        <w:t xml:space="preserve">. </w:t>
      </w:r>
      <w:r w:rsidR="00370B71" w:rsidRPr="00DF11EA">
        <w:rPr>
          <w:rFonts w:cs="Times New Roman"/>
          <w:szCs w:val="28"/>
        </w:rPr>
        <w:t xml:space="preserve"> </w:t>
      </w:r>
      <w:r w:rsidR="0014543C" w:rsidRPr="00DF11EA">
        <w:rPr>
          <w:rFonts w:cs="Times New Roman"/>
          <w:szCs w:val="28"/>
        </w:rPr>
        <w:t xml:space="preserve">Стало традицией  у выпускников школ Советского района  г. Рязани   высаживать аллеи   деревьев  в Верхнем парке. Вдоль  есенинской  тропы с двух сторон  выпускниками посажены туи западные, ели обыкновенная и канадская, недавно  посадили сосны </w:t>
      </w:r>
      <w:proofErr w:type="spellStart"/>
      <w:r w:rsidR="0014543C" w:rsidRPr="00DF11EA">
        <w:rPr>
          <w:rFonts w:cs="Times New Roman"/>
          <w:szCs w:val="28"/>
        </w:rPr>
        <w:t>Веймутова</w:t>
      </w:r>
      <w:proofErr w:type="spellEnd"/>
      <w:r w:rsidR="0014543C" w:rsidRPr="00DF11EA">
        <w:rPr>
          <w:rFonts w:cs="Times New Roman"/>
          <w:szCs w:val="28"/>
        </w:rPr>
        <w:t>.</w:t>
      </w:r>
      <w:r w:rsidRPr="00DF11EA">
        <w:rPr>
          <w:rFonts w:cs="Times New Roman"/>
          <w:szCs w:val="28"/>
        </w:rPr>
        <w:t xml:space="preserve"> </w:t>
      </w:r>
    </w:p>
    <w:p w:rsidR="00EC5D40" w:rsidRPr="00DF11EA" w:rsidRDefault="00EC5D40" w:rsidP="00811AD3">
      <w:pPr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 xml:space="preserve">Позади  памятника  С.А. Есенину   растёт берёза </w:t>
      </w:r>
      <w:proofErr w:type="spellStart"/>
      <w:r w:rsidRPr="00DF11EA">
        <w:rPr>
          <w:rFonts w:cs="Times New Roman"/>
          <w:szCs w:val="28"/>
        </w:rPr>
        <w:t>повислая</w:t>
      </w:r>
      <w:proofErr w:type="spellEnd"/>
      <w:r w:rsidRPr="00DF11EA">
        <w:rPr>
          <w:rFonts w:cs="Times New Roman"/>
          <w:szCs w:val="28"/>
        </w:rPr>
        <w:t xml:space="preserve"> и  клён  обыкновенный, так  любимые  поэтом  и воспетые  в его стихах. </w:t>
      </w:r>
    </w:p>
    <w:p w:rsidR="0078722C" w:rsidRPr="00DF11EA" w:rsidRDefault="0078722C" w:rsidP="00811AD3">
      <w:pPr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 xml:space="preserve">Зимой дети развешивают  в парке кормушки для зимующих птиц и в течение зимы ведут подкормку и наблюдения за птицами. </w:t>
      </w:r>
    </w:p>
    <w:p w:rsidR="00EC5D40" w:rsidRPr="00DF11EA" w:rsidRDefault="00EC5D40" w:rsidP="00811AD3">
      <w:pPr>
        <w:rPr>
          <w:rFonts w:cs="Times New Roman"/>
          <w:szCs w:val="28"/>
        </w:rPr>
      </w:pPr>
      <w:r w:rsidRPr="00DF11EA">
        <w:rPr>
          <w:rFonts w:cs="Times New Roman"/>
          <w:szCs w:val="28"/>
        </w:rPr>
        <w:lastRenderedPageBreak/>
        <w:t>На маршру</w:t>
      </w:r>
      <w:r w:rsidR="00811AD3">
        <w:rPr>
          <w:rFonts w:cs="Times New Roman"/>
          <w:szCs w:val="28"/>
        </w:rPr>
        <w:t>те  осенью и весной будет 5 станций</w:t>
      </w:r>
      <w:r w:rsidRPr="00DF11EA">
        <w:rPr>
          <w:rFonts w:cs="Times New Roman"/>
          <w:szCs w:val="28"/>
        </w:rPr>
        <w:t>: дендрарий, цвет</w:t>
      </w:r>
      <w:r w:rsidR="00B67876">
        <w:rPr>
          <w:rFonts w:cs="Times New Roman"/>
          <w:szCs w:val="28"/>
        </w:rPr>
        <w:t xml:space="preserve">очная клумба, </w:t>
      </w:r>
      <w:r w:rsidR="00811AD3">
        <w:rPr>
          <w:rFonts w:cs="Times New Roman"/>
          <w:szCs w:val="28"/>
        </w:rPr>
        <w:t>любимые деревья поэта, аллея городо</w:t>
      </w:r>
      <w:proofErr w:type="gramStart"/>
      <w:r w:rsidR="00811AD3">
        <w:rPr>
          <w:rFonts w:cs="Times New Roman"/>
          <w:szCs w:val="28"/>
        </w:rPr>
        <w:t>в-</w:t>
      </w:r>
      <w:proofErr w:type="gramEnd"/>
      <w:r w:rsidR="00811AD3">
        <w:rPr>
          <w:rFonts w:cs="Times New Roman"/>
          <w:szCs w:val="28"/>
        </w:rPr>
        <w:t xml:space="preserve"> героев, </w:t>
      </w:r>
      <w:r w:rsidR="00811AD3" w:rsidRPr="00811AD3">
        <w:rPr>
          <w:rFonts w:cs="Times New Roman"/>
          <w:szCs w:val="28"/>
        </w:rPr>
        <w:t>сад камней</w:t>
      </w:r>
      <w:r w:rsidR="00811AD3">
        <w:rPr>
          <w:rFonts w:cs="Times New Roman"/>
          <w:szCs w:val="28"/>
        </w:rPr>
        <w:t>.</w:t>
      </w:r>
    </w:p>
    <w:p w:rsidR="00EC5D40" w:rsidRPr="00DF11EA" w:rsidRDefault="00EC5D40" w:rsidP="00811AD3">
      <w:pPr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 xml:space="preserve"> Зимой станций будет 4: дендрарий, «Птичья столовая» в</w:t>
      </w:r>
      <w:r w:rsidR="00811AD3">
        <w:rPr>
          <w:rFonts w:cs="Times New Roman"/>
          <w:szCs w:val="28"/>
        </w:rPr>
        <w:t xml:space="preserve">  парке,  любимые деревья поэта, </w:t>
      </w:r>
      <w:r w:rsidR="00811AD3" w:rsidRPr="00811AD3">
        <w:rPr>
          <w:rFonts w:cs="Times New Roman"/>
          <w:szCs w:val="28"/>
        </w:rPr>
        <w:t>аллея городо</w:t>
      </w:r>
      <w:proofErr w:type="gramStart"/>
      <w:r w:rsidR="00811AD3" w:rsidRPr="00811AD3">
        <w:rPr>
          <w:rFonts w:cs="Times New Roman"/>
          <w:szCs w:val="28"/>
        </w:rPr>
        <w:t>в-</w:t>
      </w:r>
      <w:proofErr w:type="gramEnd"/>
      <w:r w:rsidR="00811AD3" w:rsidRPr="00811AD3">
        <w:rPr>
          <w:rFonts w:cs="Times New Roman"/>
          <w:szCs w:val="28"/>
        </w:rPr>
        <w:t xml:space="preserve"> героев</w:t>
      </w:r>
      <w:r w:rsidR="00811AD3">
        <w:rPr>
          <w:rFonts w:cs="Times New Roman"/>
          <w:szCs w:val="28"/>
        </w:rPr>
        <w:t>.</w:t>
      </w:r>
    </w:p>
    <w:p w:rsidR="00EC5D40" w:rsidRPr="00DF11EA" w:rsidRDefault="00EC5D40" w:rsidP="00811AD3">
      <w:pPr>
        <w:rPr>
          <w:rFonts w:cs="Times New Roman"/>
          <w:szCs w:val="28"/>
        </w:rPr>
      </w:pPr>
    </w:p>
    <w:p w:rsidR="00EC5D40" w:rsidRPr="00DF11EA" w:rsidRDefault="00EC5D40" w:rsidP="00811AD3">
      <w:pPr>
        <w:rPr>
          <w:rFonts w:cs="Times New Roman"/>
          <w:szCs w:val="28"/>
        </w:rPr>
      </w:pPr>
    </w:p>
    <w:p w:rsidR="00EC5D40" w:rsidRPr="00DF11EA" w:rsidRDefault="00EC5D40" w:rsidP="00811AD3">
      <w:pPr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>Карта-схема тропы</w:t>
      </w:r>
    </w:p>
    <w:p w:rsidR="00B44E4E" w:rsidRPr="00DF11EA" w:rsidRDefault="00B44E4E" w:rsidP="00811AD3">
      <w:pPr>
        <w:rPr>
          <w:rFonts w:cs="Times New Roman"/>
          <w:szCs w:val="28"/>
        </w:rPr>
      </w:pPr>
    </w:p>
    <w:p w:rsidR="00B44E4E" w:rsidRPr="00DF11EA" w:rsidRDefault="00B44E4E" w:rsidP="00811AD3">
      <w:pPr>
        <w:rPr>
          <w:rFonts w:cs="Times New Roman"/>
          <w:szCs w:val="28"/>
        </w:rPr>
      </w:pPr>
    </w:p>
    <w:p w:rsidR="00B44E4E" w:rsidRPr="00DF11EA" w:rsidRDefault="005A2DB4" w:rsidP="00811AD3">
      <w:r>
        <w:rPr>
          <w:rFonts w:cs="Times New Roman"/>
          <w:noProof/>
          <w:color w:val="00B050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D8C572D" wp14:editId="0BF95309">
                <wp:simplePos x="0" y="0"/>
                <wp:positionH relativeFrom="column">
                  <wp:posOffset>2759295</wp:posOffset>
                </wp:positionH>
                <wp:positionV relativeFrom="paragraph">
                  <wp:posOffset>983615</wp:posOffset>
                </wp:positionV>
                <wp:extent cx="200608" cy="205273"/>
                <wp:effectExtent l="0" t="0" r="28575" b="23495"/>
                <wp:wrapNone/>
                <wp:docPr id="677" name="Овал 6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608" cy="205273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677" o:spid="_x0000_s1026" style="position:absolute;margin-left:217.25pt;margin-top:77.45pt;width:15.8pt;height:16.1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" fillcolor="#4f81bd [3204]" strokecolor="#243f60 [1604]" strokeweight="2pt"/>
            </w:pict>
          </mc:Fallback>
        </mc:AlternateContent>
      </w:r>
      <w:r w:rsidR="002A24F4">
        <w:rPr>
          <w:rFonts w:cs="Times New Roman"/>
          <w:noProof/>
          <w:color w:val="00B050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6F33325" wp14:editId="6AFDF917">
                <wp:simplePos x="0" y="0"/>
                <wp:positionH relativeFrom="column">
                  <wp:posOffset>1751706</wp:posOffset>
                </wp:positionH>
                <wp:positionV relativeFrom="paragraph">
                  <wp:posOffset>1329496</wp:posOffset>
                </wp:positionV>
                <wp:extent cx="638771" cy="195942"/>
                <wp:effectExtent l="0" t="0" r="28575" b="13970"/>
                <wp:wrapNone/>
                <wp:docPr id="27" name="Поле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8771" cy="19594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24F4" w:rsidRPr="002A24F4" w:rsidRDefault="002A24F4" w:rsidP="002A24F4">
                            <w:pPr>
                              <w:ind w:firstLine="0"/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</w:pPr>
                            <w:r w:rsidRPr="002A24F4">
                              <w:rPr>
                                <w:rFonts w:ascii="Arial Narrow" w:hAnsi="Arial Narrow"/>
                                <w:sz w:val="8"/>
                                <w:szCs w:val="8"/>
                              </w:rPr>
                              <w:t>Аллея городов-героев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7" o:spid="_x0000_s1026" type="#_x0000_t202" style="position:absolute;left:0;text-align:left;margin-left:137.95pt;margin-top:104.7pt;width:50.3pt;height:15.4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" fillcolor="white [3201]" strokeweight=".5pt">
                <v:textbox>
                  <w:txbxContent>
                    <w:p w:rsidR="002A24F4" w:rsidRPr="002A24F4" w:rsidRDefault="002A24F4" w:rsidP="002A24F4">
                      <w:pPr>
                        <w:ind w:firstLine="0"/>
                        <w:rPr>
                          <w:rFonts w:ascii="Arial Narrow" w:hAnsi="Arial Narrow"/>
                          <w:sz w:val="16"/>
                          <w:szCs w:val="16"/>
                        </w:rPr>
                      </w:pPr>
                      <w:r w:rsidRPr="002A24F4">
                        <w:rPr>
                          <w:rFonts w:ascii="Arial Narrow" w:hAnsi="Arial Narrow"/>
                          <w:sz w:val="8"/>
                          <w:szCs w:val="8"/>
                        </w:rPr>
                        <w:t>Аллея городов-героев</w:t>
                      </w:r>
                    </w:p>
                  </w:txbxContent>
                </v:textbox>
              </v:shape>
            </w:pict>
          </mc:Fallback>
        </mc:AlternateContent>
      </w:r>
      <w:r w:rsidR="002A24F4">
        <w:rPr>
          <w:rFonts w:cs="Times New Roman"/>
          <w:noProof/>
          <w:color w:val="00B050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C49E1DD" wp14:editId="296AB487">
                <wp:simplePos x="0" y="0"/>
                <wp:positionH relativeFrom="column">
                  <wp:posOffset>2960097</wp:posOffset>
                </wp:positionH>
                <wp:positionV relativeFrom="paragraph">
                  <wp:posOffset>622028</wp:posOffset>
                </wp:positionV>
                <wp:extent cx="60325" cy="130175"/>
                <wp:effectExtent l="19050" t="38100" r="111125" b="98425"/>
                <wp:wrapNone/>
                <wp:docPr id="20" name="Tre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 noChangeArrowheads="1"/>
                      </wps:cNvSpPr>
                      <wps:spPr bwMode="auto">
                        <a:xfrm>
                          <a:off x="0" y="0"/>
                          <a:ext cx="60325" cy="130175"/>
                        </a:xfrm>
                        <a:custGeom>
                          <a:avLst/>
                          <a:gdLst>
                            <a:gd name="G0" fmla="+- 0 0 0"/>
                            <a:gd name="G1" fmla="*/ 18900 1 3"/>
                            <a:gd name="G2" fmla="*/ 18900 2 3"/>
                            <a:gd name="G3" fmla="+- 18900 0 0"/>
                            <a:gd name="T0" fmla="*/ 10800 w 21600"/>
                            <a:gd name="T1" fmla="*/ 0 h 21600"/>
                            <a:gd name="T2" fmla="*/ 6171 w 21600"/>
                            <a:gd name="T3" fmla="*/ 6300 h 21600"/>
                            <a:gd name="T4" fmla="*/ 3086 w 21600"/>
                            <a:gd name="T5" fmla="*/ 12600 h 21600"/>
                            <a:gd name="T6" fmla="*/ 0 w 21600"/>
                            <a:gd name="T7" fmla="*/ 18900 h 21600"/>
                            <a:gd name="T8" fmla="*/ 15429 w 21600"/>
                            <a:gd name="T9" fmla="*/ 6300 h 21600"/>
                            <a:gd name="T10" fmla="*/ 18514 w 21600"/>
                            <a:gd name="T11" fmla="*/ 12600 h 21600"/>
                            <a:gd name="T12" fmla="*/ 21600 w 21600"/>
                            <a:gd name="T13" fmla="*/ 18900 h 21600"/>
                            <a:gd name="T14" fmla="*/ 17694720 60000 65536"/>
                            <a:gd name="T15" fmla="*/ 11796480 60000 65536"/>
                            <a:gd name="T16" fmla="*/ 11796480 60000 65536"/>
                            <a:gd name="T17" fmla="*/ 11796480 60000 65536"/>
                            <a:gd name="T18" fmla="*/ 0 60000 65536"/>
                            <a:gd name="T19" fmla="*/ 0 60000 65536"/>
                            <a:gd name="T20" fmla="*/ 0 60000 65536"/>
                            <a:gd name="T21" fmla="*/ 761 w 21600"/>
                            <a:gd name="T22" fmla="*/ 22454 h 21600"/>
                            <a:gd name="T23" fmla="*/ 21069 w 21600"/>
                            <a:gd name="T24" fmla="*/ 28282 h 21600"/>
                          </a:gdLst>
                          <a:ahLst/>
                          <a:cxnLst>
                            <a:cxn ang="T14">
                              <a:pos x="T0" y="T1"/>
                            </a:cxn>
                            <a:cxn ang="T15">
                              <a:pos x="T2" y="T3"/>
                            </a:cxn>
                            <a:cxn ang="T16">
                              <a:pos x="T4" y="T5"/>
                            </a:cxn>
                            <a:cxn ang="T17">
                              <a:pos x="T6" y="T7"/>
                            </a:cxn>
                            <a:cxn ang="T18">
                              <a:pos x="T8" y="T9"/>
                            </a:cxn>
                            <a:cxn ang="T19">
                              <a:pos x="T10" y="T11"/>
                            </a:cxn>
                            <a:cxn ang="T20">
                              <a:pos x="T12" y="T13"/>
                            </a:cxn>
                          </a:cxnLst>
                          <a:rect l="T21" t="T22" r="T23" b="T24"/>
                          <a:pathLst>
                            <a:path w="21600" h="21600">
                              <a:moveTo>
                                <a:pt x="0" y="18900"/>
                              </a:moveTo>
                              <a:lnTo>
                                <a:pt x="9257" y="18900"/>
                              </a:lnTo>
                              <a:lnTo>
                                <a:pt x="9257" y="21600"/>
                              </a:lnTo>
                              <a:lnTo>
                                <a:pt x="12343" y="21600"/>
                              </a:lnTo>
                              <a:lnTo>
                                <a:pt x="12343" y="18900"/>
                              </a:lnTo>
                              <a:lnTo>
                                <a:pt x="21600" y="18900"/>
                              </a:lnTo>
                              <a:lnTo>
                                <a:pt x="12343" y="12600"/>
                              </a:lnTo>
                              <a:lnTo>
                                <a:pt x="18514" y="12600"/>
                              </a:lnTo>
                              <a:lnTo>
                                <a:pt x="12343" y="6300"/>
                              </a:lnTo>
                              <a:lnTo>
                                <a:pt x="15429" y="6300"/>
                              </a:lnTo>
                              <a:lnTo>
                                <a:pt x="10800" y="0"/>
                              </a:lnTo>
                              <a:lnTo>
                                <a:pt x="6171" y="6300"/>
                              </a:lnTo>
                              <a:lnTo>
                                <a:pt x="9257" y="6300"/>
                              </a:lnTo>
                              <a:lnTo>
                                <a:pt x="3086" y="12600"/>
                              </a:lnTo>
                              <a:lnTo>
                                <a:pt x="9257" y="126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8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:rsidR="002A24F4" w:rsidRDefault="002A24F4" w:rsidP="002A24F4">
                            <w:pPr>
                              <w:jc w:val="center"/>
                            </w:pPr>
                            <w:r>
                              <w:t>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ree" o:spid="_x0000_s1027" style="position:absolute;left:0;text-align:left;margin-left:233.1pt;margin-top:49pt;width:4.75pt;height:10.2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" adj="-11796480,,5400" path="m,18900r9257,l9257,21600r3086,l12343,18900r9257,l12343,12600r6171,l12343,6300r3086,l10800,,6171,6300r3086,l3086,12600r6171,l,18900xe" fillcolor="green">
                <v:stroke joinstyle="miter"/>
                <v:shadow on="t" offset="6pt,6pt"/>
                <v:formulas/>
                <v:path o:connecttype="custom" o:connectlocs="30163,0;17235,37968;8619,75935;0,113903;43090,37968;51706,75935;60325,113903" o:connectangles="270,180,180,180,0,0,0" textboxrect="761,22454,21069,28282"/>
                <o:lock v:ext="edit" verticies="t"/>
                <v:textbox>
                  <w:txbxContent>
                    <w:p w:rsidR="002A24F4" w:rsidRDefault="002A24F4" w:rsidP="002A24F4">
                      <w:pPr>
                        <w:jc w:val="center"/>
                      </w:pPr>
                      <w:r>
                        <w:t>н</w:t>
                      </w:r>
                    </w:p>
                  </w:txbxContent>
                </v:textbox>
              </v:shape>
            </w:pict>
          </mc:Fallback>
        </mc:AlternateContent>
      </w:r>
      <w:r w:rsidR="002A24F4">
        <w:rPr>
          <w:noProof/>
          <w:color w:val="00B050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D9C5F54" wp14:editId="730213DF">
                <wp:simplePos x="0" y="0"/>
                <wp:positionH relativeFrom="column">
                  <wp:posOffset>3200218</wp:posOffset>
                </wp:positionH>
                <wp:positionV relativeFrom="paragraph">
                  <wp:posOffset>856343</wp:posOffset>
                </wp:positionV>
                <wp:extent cx="60325" cy="130175"/>
                <wp:effectExtent l="19050" t="38100" r="111125" b="98425"/>
                <wp:wrapNone/>
                <wp:docPr id="18" name="Tre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 noChangeArrowheads="1"/>
                      </wps:cNvSpPr>
                      <wps:spPr bwMode="auto">
                        <a:xfrm>
                          <a:off x="0" y="0"/>
                          <a:ext cx="60325" cy="130175"/>
                        </a:xfrm>
                        <a:custGeom>
                          <a:avLst/>
                          <a:gdLst>
                            <a:gd name="G0" fmla="+- 0 0 0"/>
                            <a:gd name="G1" fmla="*/ 18900 1 3"/>
                            <a:gd name="G2" fmla="*/ 18900 2 3"/>
                            <a:gd name="G3" fmla="+- 18900 0 0"/>
                            <a:gd name="T0" fmla="*/ 10800 w 21600"/>
                            <a:gd name="T1" fmla="*/ 0 h 21600"/>
                            <a:gd name="T2" fmla="*/ 6171 w 21600"/>
                            <a:gd name="T3" fmla="*/ 6300 h 21600"/>
                            <a:gd name="T4" fmla="*/ 3086 w 21600"/>
                            <a:gd name="T5" fmla="*/ 12600 h 21600"/>
                            <a:gd name="T6" fmla="*/ 0 w 21600"/>
                            <a:gd name="T7" fmla="*/ 18900 h 21600"/>
                            <a:gd name="T8" fmla="*/ 15429 w 21600"/>
                            <a:gd name="T9" fmla="*/ 6300 h 21600"/>
                            <a:gd name="T10" fmla="*/ 18514 w 21600"/>
                            <a:gd name="T11" fmla="*/ 12600 h 21600"/>
                            <a:gd name="T12" fmla="*/ 21600 w 21600"/>
                            <a:gd name="T13" fmla="*/ 18900 h 21600"/>
                            <a:gd name="T14" fmla="*/ 17694720 60000 65536"/>
                            <a:gd name="T15" fmla="*/ 11796480 60000 65536"/>
                            <a:gd name="T16" fmla="*/ 11796480 60000 65536"/>
                            <a:gd name="T17" fmla="*/ 11796480 60000 65536"/>
                            <a:gd name="T18" fmla="*/ 0 60000 65536"/>
                            <a:gd name="T19" fmla="*/ 0 60000 65536"/>
                            <a:gd name="T20" fmla="*/ 0 60000 65536"/>
                            <a:gd name="T21" fmla="*/ 761 w 21600"/>
                            <a:gd name="T22" fmla="*/ 22454 h 21600"/>
                            <a:gd name="T23" fmla="*/ 21069 w 21600"/>
                            <a:gd name="T24" fmla="*/ 28282 h 21600"/>
                          </a:gdLst>
                          <a:ahLst/>
                          <a:cxnLst>
                            <a:cxn ang="T14">
                              <a:pos x="T0" y="T1"/>
                            </a:cxn>
                            <a:cxn ang="T15">
                              <a:pos x="T2" y="T3"/>
                            </a:cxn>
                            <a:cxn ang="T16">
                              <a:pos x="T4" y="T5"/>
                            </a:cxn>
                            <a:cxn ang="T17">
                              <a:pos x="T6" y="T7"/>
                            </a:cxn>
                            <a:cxn ang="T18">
                              <a:pos x="T8" y="T9"/>
                            </a:cxn>
                            <a:cxn ang="T19">
                              <a:pos x="T10" y="T11"/>
                            </a:cxn>
                            <a:cxn ang="T20">
                              <a:pos x="T12" y="T13"/>
                            </a:cxn>
                          </a:cxnLst>
                          <a:rect l="T21" t="T22" r="T23" b="T24"/>
                          <a:pathLst>
                            <a:path w="21600" h="21600">
                              <a:moveTo>
                                <a:pt x="0" y="18900"/>
                              </a:moveTo>
                              <a:lnTo>
                                <a:pt x="9257" y="18900"/>
                              </a:lnTo>
                              <a:lnTo>
                                <a:pt x="9257" y="21600"/>
                              </a:lnTo>
                              <a:lnTo>
                                <a:pt x="12343" y="21600"/>
                              </a:lnTo>
                              <a:lnTo>
                                <a:pt x="12343" y="18900"/>
                              </a:lnTo>
                              <a:lnTo>
                                <a:pt x="21600" y="18900"/>
                              </a:lnTo>
                              <a:lnTo>
                                <a:pt x="12343" y="12600"/>
                              </a:lnTo>
                              <a:lnTo>
                                <a:pt x="18514" y="12600"/>
                              </a:lnTo>
                              <a:lnTo>
                                <a:pt x="12343" y="6300"/>
                              </a:lnTo>
                              <a:lnTo>
                                <a:pt x="15429" y="6300"/>
                              </a:lnTo>
                              <a:lnTo>
                                <a:pt x="10800" y="0"/>
                              </a:lnTo>
                              <a:lnTo>
                                <a:pt x="6171" y="6300"/>
                              </a:lnTo>
                              <a:lnTo>
                                <a:pt x="9257" y="6300"/>
                              </a:lnTo>
                              <a:lnTo>
                                <a:pt x="3086" y="12600"/>
                              </a:lnTo>
                              <a:lnTo>
                                <a:pt x="9257" y="126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8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:rsidR="002A24F4" w:rsidRDefault="002A24F4" w:rsidP="002A24F4">
                            <w:pPr>
                              <w:jc w:val="center"/>
                            </w:pPr>
                            <w:r>
                              <w:t>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28" style="position:absolute;left:0;text-align:left;margin-left:252pt;margin-top:67.45pt;width:4.75pt;height:10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" adj="-11796480,,5400" path="m,18900r9257,l9257,21600r3086,l12343,18900r9257,l12343,12600r6171,l12343,6300r3086,l10800,,6171,6300r3086,l3086,12600r6171,l,18900xe" fillcolor="green">
                <v:stroke joinstyle="miter"/>
                <v:shadow on="t" offset="6pt,6pt"/>
                <v:formulas/>
                <v:path o:connecttype="custom" o:connectlocs="30163,0;17235,37968;8619,75935;0,113903;43090,37968;51706,75935;60325,113903" o:connectangles="270,180,180,180,0,0,0" textboxrect="761,22454,21069,28282"/>
                <o:lock v:ext="edit" verticies="t"/>
                <v:textbox>
                  <w:txbxContent>
                    <w:p w:rsidR="002A24F4" w:rsidRDefault="002A24F4" w:rsidP="002A24F4">
                      <w:pPr>
                        <w:jc w:val="center"/>
                      </w:pPr>
                      <w:r>
                        <w:t>н</w:t>
                      </w:r>
                    </w:p>
                  </w:txbxContent>
                </v:textbox>
              </v:shape>
            </w:pict>
          </mc:Fallback>
        </mc:AlternateContent>
      </w:r>
      <w:r w:rsidR="002A24F4">
        <w:rPr>
          <w:noProof/>
          <w:color w:val="00B050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1C143AE" wp14:editId="5E4E32D1">
                <wp:simplePos x="0" y="0"/>
                <wp:positionH relativeFrom="column">
                  <wp:posOffset>2035175</wp:posOffset>
                </wp:positionH>
                <wp:positionV relativeFrom="paragraph">
                  <wp:posOffset>782955</wp:posOffset>
                </wp:positionV>
                <wp:extent cx="1161415" cy="1143000"/>
                <wp:effectExtent l="0" t="0" r="19685" b="19050"/>
                <wp:wrapNone/>
                <wp:docPr id="3" name="Прямая соединительная линия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61415" cy="114300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3" o:spid="_x0000_s1026" style="position:absolute;flip:x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0.25pt,61.65pt" to="251.7pt,15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" strokecolor="#4579b8 [3044]"/>
            </w:pict>
          </mc:Fallback>
        </mc:AlternateContent>
      </w:r>
      <w:r w:rsidR="002A24F4">
        <w:rPr>
          <w:noProof/>
          <w:color w:val="00B050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9005623" wp14:editId="1CF5713B">
                <wp:simplePos x="0" y="0"/>
                <wp:positionH relativeFrom="column">
                  <wp:posOffset>1634878</wp:posOffset>
                </wp:positionH>
                <wp:positionV relativeFrom="paragraph">
                  <wp:posOffset>1441450</wp:posOffset>
                </wp:positionV>
                <wp:extent cx="60610" cy="130629"/>
                <wp:effectExtent l="19050" t="38100" r="111125" b="98425"/>
                <wp:wrapNone/>
                <wp:docPr id="15" name="Tre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 noChangeArrowheads="1"/>
                      </wps:cNvSpPr>
                      <wps:spPr bwMode="auto">
                        <a:xfrm>
                          <a:off x="0" y="0"/>
                          <a:ext cx="60610" cy="130629"/>
                        </a:xfrm>
                        <a:custGeom>
                          <a:avLst/>
                          <a:gdLst>
                            <a:gd name="G0" fmla="+- 0 0 0"/>
                            <a:gd name="G1" fmla="*/ 18900 1 3"/>
                            <a:gd name="G2" fmla="*/ 18900 2 3"/>
                            <a:gd name="G3" fmla="+- 18900 0 0"/>
                            <a:gd name="T0" fmla="*/ 10800 w 21600"/>
                            <a:gd name="T1" fmla="*/ 0 h 21600"/>
                            <a:gd name="T2" fmla="*/ 6171 w 21600"/>
                            <a:gd name="T3" fmla="*/ 6300 h 21600"/>
                            <a:gd name="T4" fmla="*/ 3086 w 21600"/>
                            <a:gd name="T5" fmla="*/ 12600 h 21600"/>
                            <a:gd name="T6" fmla="*/ 0 w 21600"/>
                            <a:gd name="T7" fmla="*/ 18900 h 21600"/>
                            <a:gd name="T8" fmla="*/ 15429 w 21600"/>
                            <a:gd name="T9" fmla="*/ 6300 h 21600"/>
                            <a:gd name="T10" fmla="*/ 18514 w 21600"/>
                            <a:gd name="T11" fmla="*/ 12600 h 21600"/>
                            <a:gd name="T12" fmla="*/ 21600 w 21600"/>
                            <a:gd name="T13" fmla="*/ 18900 h 21600"/>
                            <a:gd name="T14" fmla="*/ 17694720 60000 65536"/>
                            <a:gd name="T15" fmla="*/ 11796480 60000 65536"/>
                            <a:gd name="T16" fmla="*/ 11796480 60000 65536"/>
                            <a:gd name="T17" fmla="*/ 11796480 60000 65536"/>
                            <a:gd name="T18" fmla="*/ 0 60000 65536"/>
                            <a:gd name="T19" fmla="*/ 0 60000 65536"/>
                            <a:gd name="T20" fmla="*/ 0 60000 65536"/>
                            <a:gd name="T21" fmla="*/ 761 w 21600"/>
                            <a:gd name="T22" fmla="*/ 22454 h 21600"/>
                            <a:gd name="T23" fmla="*/ 21069 w 21600"/>
                            <a:gd name="T24" fmla="*/ 28282 h 21600"/>
                          </a:gdLst>
                          <a:ahLst/>
                          <a:cxnLst>
                            <a:cxn ang="T14">
                              <a:pos x="T0" y="T1"/>
                            </a:cxn>
                            <a:cxn ang="T15">
                              <a:pos x="T2" y="T3"/>
                            </a:cxn>
                            <a:cxn ang="T16">
                              <a:pos x="T4" y="T5"/>
                            </a:cxn>
                            <a:cxn ang="T17">
                              <a:pos x="T6" y="T7"/>
                            </a:cxn>
                            <a:cxn ang="T18">
                              <a:pos x="T8" y="T9"/>
                            </a:cxn>
                            <a:cxn ang="T19">
                              <a:pos x="T10" y="T11"/>
                            </a:cxn>
                            <a:cxn ang="T20">
                              <a:pos x="T12" y="T13"/>
                            </a:cxn>
                          </a:cxnLst>
                          <a:rect l="T21" t="T22" r="T23" b="T24"/>
                          <a:pathLst>
                            <a:path w="21600" h="21600">
                              <a:moveTo>
                                <a:pt x="0" y="18900"/>
                              </a:moveTo>
                              <a:lnTo>
                                <a:pt x="9257" y="18900"/>
                              </a:lnTo>
                              <a:lnTo>
                                <a:pt x="9257" y="21600"/>
                              </a:lnTo>
                              <a:lnTo>
                                <a:pt x="12343" y="21600"/>
                              </a:lnTo>
                              <a:lnTo>
                                <a:pt x="12343" y="18900"/>
                              </a:lnTo>
                              <a:lnTo>
                                <a:pt x="21600" y="18900"/>
                              </a:lnTo>
                              <a:lnTo>
                                <a:pt x="12343" y="12600"/>
                              </a:lnTo>
                              <a:lnTo>
                                <a:pt x="18514" y="12600"/>
                              </a:lnTo>
                              <a:lnTo>
                                <a:pt x="12343" y="6300"/>
                              </a:lnTo>
                              <a:lnTo>
                                <a:pt x="15429" y="6300"/>
                              </a:lnTo>
                              <a:lnTo>
                                <a:pt x="10800" y="0"/>
                              </a:lnTo>
                              <a:lnTo>
                                <a:pt x="6171" y="6300"/>
                              </a:lnTo>
                              <a:lnTo>
                                <a:pt x="9257" y="6300"/>
                              </a:lnTo>
                              <a:lnTo>
                                <a:pt x="3086" y="12600"/>
                              </a:lnTo>
                              <a:lnTo>
                                <a:pt x="9257" y="126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8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:rsidR="002A24F4" w:rsidRDefault="002A24F4" w:rsidP="002A24F4">
                            <w:pPr>
                              <w:jc w:val="center"/>
                            </w:pPr>
                            <w:r>
                              <w:t>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29" style="position:absolute;left:0;text-align:left;margin-left:128.75pt;margin-top:113.5pt;width:4.75pt;height:10.3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" adj="-11796480,,5400" path="m,18900r9257,l9257,21600r3086,l12343,18900r9257,l12343,12600r6171,l12343,6300r3086,l10800,,6171,6300r3086,l3086,12600r6171,l,18900xe" fillcolor="green">
                <v:stroke joinstyle="miter"/>
                <v:shadow on="t" offset="6pt,6pt"/>
                <v:formulas/>
                <v:path o:connecttype="custom" o:connectlocs="30305,0;17316,38100;8659,76200;0,114300;43294,38100;51951,76200;60610,114300" o:connectangles="270,180,180,180,0,0,0" textboxrect="761,22454,21069,28282"/>
                <o:lock v:ext="edit" verticies="t"/>
                <v:textbox>
                  <w:txbxContent>
                    <w:p w:rsidR="002A24F4" w:rsidRDefault="002A24F4" w:rsidP="002A24F4">
                      <w:pPr>
                        <w:jc w:val="center"/>
                      </w:pPr>
                      <w:r>
                        <w:t>н</w:t>
                      </w:r>
                    </w:p>
                  </w:txbxContent>
                </v:textbox>
              </v:shape>
            </w:pict>
          </mc:Fallback>
        </mc:AlternateContent>
      </w:r>
      <w:r w:rsidR="00B67876">
        <w:rPr>
          <w:noProof/>
          <w:color w:val="00B050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F05A94C" wp14:editId="673C7950">
                <wp:simplePos x="0" y="0"/>
                <wp:positionH relativeFrom="column">
                  <wp:posOffset>1336494</wp:posOffset>
                </wp:positionH>
                <wp:positionV relativeFrom="paragraph">
                  <wp:posOffset>1329496</wp:posOffset>
                </wp:positionV>
                <wp:extent cx="634092" cy="647869"/>
                <wp:effectExtent l="0" t="0" r="33020" b="19050"/>
                <wp:wrapNone/>
                <wp:docPr id="10" name="Прямая соединительная линия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34092" cy="647869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0" o:spid="_x0000_s1026" style="position:absolute;flip:x 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5.25pt,104.7pt" to="155.2pt,15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" strokecolor="#4579b8 [3044]"/>
            </w:pict>
          </mc:Fallback>
        </mc:AlternateContent>
      </w:r>
      <w:r w:rsidR="002A24F4">
        <w:rPr>
          <w:noProof/>
          <w:color w:val="00B050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606CE74" wp14:editId="1E2AEA32">
                <wp:simplePos x="0" y="0"/>
                <wp:positionH relativeFrom="column">
                  <wp:posOffset>1786890</wp:posOffset>
                </wp:positionH>
                <wp:positionV relativeFrom="paragraph">
                  <wp:posOffset>1593850</wp:posOffset>
                </wp:positionV>
                <wp:extent cx="60610" cy="130629"/>
                <wp:effectExtent l="19050" t="38100" r="111125" b="98425"/>
                <wp:wrapNone/>
                <wp:docPr id="22" name="Tre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 noChangeArrowheads="1"/>
                      </wps:cNvSpPr>
                      <wps:spPr bwMode="auto">
                        <a:xfrm>
                          <a:off x="0" y="0"/>
                          <a:ext cx="60610" cy="130629"/>
                        </a:xfrm>
                        <a:custGeom>
                          <a:avLst/>
                          <a:gdLst>
                            <a:gd name="G0" fmla="+- 0 0 0"/>
                            <a:gd name="G1" fmla="*/ 18900 1 3"/>
                            <a:gd name="G2" fmla="*/ 18900 2 3"/>
                            <a:gd name="G3" fmla="+- 18900 0 0"/>
                            <a:gd name="T0" fmla="*/ 10800 w 21600"/>
                            <a:gd name="T1" fmla="*/ 0 h 21600"/>
                            <a:gd name="T2" fmla="*/ 6171 w 21600"/>
                            <a:gd name="T3" fmla="*/ 6300 h 21600"/>
                            <a:gd name="T4" fmla="*/ 3086 w 21600"/>
                            <a:gd name="T5" fmla="*/ 12600 h 21600"/>
                            <a:gd name="T6" fmla="*/ 0 w 21600"/>
                            <a:gd name="T7" fmla="*/ 18900 h 21600"/>
                            <a:gd name="T8" fmla="*/ 15429 w 21600"/>
                            <a:gd name="T9" fmla="*/ 6300 h 21600"/>
                            <a:gd name="T10" fmla="*/ 18514 w 21600"/>
                            <a:gd name="T11" fmla="*/ 12600 h 21600"/>
                            <a:gd name="T12" fmla="*/ 21600 w 21600"/>
                            <a:gd name="T13" fmla="*/ 18900 h 21600"/>
                            <a:gd name="T14" fmla="*/ 17694720 60000 65536"/>
                            <a:gd name="T15" fmla="*/ 11796480 60000 65536"/>
                            <a:gd name="T16" fmla="*/ 11796480 60000 65536"/>
                            <a:gd name="T17" fmla="*/ 11796480 60000 65536"/>
                            <a:gd name="T18" fmla="*/ 0 60000 65536"/>
                            <a:gd name="T19" fmla="*/ 0 60000 65536"/>
                            <a:gd name="T20" fmla="*/ 0 60000 65536"/>
                            <a:gd name="T21" fmla="*/ 761 w 21600"/>
                            <a:gd name="T22" fmla="*/ 22454 h 21600"/>
                            <a:gd name="T23" fmla="*/ 21069 w 21600"/>
                            <a:gd name="T24" fmla="*/ 28282 h 21600"/>
                          </a:gdLst>
                          <a:ahLst/>
                          <a:cxnLst>
                            <a:cxn ang="T14">
                              <a:pos x="T0" y="T1"/>
                            </a:cxn>
                            <a:cxn ang="T15">
                              <a:pos x="T2" y="T3"/>
                            </a:cxn>
                            <a:cxn ang="T16">
                              <a:pos x="T4" y="T5"/>
                            </a:cxn>
                            <a:cxn ang="T17">
                              <a:pos x="T6" y="T7"/>
                            </a:cxn>
                            <a:cxn ang="T18">
                              <a:pos x="T8" y="T9"/>
                            </a:cxn>
                            <a:cxn ang="T19">
                              <a:pos x="T10" y="T11"/>
                            </a:cxn>
                            <a:cxn ang="T20">
                              <a:pos x="T12" y="T13"/>
                            </a:cxn>
                          </a:cxnLst>
                          <a:rect l="T21" t="T22" r="T23" b="T24"/>
                          <a:pathLst>
                            <a:path w="21600" h="21600">
                              <a:moveTo>
                                <a:pt x="0" y="18900"/>
                              </a:moveTo>
                              <a:lnTo>
                                <a:pt x="9257" y="18900"/>
                              </a:lnTo>
                              <a:lnTo>
                                <a:pt x="9257" y="21600"/>
                              </a:lnTo>
                              <a:lnTo>
                                <a:pt x="12343" y="21600"/>
                              </a:lnTo>
                              <a:lnTo>
                                <a:pt x="12343" y="18900"/>
                              </a:lnTo>
                              <a:lnTo>
                                <a:pt x="21600" y="18900"/>
                              </a:lnTo>
                              <a:lnTo>
                                <a:pt x="12343" y="12600"/>
                              </a:lnTo>
                              <a:lnTo>
                                <a:pt x="18514" y="12600"/>
                              </a:lnTo>
                              <a:lnTo>
                                <a:pt x="12343" y="6300"/>
                              </a:lnTo>
                              <a:lnTo>
                                <a:pt x="15429" y="6300"/>
                              </a:lnTo>
                              <a:lnTo>
                                <a:pt x="10800" y="0"/>
                              </a:lnTo>
                              <a:lnTo>
                                <a:pt x="6171" y="6300"/>
                              </a:lnTo>
                              <a:lnTo>
                                <a:pt x="9257" y="6300"/>
                              </a:lnTo>
                              <a:lnTo>
                                <a:pt x="3086" y="12600"/>
                              </a:lnTo>
                              <a:lnTo>
                                <a:pt x="9257" y="126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8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:rsidR="002A24F4" w:rsidRDefault="002A24F4" w:rsidP="002A24F4">
                            <w:pPr>
                              <w:jc w:val="center"/>
                            </w:pPr>
                            <w:r>
                              <w:t>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0" style="position:absolute;left:0;text-align:left;margin-left:140.7pt;margin-top:125.5pt;width:4.75pt;height:10.3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" adj="-11796480,,5400" path="m,18900r9257,l9257,21600r3086,l12343,18900r9257,l12343,12600r6171,l12343,6300r3086,l10800,,6171,6300r3086,l3086,12600r6171,l,18900xe" fillcolor="green">
                <v:stroke joinstyle="miter"/>
                <v:shadow on="t" offset="6pt,6pt"/>
                <v:formulas/>
                <v:path o:connecttype="custom" o:connectlocs="30305,0;17316,38100;8659,76200;0,114300;43294,38100;51951,76200;60610,114300" o:connectangles="270,180,180,180,0,0,0" textboxrect="761,22454,21069,28282"/>
                <o:lock v:ext="edit" verticies="t"/>
                <v:textbox>
                  <w:txbxContent>
                    <w:p w:rsidR="002A24F4" w:rsidRDefault="002A24F4" w:rsidP="002A24F4">
                      <w:pPr>
                        <w:jc w:val="center"/>
                      </w:pPr>
                      <w:r>
                        <w:t>н</w:t>
                      </w:r>
                    </w:p>
                  </w:txbxContent>
                </v:textbox>
              </v:shape>
            </w:pict>
          </mc:Fallback>
        </mc:AlternateContent>
      </w:r>
      <w:r w:rsidR="009A5E10" w:rsidRPr="00DF11EA">
        <w:rPr>
          <w:noProof/>
          <w:lang w:eastAsia="ru-RU"/>
        </w:rPr>
        <w:drawing>
          <wp:inline distT="0" distB="0" distL="0" distR="0" wp14:anchorId="6F674086" wp14:editId="67235601">
            <wp:extent cx="4793161" cy="3920794"/>
            <wp:effectExtent l="19050" t="19050" r="26670" b="2286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15706" t="23131" r="37500" b="8781"/>
                    <a:stretch/>
                  </pic:blipFill>
                  <pic:spPr bwMode="auto">
                    <a:xfrm>
                      <a:off x="0" y="0"/>
                      <a:ext cx="4798515" cy="3925174"/>
                    </a:xfrm>
                    <a:prstGeom prst="rect">
                      <a:avLst/>
                    </a:prstGeom>
                    <a:ln>
                      <a:solidFill>
                        <a:srgbClr val="00B05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4E4E" w:rsidRPr="00DF11EA" w:rsidRDefault="0078722C" w:rsidP="00811AD3">
      <w:pPr>
        <w:rPr>
          <w:rFonts w:cs="Times New Roman"/>
          <w:szCs w:val="28"/>
        </w:rPr>
      </w:pPr>
      <w:r w:rsidRPr="00DF11EA">
        <w:rPr>
          <w:rFonts w:cs="Times New Roman"/>
          <w:noProof/>
          <w:szCs w:val="28"/>
          <w:lang w:eastAsia="ru-RU"/>
        </w:rPr>
        <w:lastRenderedPageBreak/>
        <w:drawing>
          <wp:inline distT="0" distB="0" distL="0" distR="0" wp14:anchorId="51A751FC" wp14:editId="1B01006C">
            <wp:extent cx="457200" cy="402590"/>
            <wp:effectExtent l="0" t="0" r="0" b="0"/>
            <wp:docPr id="672" name="Рисунок 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402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239B6" w:rsidRPr="00DF11EA">
        <w:rPr>
          <w:rFonts w:cs="Times New Roman"/>
          <w:noProof/>
          <w:szCs w:val="28"/>
          <w:lang w:eastAsia="ru-RU"/>
        </w:rPr>
        <w:drawing>
          <wp:inline distT="0" distB="0" distL="0" distR="0" wp14:anchorId="1079FAD7" wp14:editId="3298C826">
            <wp:extent cx="3952875" cy="5840054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сканированных частей 2-1.TI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6420" cy="5845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F11EA">
        <w:rPr>
          <w:rFonts w:cs="Times New Roman"/>
          <w:noProof/>
          <w:szCs w:val="28"/>
          <w:lang w:eastAsia="ru-RU"/>
        </w:rPr>
        <w:drawing>
          <wp:inline distT="0" distB="0" distL="0" distR="0" wp14:anchorId="2A431C91" wp14:editId="6BABBA71">
            <wp:extent cx="457200" cy="40259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402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F11EA">
        <w:rPr>
          <w:rFonts w:cs="Times New Roman"/>
          <w:noProof/>
          <w:szCs w:val="28"/>
          <w:lang w:eastAsia="ru-RU"/>
        </w:rPr>
        <w:drawing>
          <wp:inline distT="0" distB="0" distL="0" distR="0" wp14:anchorId="361C841A" wp14:editId="7F04A771">
            <wp:extent cx="457200" cy="40259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402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C5D40" w:rsidRPr="00DF11EA" w:rsidRDefault="008239B6" w:rsidP="00811AD3">
      <w:pPr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>№1  каштан  конский (слева)  и орех маньчжурский (справа)</w:t>
      </w:r>
    </w:p>
    <w:p w:rsidR="008239B6" w:rsidRPr="00DF11EA" w:rsidRDefault="008239B6" w:rsidP="00811AD3">
      <w:pPr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>№2  клумба</w:t>
      </w:r>
    </w:p>
    <w:p w:rsidR="008239B6" w:rsidRPr="00DF11EA" w:rsidRDefault="008239B6" w:rsidP="00811AD3">
      <w:pPr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>№3  аллея выпускников</w:t>
      </w:r>
    </w:p>
    <w:p w:rsidR="008239B6" w:rsidRPr="00DF11EA" w:rsidRDefault="008239B6" w:rsidP="00811AD3">
      <w:pPr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>№4  любимые  деревья поэта</w:t>
      </w:r>
    </w:p>
    <w:p w:rsidR="008239B6" w:rsidRPr="00DF11EA" w:rsidRDefault="0078722C" w:rsidP="00811AD3">
      <w:pPr>
        <w:rPr>
          <w:rFonts w:cs="Times New Roman"/>
          <w:szCs w:val="28"/>
        </w:rPr>
      </w:pPr>
      <w:r w:rsidRPr="00DF11EA">
        <w:rPr>
          <w:rFonts w:cs="Times New Roman"/>
          <w:noProof/>
          <w:szCs w:val="28"/>
          <w:lang w:eastAsia="ru-RU"/>
        </w:rPr>
        <w:drawing>
          <wp:inline distT="0" distB="0" distL="0" distR="0" wp14:anchorId="70989D9F" wp14:editId="29E3DB78">
            <wp:extent cx="457200" cy="323850"/>
            <wp:effectExtent l="0" t="0" r="0" b="0"/>
            <wp:docPr id="673" name="Рисунок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-635" b="19048"/>
                    <a:stretch/>
                  </pic:blipFill>
                  <pic:spPr bwMode="auto">
                    <a:xfrm>
                      <a:off x="0" y="0"/>
                      <a:ext cx="460103" cy="325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F11EA">
        <w:rPr>
          <w:rFonts w:cs="Times New Roman"/>
          <w:szCs w:val="28"/>
        </w:rPr>
        <w:t xml:space="preserve">-  лиственные  деревья  </w:t>
      </w:r>
    </w:p>
    <w:p w:rsidR="0078722C" w:rsidRPr="00DF11EA" w:rsidRDefault="0078722C" w:rsidP="00811AD3">
      <w:pPr>
        <w:rPr>
          <w:rFonts w:cs="Times New Roman"/>
          <w:szCs w:val="28"/>
        </w:rPr>
      </w:pPr>
      <w:r w:rsidRPr="00DF11EA">
        <w:rPr>
          <w:rFonts w:cs="Times New Roman"/>
          <w:noProof/>
          <w:szCs w:val="28"/>
          <w:lang w:eastAsia="ru-RU"/>
        </w:rPr>
        <w:drawing>
          <wp:inline distT="0" distB="0" distL="0" distR="0" wp14:anchorId="25674411" wp14:editId="05AAFFDE">
            <wp:extent cx="371475" cy="285750"/>
            <wp:effectExtent l="0" t="0" r="0" b="0"/>
            <wp:docPr id="674" name="Рисунок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358"/>
                    <a:stretch/>
                  </pic:blipFill>
                  <pic:spPr bwMode="auto">
                    <a:xfrm>
                      <a:off x="0" y="0"/>
                      <a:ext cx="372110" cy="286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F11EA">
        <w:rPr>
          <w:rFonts w:cs="Times New Roman"/>
          <w:szCs w:val="28"/>
        </w:rPr>
        <w:t xml:space="preserve">хвойные  деревья  </w:t>
      </w:r>
    </w:p>
    <w:p w:rsidR="0054211B" w:rsidRPr="00DF11EA" w:rsidRDefault="0054211B" w:rsidP="00811AD3">
      <w:pPr>
        <w:rPr>
          <w:rFonts w:cs="Times New Roman"/>
          <w:szCs w:val="28"/>
        </w:rPr>
      </w:pPr>
      <w:r w:rsidRPr="00DF11EA">
        <w:rPr>
          <w:rFonts w:cs="Times New Roman"/>
          <w:noProof/>
          <w:szCs w:val="28"/>
          <w:lang w:eastAsia="ru-RU"/>
        </w:rPr>
        <w:drawing>
          <wp:inline distT="0" distB="0" distL="0" distR="0" wp14:anchorId="0C26AA43" wp14:editId="425E922C">
            <wp:extent cx="573405" cy="409575"/>
            <wp:effectExtent l="0" t="0" r="0" b="0"/>
            <wp:docPr id="675" name="Рисунок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245"/>
                    <a:stretch/>
                  </pic:blipFill>
                  <pic:spPr bwMode="auto">
                    <a:xfrm>
                      <a:off x="0" y="0"/>
                      <a:ext cx="577046" cy="41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F11EA">
        <w:rPr>
          <w:rFonts w:cs="Times New Roman"/>
          <w:szCs w:val="28"/>
        </w:rPr>
        <w:t xml:space="preserve">- кустарник </w:t>
      </w:r>
    </w:p>
    <w:p w:rsidR="0054211B" w:rsidRPr="00DF11EA" w:rsidRDefault="00EC5D40" w:rsidP="00811AD3">
      <w:pPr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 xml:space="preserve">         </w:t>
      </w:r>
    </w:p>
    <w:p w:rsidR="0054211B" w:rsidRPr="00DF11EA" w:rsidRDefault="0054211B" w:rsidP="00811AD3">
      <w:pPr>
        <w:rPr>
          <w:rFonts w:cs="Times New Roman"/>
          <w:szCs w:val="28"/>
        </w:rPr>
      </w:pPr>
    </w:p>
    <w:p w:rsidR="0054211B" w:rsidRPr="00DF11EA" w:rsidRDefault="0054211B" w:rsidP="00811AD3">
      <w:pPr>
        <w:rPr>
          <w:rFonts w:cs="Times New Roman"/>
          <w:szCs w:val="28"/>
        </w:rPr>
      </w:pPr>
    </w:p>
    <w:p w:rsidR="0054211B" w:rsidRPr="00DF11EA" w:rsidRDefault="0054211B" w:rsidP="00811AD3">
      <w:pPr>
        <w:rPr>
          <w:rFonts w:cs="Times New Roman"/>
          <w:szCs w:val="28"/>
        </w:rPr>
      </w:pPr>
    </w:p>
    <w:p w:rsidR="009170F3" w:rsidRPr="00DF11EA" w:rsidRDefault="009170F3" w:rsidP="00811AD3">
      <w:pPr>
        <w:rPr>
          <w:rFonts w:cs="Times New Roman"/>
          <w:b/>
          <w:szCs w:val="28"/>
        </w:rPr>
      </w:pPr>
      <w:r w:rsidRPr="00DF11EA">
        <w:rPr>
          <w:rFonts w:cs="Times New Roman"/>
          <w:b/>
          <w:szCs w:val="28"/>
        </w:rPr>
        <w:lastRenderedPageBreak/>
        <w:t>Экскурсия по осенней школьной экологической тропе</w:t>
      </w:r>
    </w:p>
    <w:p w:rsidR="001E75AE" w:rsidRPr="00DF11EA" w:rsidRDefault="001E75AE" w:rsidP="00811AD3">
      <w:pPr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 xml:space="preserve">Время проведения – начало октября. </w:t>
      </w:r>
      <w:r w:rsidR="0032063D" w:rsidRPr="00DF11EA">
        <w:rPr>
          <w:rFonts w:cs="Times New Roman"/>
          <w:szCs w:val="28"/>
        </w:rPr>
        <w:t xml:space="preserve">Экскурсия приурочена </w:t>
      </w:r>
      <w:proofErr w:type="gramStart"/>
      <w:r w:rsidR="0032063D" w:rsidRPr="00DF11EA">
        <w:rPr>
          <w:rFonts w:cs="Times New Roman"/>
          <w:szCs w:val="28"/>
        </w:rPr>
        <w:t>к</w:t>
      </w:r>
      <w:proofErr w:type="gramEnd"/>
      <w:r w:rsidR="0032063D" w:rsidRPr="00DF11EA">
        <w:rPr>
          <w:rFonts w:cs="Times New Roman"/>
          <w:szCs w:val="28"/>
        </w:rPr>
        <w:t xml:space="preserve"> дню   рождения С.А. Есенина, нашего земляка.</w:t>
      </w:r>
    </w:p>
    <w:p w:rsidR="005379D1" w:rsidRPr="00DF11EA" w:rsidRDefault="009170F3" w:rsidP="00811AD3">
      <w:pPr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 xml:space="preserve"> Экологическая тропа начинается с</w:t>
      </w:r>
      <w:r w:rsidR="006E4D28" w:rsidRPr="00DF11EA">
        <w:rPr>
          <w:rFonts w:cs="Times New Roman"/>
          <w:szCs w:val="28"/>
        </w:rPr>
        <w:t xml:space="preserve"> </w:t>
      </w:r>
      <w:r w:rsidRPr="00DF11EA">
        <w:rPr>
          <w:rFonts w:cs="Times New Roman"/>
          <w:szCs w:val="28"/>
        </w:rPr>
        <w:t>центрального входа в парк по улице Ленина</w:t>
      </w:r>
      <w:r w:rsidR="006E4D28" w:rsidRPr="00DF11EA">
        <w:rPr>
          <w:rFonts w:cs="Times New Roman"/>
          <w:szCs w:val="28"/>
        </w:rPr>
        <w:t xml:space="preserve">, здесь по одну сторону от входа </w:t>
      </w:r>
      <w:r w:rsidRPr="00DF11EA">
        <w:rPr>
          <w:rFonts w:cs="Times New Roman"/>
          <w:szCs w:val="28"/>
        </w:rPr>
        <w:t xml:space="preserve">  растет </w:t>
      </w:r>
      <w:r w:rsidR="006E4D28" w:rsidRPr="00DF11EA">
        <w:rPr>
          <w:rFonts w:cs="Times New Roman"/>
          <w:szCs w:val="28"/>
        </w:rPr>
        <w:t xml:space="preserve">  конский  каштан по другую маньчжурский орех. Деревья  высотой более 4 метров. </w:t>
      </w:r>
      <w:r w:rsidRPr="00DF11EA">
        <w:rPr>
          <w:rFonts w:cs="Times New Roman"/>
          <w:szCs w:val="28"/>
        </w:rPr>
        <w:t xml:space="preserve"> Экскурсовод показывает различие между</w:t>
      </w:r>
      <w:r w:rsidR="006E4D28" w:rsidRPr="00DF11EA">
        <w:rPr>
          <w:rFonts w:cs="Times New Roman"/>
          <w:szCs w:val="28"/>
        </w:rPr>
        <w:t xml:space="preserve"> деревьями</w:t>
      </w:r>
      <w:r w:rsidRPr="00DF11EA">
        <w:rPr>
          <w:rFonts w:cs="Times New Roman"/>
          <w:szCs w:val="28"/>
        </w:rPr>
        <w:t xml:space="preserve">: по плодам и листьям. </w:t>
      </w:r>
      <w:r w:rsidR="006E4D28" w:rsidRPr="00DF11EA">
        <w:rPr>
          <w:rFonts w:cs="Times New Roman"/>
          <w:szCs w:val="28"/>
        </w:rPr>
        <w:t xml:space="preserve">Эти  деревья </w:t>
      </w:r>
      <w:proofErr w:type="spellStart"/>
      <w:r w:rsidR="006E4D28" w:rsidRPr="00DF11EA">
        <w:rPr>
          <w:rFonts w:cs="Times New Roman"/>
          <w:szCs w:val="28"/>
        </w:rPr>
        <w:t>интродуценты</w:t>
      </w:r>
      <w:proofErr w:type="spellEnd"/>
      <w:r w:rsidR="006E4D28" w:rsidRPr="00DF11EA">
        <w:rPr>
          <w:rFonts w:cs="Times New Roman"/>
          <w:szCs w:val="28"/>
        </w:rPr>
        <w:t>, в  диком виде у нас не встречаются. Рассказывает  о родине  этих растений.</w:t>
      </w:r>
    </w:p>
    <w:p w:rsidR="005379D1" w:rsidRPr="00DF11EA" w:rsidRDefault="005379D1" w:rsidP="00811AD3">
      <w:pPr>
        <w:rPr>
          <w:rFonts w:cs="Times New Roman"/>
          <w:szCs w:val="28"/>
        </w:rPr>
      </w:pPr>
      <w:r w:rsidRPr="00DF11EA">
        <w:rPr>
          <w:rFonts w:cs="Times New Roman"/>
          <w:szCs w:val="28"/>
          <w:u w:val="single"/>
        </w:rPr>
        <w:t>Конский  каштан</w:t>
      </w:r>
      <w:r w:rsidRPr="00DF11EA">
        <w:rPr>
          <w:rFonts w:cs="Times New Roman"/>
          <w:szCs w:val="28"/>
        </w:rPr>
        <w:t xml:space="preserve"> — дерево тёплого умеренного климата. </w:t>
      </w:r>
      <w:r w:rsidR="006C71F1" w:rsidRPr="00DF11EA">
        <w:rPr>
          <w:rFonts w:cs="Times New Roman"/>
          <w:szCs w:val="28"/>
        </w:rPr>
        <w:t xml:space="preserve">Еще полвека назад конский каштан в средней полосе России считался редким деревом. Сейчас же он используется в озеленении повсеместно. </w:t>
      </w:r>
      <w:r w:rsidRPr="00DF11EA">
        <w:rPr>
          <w:rFonts w:cs="Times New Roman"/>
          <w:szCs w:val="28"/>
        </w:rPr>
        <w:t>Растёт каштан относительно быстро. Самый крупный из известных экземпляров — Каштан сотни лошадей, возрастом 2—4 тысячи лет, с окружностью ствола 57 м.</w:t>
      </w:r>
      <w:r w:rsidR="006E4D28" w:rsidRPr="00DF11EA">
        <w:rPr>
          <w:rFonts w:cs="Times New Roman"/>
          <w:szCs w:val="28"/>
        </w:rPr>
        <w:t xml:space="preserve"> </w:t>
      </w:r>
      <w:r w:rsidR="0053773C" w:rsidRPr="00DF11EA">
        <w:rPr>
          <w:rFonts w:cs="Times New Roman"/>
          <w:szCs w:val="28"/>
        </w:rPr>
        <w:t xml:space="preserve">в  Италии. </w:t>
      </w:r>
      <w:r w:rsidRPr="00DF11EA">
        <w:rPr>
          <w:rFonts w:cs="Times New Roman"/>
          <w:szCs w:val="28"/>
        </w:rPr>
        <w:t xml:space="preserve">Согласно легенде, </w:t>
      </w:r>
      <w:proofErr w:type="spellStart"/>
      <w:r w:rsidRPr="00DF11EA">
        <w:rPr>
          <w:rFonts w:cs="Times New Roman"/>
          <w:szCs w:val="28"/>
        </w:rPr>
        <w:t>Джованна</w:t>
      </w:r>
      <w:proofErr w:type="spellEnd"/>
      <w:r w:rsidRPr="00DF11EA">
        <w:rPr>
          <w:rFonts w:cs="Times New Roman"/>
          <w:szCs w:val="28"/>
        </w:rPr>
        <w:t xml:space="preserve"> I </w:t>
      </w:r>
      <w:proofErr w:type="gramStart"/>
      <w:r w:rsidRPr="00DF11EA">
        <w:rPr>
          <w:rFonts w:cs="Times New Roman"/>
          <w:szCs w:val="28"/>
        </w:rPr>
        <w:t>Арагонская</w:t>
      </w:r>
      <w:proofErr w:type="gramEnd"/>
      <w:r w:rsidRPr="00DF11EA">
        <w:rPr>
          <w:rFonts w:cs="Times New Roman"/>
          <w:szCs w:val="28"/>
        </w:rPr>
        <w:t xml:space="preserve">  в сопровождении ста рыцарей попала в грозу по пути к Этне. Все путники тогда нашли убежище под этим деревом, которое стало называться Каштаном сотни лошадей. Как дерево мощного роста с шатровидной кроной, интересное во все времена года, каштан представляет большую ценность в садах и парках.</w:t>
      </w:r>
      <w:r w:rsidR="006E4D28" w:rsidRPr="00DF11EA">
        <w:rPr>
          <w:rFonts w:cs="Times New Roman"/>
          <w:szCs w:val="28"/>
        </w:rPr>
        <w:t xml:space="preserve"> </w:t>
      </w:r>
    </w:p>
    <w:p w:rsidR="00DA16EA" w:rsidRPr="00DF11EA" w:rsidRDefault="00DA16EA" w:rsidP="00811AD3">
      <w:pPr>
        <w:rPr>
          <w:rFonts w:cs="Times New Roman"/>
          <w:szCs w:val="28"/>
        </w:rPr>
      </w:pPr>
      <w:r w:rsidRPr="00DF11EA">
        <w:rPr>
          <w:rFonts w:cs="Times New Roman"/>
          <w:szCs w:val="28"/>
          <w:u w:val="single"/>
        </w:rPr>
        <w:t>Орех маньчжурский</w:t>
      </w:r>
      <w:r w:rsidRPr="00DF11EA">
        <w:rPr>
          <w:rFonts w:cs="Times New Roman"/>
          <w:szCs w:val="28"/>
        </w:rPr>
        <w:t xml:space="preserve">  - родина Северный Китай, Маньчжурия,  в России – на Дальнем Востоке.    Растет деревом высотой до 20-27 м и 1 м в диаметре. Живёт до 200 лет. Плоды съедобные, трудно извлекаются  из скорлупы.</w:t>
      </w:r>
    </w:p>
    <w:p w:rsidR="0053773C" w:rsidRDefault="00DA16EA" w:rsidP="00811AD3">
      <w:pPr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 xml:space="preserve">Рядом </w:t>
      </w:r>
      <w:r w:rsidR="009170F3" w:rsidRPr="00DF11EA">
        <w:rPr>
          <w:rFonts w:cs="Times New Roman"/>
          <w:szCs w:val="28"/>
        </w:rPr>
        <w:t>расположены кустарники:</w:t>
      </w:r>
      <w:r w:rsidRPr="00DF11EA">
        <w:rPr>
          <w:rFonts w:cs="Times New Roman"/>
          <w:szCs w:val="28"/>
        </w:rPr>
        <w:t xml:space="preserve"> </w:t>
      </w:r>
      <w:r w:rsidR="009170F3" w:rsidRPr="00DF11EA">
        <w:rPr>
          <w:rFonts w:cs="Times New Roman"/>
          <w:szCs w:val="28"/>
        </w:rPr>
        <w:t>чубушник, с</w:t>
      </w:r>
      <w:r w:rsidR="0053773C" w:rsidRPr="00DF11EA">
        <w:rPr>
          <w:rFonts w:cs="Times New Roman"/>
          <w:szCs w:val="28"/>
        </w:rPr>
        <w:t>пирея японская, сирень</w:t>
      </w:r>
      <w:r w:rsidR="009170F3" w:rsidRPr="00DF11EA">
        <w:rPr>
          <w:rFonts w:cs="Times New Roman"/>
          <w:szCs w:val="28"/>
        </w:rPr>
        <w:t xml:space="preserve">. Экскурсовод говорит о кустарниках.  </w:t>
      </w:r>
    </w:p>
    <w:p w:rsidR="0053773C" w:rsidRPr="00DF11EA" w:rsidRDefault="009170F3" w:rsidP="00811AD3">
      <w:pPr>
        <w:rPr>
          <w:rFonts w:cs="Times New Roman"/>
          <w:szCs w:val="28"/>
        </w:rPr>
      </w:pPr>
      <w:r w:rsidRPr="00DF11EA">
        <w:rPr>
          <w:rFonts w:cs="Times New Roman"/>
          <w:szCs w:val="28"/>
          <w:u w:val="single"/>
        </w:rPr>
        <w:t>Чубушник</w:t>
      </w:r>
      <w:r w:rsidRPr="00DF11EA">
        <w:rPr>
          <w:rFonts w:cs="Times New Roman"/>
          <w:szCs w:val="28"/>
        </w:rPr>
        <w:t xml:space="preserve"> – кустарник с крупными душистыми цветами (цветёт в начале лета). В народе  его</w:t>
      </w:r>
      <w:r w:rsidR="0053773C" w:rsidRPr="00DF11EA">
        <w:rPr>
          <w:rFonts w:cs="Times New Roman"/>
          <w:szCs w:val="28"/>
        </w:rPr>
        <w:t xml:space="preserve"> </w:t>
      </w:r>
      <w:r w:rsidRPr="00DF11EA">
        <w:rPr>
          <w:rFonts w:cs="Times New Roman"/>
          <w:szCs w:val="28"/>
        </w:rPr>
        <w:t xml:space="preserve"> называют жасмином, но настоящий жасмин растёт только в тёплых южных краях.    </w:t>
      </w:r>
    </w:p>
    <w:p w:rsidR="00C01CD1" w:rsidRPr="00DF11EA" w:rsidRDefault="0053773C" w:rsidP="00811AD3">
      <w:pPr>
        <w:rPr>
          <w:rFonts w:cs="Times New Roman"/>
          <w:szCs w:val="28"/>
        </w:rPr>
      </w:pPr>
      <w:r w:rsidRPr="00DF11EA">
        <w:rPr>
          <w:rFonts w:cs="Times New Roman"/>
          <w:szCs w:val="28"/>
          <w:u w:val="single"/>
        </w:rPr>
        <w:t>Спирея японская</w:t>
      </w:r>
      <w:r w:rsidRPr="00DF11EA">
        <w:rPr>
          <w:rFonts w:cs="Times New Roman"/>
          <w:szCs w:val="28"/>
        </w:rPr>
        <w:t xml:space="preserve"> – невысокий красивоцветущий кустарник. Родина Китай, Япония.  Цветёт во второй половине лета до осени  сиреневыми цветами. Осенью листья окрашиваются в красный цвет. </w:t>
      </w:r>
      <w:r w:rsidR="009170F3" w:rsidRPr="00DF11EA">
        <w:rPr>
          <w:rFonts w:cs="Times New Roman"/>
          <w:szCs w:val="28"/>
        </w:rPr>
        <w:t xml:space="preserve">  </w:t>
      </w:r>
    </w:p>
    <w:p w:rsidR="00C01CD1" w:rsidRPr="00DF11EA" w:rsidRDefault="00C01CD1" w:rsidP="00811AD3">
      <w:pPr>
        <w:rPr>
          <w:rFonts w:cs="Times New Roman"/>
          <w:szCs w:val="28"/>
        </w:rPr>
      </w:pPr>
      <w:r w:rsidRPr="00DF11EA">
        <w:rPr>
          <w:rFonts w:cs="Times New Roman"/>
          <w:szCs w:val="28"/>
          <w:u w:val="single"/>
        </w:rPr>
        <w:t>Сирень  обыкновенная</w:t>
      </w:r>
      <w:r w:rsidRPr="00DF11EA">
        <w:rPr>
          <w:rFonts w:cs="Times New Roman"/>
          <w:szCs w:val="28"/>
        </w:rPr>
        <w:t xml:space="preserve">   -</w:t>
      </w:r>
      <w:r w:rsidR="009170F3" w:rsidRPr="00DF11EA">
        <w:rPr>
          <w:rFonts w:cs="Times New Roman"/>
          <w:szCs w:val="28"/>
        </w:rPr>
        <w:t xml:space="preserve">      </w:t>
      </w:r>
      <w:r w:rsidRPr="00DF11EA">
        <w:rPr>
          <w:rFonts w:cs="Times New Roman"/>
          <w:szCs w:val="28"/>
        </w:rPr>
        <w:t xml:space="preserve">В Европе сирень используется в качестве декоративного кустарника с середины XVI века, когда она была завезена из </w:t>
      </w:r>
      <w:r w:rsidRPr="00DF11EA">
        <w:rPr>
          <w:rFonts w:cs="Times New Roman"/>
          <w:szCs w:val="28"/>
        </w:rPr>
        <w:lastRenderedPageBreak/>
        <w:t>Константинополя в Италию и Вену,  послом императора Священной Римской империи Фердинанда I в Турции.  Сейчас это широко  распространённый  кустарник.</w:t>
      </w:r>
    </w:p>
    <w:p w:rsidR="005D6808" w:rsidRPr="00DF11EA" w:rsidRDefault="009170F3" w:rsidP="00811AD3">
      <w:pPr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 xml:space="preserve">  Дальше  экологическая тропа проходит по территории </w:t>
      </w:r>
      <w:r w:rsidR="00DA16EA" w:rsidRPr="00DF11EA">
        <w:rPr>
          <w:rFonts w:cs="Times New Roman"/>
          <w:szCs w:val="28"/>
        </w:rPr>
        <w:t xml:space="preserve"> </w:t>
      </w:r>
      <w:r w:rsidRPr="00DF11EA">
        <w:rPr>
          <w:rFonts w:cs="Times New Roman"/>
          <w:szCs w:val="28"/>
        </w:rPr>
        <w:t>дендрария</w:t>
      </w:r>
      <w:r w:rsidR="00DA16EA" w:rsidRPr="00DF11EA">
        <w:rPr>
          <w:rFonts w:cs="Times New Roman"/>
          <w:szCs w:val="28"/>
        </w:rPr>
        <w:t xml:space="preserve">  у входа в парк</w:t>
      </w:r>
      <w:r w:rsidRPr="00DF11EA">
        <w:rPr>
          <w:rFonts w:cs="Times New Roman"/>
          <w:szCs w:val="28"/>
        </w:rPr>
        <w:t xml:space="preserve">.  Экскурсовод рассказывает об окружающих деревьях.                                             Липа мелколистная. </w:t>
      </w:r>
      <w:r w:rsidR="00C01CD1" w:rsidRPr="00DF11EA">
        <w:rPr>
          <w:rFonts w:cs="Times New Roman"/>
          <w:szCs w:val="28"/>
        </w:rPr>
        <w:t xml:space="preserve"> </w:t>
      </w:r>
      <w:r w:rsidRPr="00DF11EA">
        <w:rPr>
          <w:rFonts w:cs="Times New Roman"/>
          <w:szCs w:val="28"/>
        </w:rPr>
        <w:t>В Древней Ру</w:t>
      </w:r>
      <w:r w:rsidR="00C01CD1" w:rsidRPr="00DF11EA">
        <w:rPr>
          <w:rFonts w:cs="Times New Roman"/>
          <w:szCs w:val="28"/>
        </w:rPr>
        <w:t>си из её  коры</w:t>
      </w:r>
      <w:r w:rsidRPr="00DF11EA">
        <w:rPr>
          <w:rFonts w:cs="Times New Roman"/>
          <w:szCs w:val="28"/>
        </w:rPr>
        <w:t xml:space="preserve"> получали лыко, необходимое для плетения лаптей, рогож, мочалок. </w:t>
      </w:r>
      <w:r w:rsidR="00C01CD1" w:rsidRPr="00DF11EA">
        <w:rPr>
          <w:rFonts w:cs="Times New Roman"/>
          <w:szCs w:val="28"/>
        </w:rPr>
        <w:t xml:space="preserve"> Отсюда пошла поговорка «</w:t>
      </w:r>
      <w:r w:rsidR="005D6808" w:rsidRPr="00DF11EA">
        <w:rPr>
          <w:rFonts w:cs="Times New Roman"/>
          <w:szCs w:val="28"/>
        </w:rPr>
        <w:t xml:space="preserve">Ободрать как липку».  </w:t>
      </w:r>
      <w:r w:rsidRPr="00DF11EA">
        <w:rPr>
          <w:rFonts w:cs="Times New Roman"/>
          <w:szCs w:val="28"/>
        </w:rPr>
        <w:t>Из мягко</w:t>
      </w:r>
      <w:r w:rsidR="005D6808" w:rsidRPr="00DF11EA">
        <w:rPr>
          <w:rFonts w:cs="Times New Roman"/>
          <w:szCs w:val="28"/>
        </w:rPr>
        <w:t xml:space="preserve">й древесины делали ложки, миски </w:t>
      </w:r>
      <w:r w:rsidRPr="00DF11EA">
        <w:rPr>
          <w:rFonts w:cs="Times New Roman"/>
          <w:szCs w:val="28"/>
        </w:rPr>
        <w:t xml:space="preserve"> и другую домашнюю утварь.</w:t>
      </w:r>
      <w:r w:rsidR="005D6808" w:rsidRPr="00DF11EA">
        <w:rPr>
          <w:rFonts w:cs="Times New Roman"/>
          <w:szCs w:val="28"/>
        </w:rPr>
        <w:t xml:space="preserve"> </w:t>
      </w:r>
      <w:r w:rsidRPr="00DF11EA">
        <w:rPr>
          <w:rFonts w:cs="Times New Roman"/>
          <w:szCs w:val="28"/>
        </w:rPr>
        <w:t xml:space="preserve"> Древесина легко поддаётся обработки, но совершенно непригодна для строительства, так как очень мягкая и непрочная. Липа </w:t>
      </w:r>
      <w:r w:rsidR="005D6808" w:rsidRPr="00DF11EA">
        <w:rPr>
          <w:rFonts w:cs="Times New Roman"/>
          <w:szCs w:val="28"/>
        </w:rPr>
        <w:t xml:space="preserve"> </w:t>
      </w:r>
      <w:r w:rsidRPr="00DF11EA">
        <w:rPr>
          <w:rFonts w:cs="Times New Roman"/>
          <w:szCs w:val="28"/>
        </w:rPr>
        <w:t xml:space="preserve">цветёт в нашей местности летом и является отличным медоносом. Осенью легко можно узнать по желтым листьям в форме сердечка.                                                                            </w:t>
      </w:r>
    </w:p>
    <w:p w:rsidR="005334AB" w:rsidRPr="00DF11EA" w:rsidRDefault="009170F3" w:rsidP="00EB5B64">
      <w:pPr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 xml:space="preserve">  Экскурсоводы кратко рассказывают о других деревьях и кустарниках</w:t>
      </w:r>
      <w:r w:rsidR="00B024F5" w:rsidRPr="00DF11EA">
        <w:rPr>
          <w:rFonts w:cs="Times New Roman"/>
          <w:szCs w:val="28"/>
        </w:rPr>
        <w:t>.</w:t>
      </w:r>
      <w:r w:rsidR="00DA16EA" w:rsidRPr="00DF11EA">
        <w:rPr>
          <w:rFonts w:cs="Times New Roman"/>
          <w:szCs w:val="28"/>
        </w:rPr>
        <w:t xml:space="preserve"> </w:t>
      </w:r>
      <w:r w:rsidR="00EB5B64" w:rsidRPr="00EB5B64">
        <w:rPr>
          <w:rFonts w:cs="Times New Roman"/>
          <w:szCs w:val="28"/>
        </w:rPr>
        <w:t>В парке можно встретить деревья ста</w:t>
      </w:r>
      <w:r w:rsidR="00EB5B64">
        <w:rPr>
          <w:rFonts w:cs="Times New Roman"/>
          <w:szCs w:val="28"/>
        </w:rPr>
        <w:t xml:space="preserve">рожилы: дуб черешчатый и ясень. </w:t>
      </w:r>
      <w:r w:rsidR="00EB5B64" w:rsidRPr="00EB5B64">
        <w:rPr>
          <w:rFonts w:cs="Times New Roman"/>
          <w:szCs w:val="28"/>
        </w:rPr>
        <w:t>Дети замеряют обхват ствола, определяют глазомерно высоту деревьев.</w:t>
      </w:r>
      <w:r w:rsidR="00B024F5" w:rsidRPr="00DF11EA">
        <w:rPr>
          <w:rFonts w:cs="Times New Roman"/>
          <w:szCs w:val="28"/>
        </w:rPr>
        <w:t xml:space="preserve"> </w:t>
      </w:r>
      <w:r w:rsidRPr="00DF11EA">
        <w:rPr>
          <w:rFonts w:cs="Times New Roman"/>
          <w:szCs w:val="28"/>
        </w:rPr>
        <w:t>Одновременно  собирают</w:t>
      </w:r>
      <w:r w:rsidR="005334AB" w:rsidRPr="00DF11EA">
        <w:rPr>
          <w:rFonts w:cs="Times New Roman"/>
          <w:szCs w:val="28"/>
        </w:rPr>
        <w:t xml:space="preserve">  </w:t>
      </w:r>
      <w:r w:rsidRPr="00DF11EA">
        <w:rPr>
          <w:rFonts w:cs="Times New Roman"/>
          <w:szCs w:val="28"/>
        </w:rPr>
        <w:t xml:space="preserve"> листья</w:t>
      </w:r>
      <w:r w:rsidR="005334AB" w:rsidRPr="00DF11EA">
        <w:rPr>
          <w:rFonts w:cs="Times New Roman"/>
          <w:szCs w:val="28"/>
        </w:rPr>
        <w:t xml:space="preserve">  и плоды </w:t>
      </w:r>
      <w:r w:rsidRPr="00DF11EA">
        <w:rPr>
          <w:rFonts w:cs="Times New Roman"/>
          <w:szCs w:val="28"/>
        </w:rPr>
        <w:t xml:space="preserve"> с </w:t>
      </w:r>
      <w:r w:rsidR="005334AB" w:rsidRPr="00DF11EA">
        <w:rPr>
          <w:rFonts w:cs="Times New Roman"/>
          <w:szCs w:val="28"/>
        </w:rPr>
        <w:t xml:space="preserve"> </w:t>
      </w:r>
      <w:proofErr w:type="gramStart"/>
      <w:r w:rsidRPr="00DF11EA">
        <w:rPr>
          <w:rFonts w:cs="Times New Roman"/>
          <w:szCs w:val="28"/>
        </w:rPr>
        <w:t>деревьях</w:t>
      </w:r>
      <w:proofErr w:type="gramEnd"/>
      <w:r w:rsidRPr="00DF11EA">
        <w:rPr>
          <w:rFonts w:cs="Times New Roman"/>
          <w:szCs w:val="28"/>
        </w:rPr>
        <w:t xml:space="preserve"> и кустарниках, затем </w:t>
      </w:r>
      <w:r w:rsidR="005334AB" w:rsidRPr="00DF11EA">
        <w:rPr>
          <w:rFonts w:cs="Times New Roman"/>
          <w:szCs w:val="28"/>
        </w:rPr>
        <w:t xml:space="preserve">  школьники </w:t>
      </w:r>
      <w:r w:rsidRPr="00DF11EA">
        <w:rPr>
          <w:rFonts w:cs="Times New Roman"/>
          <w:szCs w:val="28"/>
        </w:rPr>
        <w:t>садятся на скамеечки в</w:t>
      </w:r>
      <w:r w:rsidR="005334AB" w:rsidRPr="00DF11EA">
        <w:rPr>
          <w:rFonts w:cs="Times New Roman"/>
          <w:szCs w:val="28"/>
        </w:rPr>
        <w:t>доль  есенинской аллеи</w:t>
      </w:r>
      <w:r w:rsidR="005A2DB4" w:rsidRPr="00DF11EA">
        <w:rPr>
          <w:rFonts w:cs="Times New Roman"/>
          <w:szCs w:val="28"/>
        </w:rPr>
        <w:t>,</w:t>
      </w:r>
      <w:r w:rsidRPr="00DF11EA">
        <w:rPr>
          <w:rFonts w:cs="Times New Roman"/>
          <w:szCs w:val="28"/>
        </w:rPr>
        <w:t xml:space="preserve"> делятся на 2 группы и начинают играть в игру «</w:t>
      </w:r>
      <w:r w:rsidR="005334AB" w:rsidRPr="00DF11EA">
        <w:rPr>
          <w:rFonts w:cs="Times New Roman"/>
          <w:szCs w:val="28"/>
        </w:rPr>
        <w:t>Угадай дерево</w:t>
      </w:r>
      <w:r w:rsidRPr="00DF11EA">
        <w:rPr>
          <w:rFonts w:cs="Times New Roman"/>
          <w:szCs w:val="28"/>
        </w:rPr>
        <w:t>».</w:t>
      </w:r>
      <w:r w:rsidR="005334AB" w:rsidRPr="00DF11EA">
        <w:rPr>
          <w:rFonts w:cs="Times New Roman"/>
          <w:szCs w:val="28"/>
        </w:rPr>
        <w:t xml:space="preserve"> Командам нужно  подобрать к листьям деревьев плоды  и назвать дерево</w:t>
      </w:r>
      <w:r w:rsidRPr="00DF11EA">
        <w:rPr>
          <w:rFonts w:cs="Times New Roman"/>
          <w:szCs w:val="28"/>
        </w:rPr>
        <w:t xml:space="preserve">. Выигрывает та команда, которая больше всех назовёт деревьев.              </w:t>
      </w:r>
    </w:p>
    <w:p w:rsidR="009170F3" w:rsidRPr="00DF11EA" w:rsidRDefault="009170F3" w:rsidP="00811AD3">
      <w:pPr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 xml:space="preserve">Дальше экологическая тропа подходит к следующей станции – </w:t>
      </w:r>
      <w:r w:rsidR="00DF1C50" w:rsidRPr="00DF11EA">
        <w:rPr>
          <w:rFonts w:cs="Times New Roman"/>
          <w:szCs w:val="28"/>
        </w:rPr>
        <w:t>№2</w:t>
      </w:r>
      <w:r w:rsidR="00A12352" w:rsidRPr="00DF11EA">
        <w:rPr>
          <w:rFonts w:cs="Times New Roman"/>
          <w:szCs w:val="28"/>
        </w:rPr>
        <w:t xml:space="preserve">    </w:t>
      </w:r>
      <w:r w:rsidRPr="00DF11EA">
        <w:rPr>
          <w:rFonts w:cs="Times New Roman"/>
          <w:szCs w:val="28"/>
        </w:rPr>
        <w:t>«</w:t>
      </w:r>
      <w:r w:rsidR="005334AB" w:rsidRPr="00DF11EA">
        <w:rPr>
          <w:rFonts w:cs="Times New Roman"/>
          <w:szCs w:val="28"/>
        </w:rPr>
        <w:t>Цветочная  клумба</w:t>
      </w:r>
      <w:r w:rsidRPr="00DF11EA">
        <w:rPr>
          <w:rFonts w:cs="Times New Roman"/>
          <w:szCs w:val="28"/>
        </w:rPr>
        <w:t>».</w:t>
      </w:r>
      <w:r w:rsidR="00A12352" w:rsidRPr="00DF11EA">
        <w:rPr>
          <w:rFonts w:cs="Times New Roman"/>
          <w:szCs w:val="28"/>
        </w:rPr>
        <w:t xml:space="preserve"> </w:t>
      </w:r>
      <w:r w:rsidR="005334AB" w:rsidRPr="00DF11EA">
        <w:rPr>
          <w:rFonts w:cs="Times New Roman"/>
          <w:szCs w:val="28"/>
        </w:rPr>
        <w:t xml:space="preserve"> </w:t>
      </w:r>
      <w:r w:rsidRPr="00DF11EA">
        <w:rPr>
          <w:rFonts w:cs="Times New Roman"/>
          <w:szCs w:val="28"/>
        </w:rPr>
        <w:t xml:space="preserve">(Приложение №2)  Где экскурсоводы рассказывают о </w:t>
      </w:r>
      <w:r w:rsidR="005334AB" w:rsidRPr="00DF11EA">
        <w:rPr>
          <w:rFonts w:cs="Times New Roman"/>
          <w:szCs w:val="28"/>
        </w:rPr>
        <w:t xml:space="preserve"> </w:t>
      </w:r>
      <w:r w:rsidR="005D6808" w:rsidRPr="00DF11EA">
        <w:rPr>
          <w:rFonts w:cs="Times New Roman"/>
          <w:szCs w:val="28"/>
        </w:rPr>
        <w:t>цветах,</w:t>
      </w:r>
      <w:r w:rsidR="005334AB" w:rsidRPr="00DF11EA">
        <w:rPr>
          <w:rFonts w:cs="Times New Roman"/>
          <w:szCs w:val="28"/>
        </w:rPr>
        <w:t xml:space="preserve">  растущих на клумбе</w:t>
      </w:r>
      <w:r w:rsidRPr="00DF11EA">
        <w:rPr>
          <w:rFonts w:cs="Times New Roman"/>
          <w:szCs w:val="28"/>
        </w:rPr>
        <w:t>. Загадывают на данной площадке загадки о</w:t>
      </w:r>
      <w:r w:rsidR="005334AB" w:rsidRPr="00DF11EA">
        <w:rPr>
          <w:rFonts w:cs="Times New Roman"/>
          <w:szCs w:val="28"/>
        </w:rPr>
        <w:t xml:space="preserve">  цветах</w:t>
      </w:r>
      <w:r w:rsidRPr="00DF11EA">
        <w:rPr>
          <w:rFonts w:cs="Times New Roman"/>
          <w:szCs w:val="28"/>
        </w:rPr>
        <w:t>. За правильные ответы команды получают баллы.                                                                                                       После игры экскурсия продолжается дальше</w:t>
      </w:r>
      <w:r w:rsidR="005334AB" w:rsidRPr="00DF11EA">
        <w:rPr>
          <w:rFonts w:cs="Times New Roman"/>
          <w:szCs w:val="28"/>
        </w:rPr>
        <w:t xml:space="preserve"> вдоль аллеи</w:t>
      </w:r>
      <w:r w:rsidRPr="00DF11EA">
        <w:rPr>
          <w:rFonts w:cs="Times New Roman"/>
          <w:szCs w:val="28"/>
        </w:rPr>
        <w:t>.</w:t>
      </w:r>
      <w:r w:rsidR="005334AB" w:rsidRPr="00DF11EA">
        <w:rPr>
          <w:rFonts w:cs="Times New Roman"/>
          <w:szCs w:val="28"/>
        </w:rPr>
        <w:t xml:space="preserve"> </w:t>
      </w:r>
      <w:r w:rsidRPr="00DF11EA">
        <w:rPr>
          <w:rFonts w:cs="Times New Roman"/>
          <w:szCs w:val="28"/>
        </w:rPr>
        <w:t xml:space="preserve"> (Приложение №3) Экскурсовод подводит школьников </w:t>
      </w:r>
      <w:r w:rsidR="005D6808" w:rsidRPr="00DF11EA">
        <w:rPr>
          <w:rFonts w:cs="Times New Roman"/>
          <w:szCs w:val="28"/>
        </w:rPr>
        <w:t xml:space="preserve"> </w:t>
      </w:r>
      <w:proofErr w:type="gramStart"/>
      <w:r w:rsidRPr="00DF11EA">
        <w:rPr>
          <w:rFonts w:cs="Times New Roman"/>
          <w:szCs w:val="28"/>
        </w:rPr>
        <w:t>к</w:t>
      </w:r>
      <w:proofErr w:type="gramEnd"/>
      <w:r w:rsidRPr="00DF11EA">
        <w:rPr>
          <w:rFonts w:cs="Times New Roman"/>
          <w:szCs w:val="28"/>
        </w:rPr>
        <w:t xml:space="preserve"> </w:t>
      </w:r>
      <w:r w:rsidR="005334AB" w:rsidRPr="00DF11EA">
        <w:rPr>
          <w:rFonts w:cs="Times New Roman"/>
          <w:szCs w:val="28"/>
        </w:rPr>
        <w:t xml:space="preserve"> аллеи выпускников.  По обе стороны аллеи  высаж</w:t>
      </w:r>
      <w:r w:rsidR="00B024F5" w:rsidRPr="00DF11EA">
        <w:rPr>
          <w:rFonts w:cs="Times New Roman"/>
          <w:szCs w:val="28"/>
        </w:rPr>
        <w:t>ены: туя  западная,  ель  европейская</w:t>
      </w:r>
      <w:r w:rsidR="005334AB" w:rsidRPr="00DF11EA">
        <w:rPr>
          <w:rFonts w:cs="Times New Roman"/>
          <w:szCs w:val="28"/>
        </w:rPr>
        <w:t xml:space="preserve">, сосна  </w:t>
      </w:r>
      <w:proofErr w:type="spellStart"/>
      <w:r w:rsidR="005334AB" w:rsidRPr="00DF11EA">
        <w:rPr>
          <w:rFonts w:cs="Times New Roman"/>
          <w:szCs w:val="28"/>
        </w:rPr>
        <w:t>Веймутова</w:t>
      </w:r>
      <w:proofErr w:type="spellEnd"/>
      <w:r w:rsidR="005334AB" w:rsidRPr="00DF11EA">
        <w:rPr>
          <w:rFonts w:cs="Times New Roman"/>
          <w:szCs w:val="28"/>
        </w:rPr>
        <w:t xml:space="preserve">. </w:t>
      </w:r>
    </w:p>
    <w:p w:rsidR="005334AB" w:rsidRPr="00DF11EA" w:rsidRDefault="005334AB" w:rsidP="00811AD3">
      <w:pPr>
        <w:rPr>
          <w:rFonts w:cs="Times New Roman"/>
          <w:szCs w:val="28"/>
        </w:rPr>
      </w:pPr>
      <w:r w:rsidRPr="00DF11EA">
        <w:rPr>
          <w:rFonts w:cs="Times New Roman"/>
          <w:szCs w:val="28"/>
          <w:u w:val="single"/>
        </w:rPr>
        <w:t>Туя западная, или жизненное дерево</w:t>
      </w:r>
      <w:r w:rsidRPr="00DF11EA">
        <w:rPr>
          <w:rFonts w:cs="Times New Roman"/>
          <w:szCs w:val="28"/>
        </w:rPr>
        <w:t xml:space="preserve"> - вечнозелёное хвойное дерево из семейства Кипарисовых</w:t>
      </w:r>
      <w:proofErr w:type="gramStart"/>
      <w:r w:rsidRPr="00DF11EA">
        <w:rPr>
          <w:rFonts w:cs="Times New Roman"/>
          <w:szCs w:val="28"/>
        </w:rPr>
        <w:t xml:space="preserve"> ,</w:t>
      </w:r>
      <w:proofErr w:type="gramEnd"/>
      <w:r w:rsidRPr="00DF11EA">
        <w:rPr>
          <w:rFonts w:cs="Times New Roman"/>
          <w:szCs w:val="28"/>
        </w:rPr>
        <w:t xml:space="preserve"> родина  Северная  Америка.</w:t>
      </w:r>
      <w:r w:rsidR="009106A9" w:rsidRPr="00DF11EA">
        <w:rPr>
          <w:rFonts w:cs="Times New Roman"/>
          <w:szCs w:val="28"/>
        </w:rPr>
        <w:t xml:space="preserve"> Хвоя  чешуевидная, живёт 2 -3 года. </w:t>
      </w:r>
      <w:r w:rsidRPr="00DF11EA">
        <w:rPr>
          <w:rFonts w:cs="Times New Roman"/>
          <w:szCs w:val="28"/>
        </w:rPr>
        <w:t xml:space="preserve">Благодаря большому количеству высокодекоративных искусственно выведенных форм, зимостойкости, долговечности и </w:t>
      </w:r>
      <w:r w:rsidRPr="00DF11EA">
        <w:rPr>
          <w:rFonts w:cs="Times New Roman"/>
          <w:szCs w:val="28"/>
        </w:rPr>
        <w:lastRenderedPageBreak/>
        <w:t xml:space="preserve">устойчивости к городским условиям, туя западная очень широко </w:t>
      </w:r>
      <w:r w:rsidR="009106A9" w:rsidRPr="00DF11EA">
        <w:rPr>
          <w:rFonts w:cs="Times New Roman"/>
          <w:szCs w:val="28"/>
        </w:rPr>
        <w:t xml:space="preserve"> используется в озеленении. </w:t>
      </w:r>
    </w:p>
    <w:p w:rsidR="009106A9" w:rsidRPr="00DF11EA" w:rsidRDefault="00B024F5" w:rsidP="00811AD3">
      <w:pPr>
        <w:rPr>
          <w:rFonts w:cs="Times New Roman"/>
          <w:szCs w:val="28"/>
        </w:rPr>
      </w:pPr>
      <w:r w:rsidRPr="00DF11EA">
        <w:rPr>
          <w:rFonts w:cs="Times New Roman"/>
          <w:szCs w:val="28"/>
          <w:u w:val="single"/>
        </w:rPr>
        <w:t xml:space="preserve">Сосна </w:t>
      </w:r>
      <w:proofErr w:type="spellStart"/>
      <w:r w:rsidRPr="00DF11EA">
        <w:rPr>
          <w:rFonts w:cs="Times New Roman"/>
          <w:szCs w:val="28"/>
          <w:u w:val="single"/>
        </w:rPr>
        <w:t>В</w:t>
      </w:r>
      <w:r w:rsidR="009106A9" w:rsidRPr="00DF11EA">
        <w:rPr>
          <w:rFonts w:cs="Times New Roman"/>
          <w:szCs w:val="28"/>
          <w:u w:val="single"/>
        </w:rPr>
        <w:t>еймутова</w:t>
      </w:r>
      <w:proofErr w:type="spellEnd"/>
      <w:r w:rsidR="009106A9" w:rsidRPr="00DF11EA">
        <w:rPr>
          <w:rFonts w:cs="Times New Roman"/>
          <w:szCs w:val="28"/>
          <w:u w:val="single"/>
        </w:rPr>
        <w:t>,</w:t>
      </w:r>
      <w:r w:rsidR="009106A9" w:rsidRPr="00DF11EA">
        <w:rPr>
          <w:rFonts w:cs="Times New Roman"/>
          <w:szCs w:val="28"/>
        </w:rPr>
        <w:t xml:space="preserve"> или белая восточная - крупное дерево  до 60 м.  высоты. Родина  северо-восточные районы  Северной Америки. В XVIII веке широко использовалась в судостроении Британским Королевским флотом. Хвоинки расположены по 5 в пучке, направлены в стороны,  длиной 6—10 см. Шишки  длинные</w:t>
      </w:r>
      <w:r w:rsidR="00332ABB" w:rsidRPr="00DF11EA">
        <w:rPr>
          <w:rFonts w:cs="Times New Roman"/>
          <w:szCs w:val="28"/>
        </w:rPr>
        <w:t xml:space="preserve"> </w:t>
      </w:r>
      <w:r w:rsidR="009106A9" w:rsidRPr="00DF11EA">
        <w:rPr>
          <w:rFonts w:cs="Times New Roman"/>
          <w:szCs w:val="28"/>
        </w:rPr>
        <w:t xml:space="preserve"> до 20 см. </w:t>
      </w:r>
      <w:r w:rsidR="00332ABB" w:rsidRPr="00DF11EA">
        <w:rPr>
          <w:rFonts w:cs="Times New Roman"/>
          <w:szCs w:val="28"/>
        </w:rPr>
        <w:t xml:space="preserve">смолистые. Растёт быстро. </w:t>
      </w:r>
    </w:p>
    <w:p w:rsidR="00B024F5" w:rsidRPr="00DF11EA" w:rsidRDefault="00B024F5" w:rsidP="00811AD3">
      <w:pPr>
        <w:rPr>
          <w:rFonts w:cs="Times New Roman"/>
          <w:szCs w:val="28"/>
        </w:rPr>
      </w:pPr>
      <w:r w:rsidRPr="00DF11EA">
        <w:rPr>
          <w:rFonts w:cs="Times New Roman"/>
          <w:szCs w:val="28"/>
          <w:u w:val="single"/>
        </w:rPr>
        <w:t>Ель  европейская</w:t>
      </w:r>
      <w:r w:rsidRPr="00DF11EA">
        <w:rPr>
          <w:rFonts w:cs="Times New Roman"/>
          <w:szCs w:val="28"/>
        </w:rPr>
        <w:t xml:space="preserve"> -  хвойное дерево, высотой до 30 м. Родина Европа. На протяжении первых десяти лет растет медленно, но спустя время рост </w:t>
      </w:r>
      <w:proofErr w:type="gramStart"/>
      <w:r w:rsidRPr="00DF11EA">
        <w:rPr>
          <w:rFonts w:cs="Times New Roman"/>
          <w:szCs w:val="28"/>
        </w:rPr>
        <w:t>ускоряется</w:t>
      </w:r>
      <w:proofErr w:type="gramEnd"/>
      <w:r w:rsidRPr="00DF11EA">
        <w:rPr>
          <w:rFonts w:cs="Times New Roman"/>
          <w:szCs w:val="28"/>
        </w:rPr>
        <w:t xml:space="preserve"> и годовой прирост может достигать 50-ти см. Зацветает на 25 – 30  год. Ель европейская имеет легкую и мягкую древесину с малой концентрацией смол и большим содержанием целлюлозы. В связи с этим ель является главным сырьевым компонентом целлюлозно-бумажных комбинатов. Из одного гектара взрослых деревьев можно собрать до 400-500 кубических метров древесины. Ель с успехом применяется в строительстве, из нее изготавливают музыкальные инструменты, железнодорожные шпалы, телеграфные столбы, различные поделки, для изготовления мебели.</w:t>
      </w:r>
    </w:p>
    <w:p w:rsidR="00B024F5" w:rsidRPr="00DF11EA" w:rsidRDefault="00B024F5" w:rsidP="00811AD3">
      <w:pPr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>Из взрослых деревьев собирают живицу, из которой добывают канифоль и скипидар. Кору молодых деревьев используют для производства дубильных экстрактов.</w:t>
      </w:r>
    </w:p>
    <w:p w:rsidR="005D6808" w:rsidRPr="00DF11EA" w:rsidRDefault="009170F3" w:rsidP="00811AD3">
      <w:pPr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 xml:space="preserve">На данной станции растут </w:t>
      </w:r>
      <w:r w:rsidR="005D6808" w:rsidRPr="00DF11EA">
        <w:rPr>
          <w:rFonts w:cs="Times New Roman"/>
          <w:szCs w:val="28"/>
        </w:rPr>
        <w:t xml:space="preserve">несколько деревьев </w:t>
      </w:r>
      <w:r w:rsidR="00DF4FE4" w:rsidRPr="00DF11EA">
        <w:rPr>
          <w:rFonts w:cs="Times New Roman"/>
          <w:szCs w:val="28"/>
        </w:rPr>
        <w:t xml:space="preserve"> с диаметром ствола  около 1м. О</w:t>
      </w:r>
      <w:r w:rsidR="005D6808" w:rsidRPr="00DF11EA">
        <w:rPr>
          <w:rFonts w:cs="Times New Roman"/>
          <w:szCs w:val="28"/>
        </w:rPr>
        <w:t xml:space="preserve">пределяем породу дерева по листья и плодам. </w:t>
      </w:r>
      <w:r w:rsidR="00DF4FE4" w:rsidRPr="00DF11EA">
        <w:rPr>
          <w:rFonts w:cs="Times New Roman"/>
          <w:szCs w:val="28"/>
        </w:rPr>
        <w:t xml:space="preserve">Кто </w:t>
      </w:r>
      <w:proofErr w:type="gramStart"/>
      <w:r w:rsidR="00DF4FE4" w:rsidRPr="00DF11EA">
        <w:rPr>
          <w:rFonts w:cs="Times New Roman"/>
          <w:szCs w:val="28"/>
        </w:rPr>
        <w:t>знает</w:t>
      </w:r>
      <w:proofErr w:type="gramEnd"/>
      <w:r w:rsidR="00DF4FE4" w:rsidRPr="00DF11EA">
        <w:rPr>
          <w:rFonts w:cs="Times New Roman"/>
          <w:szCs w:val="28"/>
        </w:rPr>
        <w:t xml:space="preserve"> что это за дерево? </w:t>
      </w:r>
      <w:r w:rsidR="005D6808" w:rsidRPr="00DF11EA">
        <w:rPr>
          <w:rFonts w:cs="Times New Roman"/>
          <w:szCs w:val="28"/>
        </w:rPr>
        <w:t xml:space="preserve">Это ясень. </w:t>
      </w:r>
      <w:r w:rsidR="00223618" w:rsidRPr="00DF11EA">
        <w:rPr>
          <w:rFonts w:cs="Times New Roman"/>
          <w:szCs w:val="28"/>
        </w:rPr>
        <w:t xml:space="preserve">Можно предположить, что эти деревья растут со дня основания парка. </w:t>
      </w:r>
    </w:p>
    <w:p w:rsidR="00223618" w:rsidRPr="00DF11EA" w:rsidRDefault="00A12352" w:rsidP="00811AD3">
      <w:pPr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 xml:space="preserve">№ 4   </w:t>
      </w:r>
      <w:r w:rsidR="00223618" w:rsidRPr="00DF11EA">
        <w:rPr>
          <w:rFonts w:cs="Times New Roman"/>
          <w:szCs w:val="28"/>
        </w:rPr>
        <w:t>Последняя  станция:  любимые деревья поэта.</w:t>
      </w:r>
    </w:p>
    <w:p w:rsidR="00223618" w:rsidRPr="00DF11EA" w:rsidRDefault="00223618" w:rsidP="00811AD3">
      <w:pPr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 xml:space="preserve">Экскурсоводы  загадывают загадки о  клёне  остролистном и берёзе </w:t>
      </w:r>
      <w:proofErr w:type="spellStart"/>
      <w:r w:rsidRPr="00DF11EA">
        <w:rPr>
          <w:rFonts w:cs="Times New Roman"/>
          <w:szCs w:val="28"/>
        </w:rPr>
        <w:t>повислой</w:t>
      </w:r>
      <w:proofErr w:type="spellEnd"/>
      <w:r w:rsidRPr="00DF11EA">
        <w:rPr>
          <w:rFonts w:cs="Times New Roman"/>
          <w:szCs w:val="28"/>
        </w:rPr>
        <w:t xml:space="preserve">. </w:t>
      </w:r>
    </w:p>
    <w:p w:rsidR="00223618" w:rsidRPr="00DF11EA" w:rsidRDefault="00223618" w:rsidP="00811AD3">
      <w:pPr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 xml:space="preserve">Клён остролистный широко высаживается в садах, парках и вдоль дорог городов. Хорошо выдерживает городские условия, </w:t>
      </w:r>
      <w:proofErr w:type="gramStart"/>
      <w:r w:rsidRPr="00DF11EA">
        <w:rPr>
          <w:rFonts w:cs="Times New Roman"/>
          <w:szCs w:val="28"/>
        </w:rPr>
        <w:t>ветроустойчив</w:t>
      </w:r>
      <w:proofErr w:type="gramEnd"/>
      <w:r w:rsidRPr="00DF11EA">
        <w:rPr>
          <w:rFonts w:cs="Times New Roman"/>
          <w:szCs w:val="28"/>
        </w:rPr>
        <w:t xml:space="preserve">. Ценится за большие размеры, густую крону, стройный ствол, орнаментальную листву. Применяется для одиночных и аллейных посадок, красочных групп. Особенно эффектен осенний наряд на фоне хвойных </w:t>
      </w:r>
      <w:r w:rsidRPr="00DF11EA">
        <w:rPr>
          <w:rFonts w:cs="Times New Roman"/>
          <w:szCs w:val="28"/>
        </w:rPr>
        <w:lastRenderedPageBreak/>
        <w:t>деревьев. В садовой культуре с давних времён. Медонос. Представляет большое значение для пчеловодства как раннее медоносное растение.</w:t>
      </w:r>
    </w:p>
    <w:p w:rsidR="00223618" w:rsidRPr="00DF11EA" w:rsidRDefault="00223618" w:rsidP="00811AD3">
      <w:pPr>
        <w:ind w:firstLine="0"/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>Древесина используется для поделок и в мебельном производстве.</w:t>
      </w:r>
    </w:p>
    <w:p w:rsidR="00223618" w:rsidRPr="00DF11EA" w:rsidRDefault="00223618" w:rsidP="00811AD3">
      <w:pPr>
        <w:ind w:firstLine="0"/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>Листья использовали как красители для шерсти.</w:t>
      </w:r>
    </w:p>
    <w:p w:rsidR="00932B2E" w:rsidRPr="00DF11EA" w:rsidRDefault="00932B2E" w:rsidP="00811AD3">
      <w:pPr>
        <w:ind w:firstLine="0"/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 xml:space="preserve">Береза </w:t>
      </w:r>
      <w:proofErr w:type="spellStart"/>
      <w:r w:rsidRPr="00DF11EA">
        <w:rPr>
          <w:rFonts w:cs="Times New Roman"/>
          <w:szCs w:val="28"/>
        </w:rPr>
        <w:t>повислая</w:t>
      </w:r>
      <w:proofErr w:type="spellEnd"/>
      <w:r w:rsidRPr="00DF11EA">
        <w:rPr>
          <w:rFonts w:cs="Times New Roman"/>
          <w:szCs w:val="28"/>
        </w:rPr>
        <w:t xml:space="preserve"> -  первой из деревьев захватывает любой свободный клочок земли, поэтому её  называют  деревом-пионером. Молодые березки можно даже увидеть на вершине развалин старых зданий. Этому есть объяснение: маленькие крылатые плоды березы, которые зреют  в сережках, очень легко переносятся ветром на большие расстояния. Ствол березы белый с черным рисунком и легко пачкается. Белый цвет березовой  коре предает особое  вещество – </w:t>
      </w:r>
      <w:proofErr w:type="spellStart"/>
      <w:r w:rsidRPr="00DF11EA">
        <w:rPr>
          <w:rFonts w:cs="Times New Roman"/>
          <w:szCs w:val="28"/>
        </w:rPr>
        <w:t>бетулин</w:t>
      </w:r>
      <w:proofErr w:type="spellEnd"/>
      <w:r w:rsidRPr="00DF11EA">
        <w:rPr>
          <w:rFonts w:cs="Times New Roman"/>
          <w:szCs w:val="28"/>
        </w:rPr>
        <w:t xml:space="preserve">.  Но что это за черточки на стволе березы? Дело в том, что белая береста – покров ствола березы, который защищает её от высыхания, непроницаем для воды и воздуха. Но в ней есть своеобразные «отдушины», через которые поступает воздух, в том числе газ кислород, который входит в его состав, необходимый для дыхания дерева. Береза приносит немало пользы человеку. В старину из бересты делали туески, корзины, сумки. Березовыми дровами отапливали жилище.                  </w:t>
      </w:r>
    </w:p>
    <w:p w:rsidR="001E75AE" w:rsidRPr="00DF11EA" w:rsidRDefault="00223618" w:rsidP="00811AD3">
      <w:pPr>
        <w:ind w:firstLine="0"/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>Экскурсоводы  задают вопросы о стихах С.А. Есенина  про клён и берёзу.</w:t>
      </w:r>
      <w:r w:rsidR="00932B2E" w:rsidRPr="00DF11EA">
        <w:rPr>
          <w:rFonts w:cs="Times New Roman"/>
          <w:szCs w:val="28"/>
        </w:rPr>
        <w:t xml:space="preserve"> (Белая берёза под моим окном, Клён ты мой  опавший). Рассказывают  о  поэте.  Родился  </w:t>
      </w:r>
      <w:r w:rsidR="007F0CCF" w:rsidRPr="00DF11EA">
        <w:rPr>
          <w:rFonts w:cs="Times New Roman"/>
          <w:szCs w:val="28"/>
        </w:rPr>
        <w:t xml:space="preserve">3 октября  </w:t>
      </w:r>
      <w:r w:rsidR="00932B2E" w:rsidRPr="00DF11EA">
        <w:rPr>
          <w:rFonts w:cs="Times New Roman"/>
          <w:szCs w:val="28"/>
        </w:rPr>
        <w:t xml:space="preserve"> 1895 г. в селе Константиново Рябовского</w:t>
      </w:r>
      <w:r w:rsidR="007F0CCF" w:rsidRPr="00DF11EA">
        <w:rPr>
          <w:rFonts w:cs="Times New Roman"/>
          <w:szCs w:val="28"/>
        </w:rPr>
        <w:t xml:space="preserve"> района  Р</w:t>
      </w:r>
      <w:r w:rsidR="00932B2E" w:rsidRPr="00DF11EA">
        <w:rPr>
          <w:rFonts w:cs="Times New Roman"/>
          <w:szCs w:val="28"/>
        </w:rPr>
        <w:t xml:space="preserve">язанской  области. </w:t>
      </w:r>
      <w:r w:rsidR="007F0CCF" w:rsidRPr="00DF11EA">
        <w:rPr>
          <w:rFonts w:cs="Times New Roman"/>
          <w:szCs w:val="28"/>
        </w:rPr>
        <w:t xml:space="preserve">Умер  в  1925 г. Много стихов посвящено родной природе,  деревьям. </w:t>
      </w:r>
    </w:p>
    <w:p w:rsidR="001E75AE" w:rsidRPr="00DF11EA" w:rsidRDefault="001E75AE" w:rsidP="00811AD3">
      <w:pPr>
        <w:ind w:firstLine="0"/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 xml:space="preserve">Торжественное открытие памятника великому поэту состоялось 1 октября 1995 года – в честь 100-летия со дня рождения Сергея Есенина. Авторы композиции – скульптор А.П. </w:t>
      </w:r>
      <w:proofErr w:type="spellStart"/>
      <w:r w:rsidRPr="00DF11EA">
        <w:rPr>
          <w:rFonts w:cs="Times New Roman"/>
          <w:szCs w:val="28"/>
        </w:rPr>
        <w:t>Усаченко</w:t>
      </w:r>
      <w:proofErr w:type="spellEnd"/>
      <w:r w:rsidRPr="00DF11EA">
        <w:rPr>
          <w:rFonts w:cs="Times New Roman"/>
          <w:szCs w:val="28"/>
        </w:rPr>
        <w:t xml:space="preserve"> и архитектор Н.Н. Истомин. Бюст был перенесен сюда из сел</w:t>
      </w:r>
      <w:r w:rsidR="00DF4FE4" w:rsidRPr="00DF11EA">
        <w:rPr>
          <w:rFonts w:cs="Times New Roman"/>
          <w:szCs w:val="28"/>
        </w:rPr>
        <w:t>а Константиново – родины поэта.</w:t>
      </w:r>
    </w:p>
    <w:p w:rsidR="00DF1AD8" w:rsidRPr="00DF11EA" w:rsidRDefault="00DF1C50" w:rsidP="00811AD3">
      <w:pPr>
        <w:ind w:firstLine="0"/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>В  конце экскурсии   с</w:t>
      </w:r>
      <w:r w:rsidR="007F0CCF" w:rsidRPr="00DF11EA">
        <w:rPr>
          <w:rFonts w:cs="Times New Roman"/>
          <w:szCs w:val="28"/>
        </w:rPr>
        <w:t>кладываются все баллы, полученные командами в ходе игр на станциях. Определяется победитель. Подводятся итоги эк</w:t>
      </w:r>
      <w:r w:rsidR="008553BE" w:rsidRPr="00DF11EA">
        <w:rPr>
          <w:rFonts w:cs="Times New Roman"/>
          <w:szCs w:val="28"/>
        </w:rPr>
        <w:t>скурсии по экологической  тропе.</w:t>
      </w:r>
    </w:p>
    <w:p w:rsidR="00EB5B64" w:rsidRDefault="00EB5B64" w:rsidP="00811AD3">
      <w:pPr>
        <w:ind w:firstLine="0"/>
        <w:rPr>
          <w:rFonts w:cs="Times New Roman"/>
          <w:b/>
          <w:szCs w:val="28"/>
        </w:rPr>
      </w:pPr>
    </w:p>
    <w:p w:rsidR="00EB5B64" w:rsidRDefault="00EB5B64" w:rsidP="00811AD3">
      <w:pPr>
        <w:ind w:firstLine="0"/>
        <w:rPr>
          <w:rFonts w:cs="Times New Roman"/>
          <w:b/>
          <w:szCs w:val="28"/>
        </w:rPr>
      </w:pPr>
    </w:p>
    <w:p w:rsidR="00EB5B64" w:rsidRDefault="00EB5B64" w:rsidP="00811AD3">
      <w:pPr>
        <w:ind w:firstLine="0"/>
        <w:rPr>
          <w:rFonts w:cs="Times New Roman"/>
          <w:b/>
          <w:szCs w:val="28"/>
        </w:rPr>
      </w:pPr>
    </w:p>
    <w:p w:rsidR="00DF1AD8" w:rsidRPr="00DF11EA" w:rsidRDefault="00DF1AD8" w:rsidP="00811AD3">
      <w:pPr>
        <w:ind w:firstLine="0"/>
        <w:rPr>
          <w:rFonts w:cs="Times New Roman"/>
          <w:b/>
          <w:szCs w:val="28"/>
        </w:rPr>
      </w:pPr>
      <w:bookmarkStart w:id="0" w:name="_GoBack"/>
      <w:bookmarkEnd w:id="0"/>
      <w:r w:rsidRPr="00DF11EA">
        <w:rPr>
          <w:rFonts w:cs="Times New Roman"/>
          <w:b/>
          <w:szCs w:val="28"/>
        </w:rPr>
        <w:lastRenderedPageBreak/>
        <w:t>Экскурсия  по «Саду  камней»</w:t>
      </w:r>
    </w:p>
    <w:p w:rsidR="008553BE" w:rsidRPr="00DF11EA" w:rsidRDefault="008553BE" w:rsidP="00811AD3">
      <w:pPr>
        <w:ind w:firstLine="0"/>
        <w:rPr>
          <w:rFonts w:cs="Times New Roman"/>
          <w:szCs w:val="28"/>
        </w:rPr>
      </w:pPr>
      <w:proofErr w:type="gramStart"/>
      <w:r w:rsidRPr="00DF11EA">
        <w:rPr>
          <w:rFonts w:cs="Times New Roman"/>
          <w:szCs w:val="28"/>
        </w:rPr>
        <w:t>В начале</w:t>
      </w:r>
      <w:proofErr w:type="gramEnd"/>
      <w:r w:rsidRPr="00DF11EA">
        <w:rPr>
          <w:rFonts w:cs="Times New Roman"/>
          <w:szCs w:val="28"/>
        </w:rPr>
        <w:t xml:space="preserve"> экскурсовод рассказывает об истории создания «Сада камней». Затем проводит</w:t>
      </w:r>
      <w:r w:rsidR="005A2DB4">
        <w:rPr>
          <w:rFonts w:cs="Times New Roman"/>
          <w:szCs w:val="28"/>
        </w:rPr>
        <w:t xml:space="preserve"> детей  по саду, где они </w:t>
      </w:r>
      <w:r w:rsidRPr="00DF11EA">
        <w:rPr>
          <w:rFonts w:cs="Times New Roman"/>
          <w:szCs w:val="28"/>
        </w:rPr>
        <w:t xml:space="preserve"> знакомятся с камнями из разных мест России и из других стран. </w:t>
      </w:r>
    </w:p>
    <w:p w:rsidR="008553BE" w:rsidRPr="00DF11EA" w:rsidRDefault="008553BE" w:rsidP="00811AD3">
      <w:pPr>
        <w:ind w:firstLine="0"/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 xml:space="preserve">История </w:t>
      </w:r>
      <w:r w:rsidR="00DF1AD8" w:rsidRPr="00DF11EA">
        <w:rPr>
          <w:rFonts w:cs="Times New Roman"/>
          <w:szCs w:val="28"/>
        </w:rPr>
        <w:t>«Сада камней</w:t>
      </w:r>
      <w:r w:rsidRPr="00DF11EA">
        <w:rPr>
          <w:rFonts w:cs="Times New Roman"/>
          <w:szCs w:val="28"/>
        </w:rPr>
        <w:t xml:space="preserve">»  началась весной 2001 года.  Первый камень </w:t>
      </w:r>
      <w:r w:rsidR="00DF1AD8" w:rsidRPr="00DF11EA">
        <w:rPr>
          <w:rFonts w:cs="Times New Roman"/>
          <w:szCs w:val="28"/>
        </w:rPr>
        <w:t xml:space="preserve"> </w:t>
      </w:r>
      <w:r w:rsidRPr="00DF11EA">
        <w:rPr>
          <w:rFonts w:cs="Times New Roman"/>
          <w:szCs w:val="28"/>
        </w:rPr>
        <w:t>был привезён  с речки Большой Зеленчук из</w:t>
      </w:r>
      <w:r w:rsidR="00DF1AD8" w:rsidRPr="00DF11EA">
        <w:rPr>
          <w:rFonts w:cs="Times New Roman"/>
          <w:szCs w:val="28"/>
        </w:rPr>
        <w:t> Карачаево-Черкессии, весом в 80 килограммов, </w:t>
      </w:r>
      <w:r w:rsidRPr="00DF11EA">
        <w:rPr>
          <w:rFonts w:cs="Times New Roman"/>
          <w:szCs w:val="28"/>
        </w:rPr>
        <w:t xml:space="preserve"> В 2007 году под бой курантов был взят камень с Красной Площади в Москве и установлен в нашем парке. В  декабре этого же года привезли камень брусчатку из печально известного Освенцима. </w:t>
      </w:r>
    </w:p>
    <w:p w:rsidR="008553BE" w:rsidRPr="00DF11EA" w:rsidRDefault="008553BE" w:rsidP="00811AD3">
      <w:pPr>
        <w:ind w:firstLine="0"/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 xml:space="preserve">В 2010 году  был привезён  и установлен в Саду камень из римского города Помпеи, погребенного в 79 году под пеплом Везувия. </w:t>
      </w:r>
    </w:p>
    <w:p w:rsidR="008553BE" w:rsidRPr="00DF11EA" w:rsidRDefault="002867DF" w:rsidP="00811AD3">
      <w:pPr>
        <w:ind w:firstLine="0"/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 xml:space="preserve">Дети познакомятся с камнями из Крыма, Дальнего Востока и Карелии, Мурома и Новгорода, всего 60 камней в саду. </w:t>
      </w:r>
      <w:r w:rsidR="005A2DB4">
        <w:rPr>
          <w:rFonts w:cs="Times New Roman"/>
          <w:szCs w:val="28"/>
        </w:rPr>
        <w:t xml:space="preserve">После экскурсии  смотрим по карте и </w:t>
      </w:r>
      <w:proofErr w:type="gramStart"/>
      <w:r w:rsidR="005A2DB4">
        <w:rPr>
          <w:rFonts w:cs="Times New Roman"/>
          <w:szCs w:val="28"/>
        </w:rPr>
        <w:t>находим</w:t>
      </w:r>
      <w:proofErr w:type="gramEnd"/>
      <w:r w:rsidR="005A2DB4">
        <w:rPr>
          <w:rFonts w:cs="Times New Roman"/>
          <w:szCs w:val="28"/>
        </w:rPr>
        <w:t xml:space="preserve"> из каких мест привезены камни, отмечаем места на карте.</w:t>
      </w:r>
    </w:p>
    <w:p w:rsidR="002867DF" w:rsidRPr="00DF11EA" w:rsidRDefault="00D1170F" w:rsidP="00811AD3">
      <w:pPr>
        <w:ind w:firstLine="0"/>
        <w:contextualSpacing w:val="0"/>
        <w:outlineLvl w:val="9"/>
        <w:rPr>
          <w:rFonts w:eastAsia="Times New Roman" w:cs="Times New Roman"/>
          <w:b/>
          <w:bCs/>
          <w:color w:val="222222"/>
          <w:szCs w:val="28"/>
          <w:shd w:val="clear" w:color="auto" w:fill="FFFFFF"/>
          <w:lang w:eastAsia="ru-RU"/>
        </w:rPr>
      </w:pPr>
      <w:r w:rsidRPr="00DF11EA">
        <w:rPr>
          <w:rFonts w:eastAsia="Times New Roman" w:cs="Times New Roman"/>
          <w:b/>
          <w:bCs/>
          <w:color w:val="222222"/>
          <w:szCs w:val="28"/>
          <w:shd w:val="clear" w:color="auto" w:fill="FFFFFF"/>
          <w:lang w:eastAsia="ru-RU"/>
        </w:rPr>
        <w:t>А</w:t>
      </w:r>
      <w:r w:rsidR="002867DF" w:rsidRPr="00DF11EA">
        <w:rPr>
          <w:rFonts w:eastAsia="Times New Roman" w:cs="Times New Roman"/>
          <w:b/>
          <w:bCs/>
          <w:color w:val="222222"/>
          <w:szCs w:val="28"/>
          <w:shd w:val="clear" w:color="auto" w:fill="FFFFFF"/>
          <w:lang w:eastAsia="ru-RU"/>
        </w:rPr>
        <w:t>ллея</w:t>
      </w:r>
      <w:r w:rsidR="002867DF" w:rsidRPr="002867DF">
        <w:rPr>
          <w:rFonts w:eastAsia="Times New Roman" w:cs="Times New Roman"/>
          <w:b/>
          <w:bCs/>
          <w:color w:val="222222"/>
          <w:szCs w:val="28"/>
          <w:shd w:val="clear" w:color="auto" w:fill="FFFFFF"/>
          <w:lang w:eastAsia="ru-RU"/>
        </w:rPr>
        <w:t xml:space="preserve"> городов-героев </w:t>
      </w:r>
    </w:p>
    <w:p w:rsidR="002867DF" w:rsidRPr="00DF11EA" w:rsidRDefault="002867DF" w:rsidP="00811AD3">
      <w:pPr>
        <w:ind w:firstLine="0"/>
        <w:contextualSpacing w:val="0"/>
        <w:outlineLvl w:val="9"/>
        <w:rPr>
          <w:rFonts w:eastAsia="Times New Roman" w:cs="Times New Roman"/>
          <w:bCs/>
          <w:color w:val="222222"/>
          <w:szCs w:val="28"/>
          <w:shd w:val="clear" w:color="auto" w:fill="FFFFFF"/>
          <w:lang w:eastAsia="ru-RU"/>
        </w:rPr>
      </w:pPr>
      <w:r w:rsidRPr="00DF11EA">
        <w:rPr>
          <w:rFonts w:eastAsia="Times New Roman" w:cs="Times New Roman"/>
          <w:bCs/>
          <w:color w:val="222222"/>
          <w:szCs w:val="28"/>
          <w:shd w:val="clear" w:color="auto" w:fill="FFFFFF"/>
          <w:lang w:eastAsia="ru-RU"/>
        </w:rPr>
        <w:t xml:space="preserve">Экскурсовод рассказывает об истории создания этой аллеи и знакомит школьников с городами-героями, в честь которых посажены деревья. </w:t>
      </w:r>
    </w:p>
    <w:p w:rsidR="00D1170F" w:rsidRPr="00DF11EA" w:rsidRDefault="002867DF" w:rsidP="00811AD3">
      <w:pPr>
        <w:ind w:firstLine="0"/>
        <w:contextualSpacing w:val="0"/>
        <w:outlineLvl w:val="9"/>
        <w:rPr>
          <w:rFonts w:eastAsia="Times New Roman" w:cs="Times New Roman"/>
          <w:bCs/>
          <w:color w:val="222222"/>
          <w:szCs w:val="28"/>
          <w:shd w:val="clear" w:color="auto" w:fill="FFFFFF"/>
          <w:lang w:eastAsia="ru-RU"/>
        </w:rPr>
      </w:pPr>
      <w:r w:rsidRPr="00DF11EA">
        <w:rPr>
          <w:rFonts w:eastAsia="Times New Roman" w:cs="Times New Roman"/>
          <w:bCs/>
          <w:color w:val="222222"/>
          <w:szCs w:val="28"/>
          <w:shd w:val="clear" w:color="auto" w:fill="FFFFFF"/>
          <w:lang w:eastAsia="ru-RU"/>
        </w:rPr>
        <w:t>8 мая 2018 г. в</w:t>
      </w:r>
      <w:r w:rsidRPr="002867DF">
        <w:rPr>
          <w:rFonts w:eastAsia="Times New Roman" w:cs="Times New Roman"/>
          <w:bCs/>
          <w:color w:val="222222"/>
          <w:szCs w:val="28"/>
          <w:shd w:val="clear" w:color="auto" w:fill="FFFFFF"/>
          <w:lang w:eastAsia="ru-RU"/>
        </w:rPr>
        <w:t xml:space="preserve"> честь 73-й годовщины Победы </w:t>
      </w:r>
      <w:r w:rsidR="005A2DB4">
        <w:rPr>
          <w:rFonts w:eastAsia="Times New Roman" w:cs="Times New Roman"/>
          <w:bCs/>
          <w:color w:val="222222"/>
          <w:szCs w:val="28"/>
          <w:shd w:val="clear" w:color="auto" w:fill="FFFFFF"/>
          <w:lang w:eastAsia="ru-RU"/>
        </w:rPr>
        <w:t xml:space="preserve">в </w:t>
      </w:r>
      <w:r w:rsidRPr="002867DF">
        <w:rPr>
          <w:rFonts w:eastAsia="Times New Roman" w:cs="Times New Roman"/>
          <w:bCs/>
          <w:color w:val="222222"/>
          <w:szCs w:val="28"/>
          <w:shd w:val="clear" w:color="auto" w:fill="FFFFFF"/>
          <w:lang w:eastAsia="ru-RU"/>
        </w:rPr>
        <w:t>парк</w:t>
      </w:r>
      <w:r w:rsidR="005A2DB4">
        <w:rPr>
          <w:rFonts w:eastAsia="Times New Roman" w:cs="Times New Roman"/>
          <w:bCs/>
          <w:color w:val="222222"/>
          <w:szCs w:val="28"/>
          <w:shd w:val="clear" w:color="auto" w:fill="FFFFFF"/>
          <w:lang w:eastAsia="ru-RU"/>
        </w:rPr>
        <w:t xml:space="preserve">е высадили </w:t>
      </w:r>
      <w:r w:rsidRPr="002867DF">
        <w:rPr>
          <w:rFonts w:eastAsia="Times New Roman" w:cs="Times New Roman"/>
          <w:bCs/>
          <w:color w:val="222222"/>
          <w:szCs w:val="28"/>
          <w:shd w:val="clear" w:color="auto" w:fill="FFFFFF"/>
          <w:lang w:eastAsia="ru-RU"/>
        </w:rPr>
        <w:t xml:space="preserve"> 73 туи.</w:t>
      </w:r>
    </w:p>
    <w:p w:rsidR="002867DF" w:rsidRPr="002867DF" w:rsidRDefault="00D1170F" w:rsidP="00811AD3">
      <w:pPr>
        <w:ind w:firstLine="0"/>
        <w:contextualSpacing w:val="0"/>
        <w:outlineLvl w:val="9"/>
        <w:rPr>
          <w:rFonts w:eastAsia="Times New Roman" w:cs="Times New Roman"/>
          <w:bCs/>
          <w:color w:val="222222"/>
          <w:szCs w:val="28"/>
          <w:shd w:val="clear" w:color="auto" w:fill="FFFFFF"/>
          <w:lang w:eastAsia="ru-RU"/>
        </w:rPr>
      </w:pPr>
      <w:r w:rsidRPr="00DF11EA">
        <w:rPr>
          <w:rFonts w:eastAsia="Times New Roman" w:cs="Times New Roman"/>
          <w:bCs/>
          <w:color w:val="222222"/>
          <w:szCs w:val="28"/>
          <w:shd w:val="clear" w:color="auto" w:fill="FFFFFF"/>
          <w:lang w:eastAsia="ru-RU"/>
        </w:rPr>
        <w:t xml:space="preserve">В посадке деревьев приняли участие ветераны Великой Отечественной войны, представители городов-героев. </w:t>
      </w:r>
      <w:proofErr w:type="gramStart"/>
      <w:r w:rsidRPr="00DF11EA">
        <w:rPr>
          <w:rFonts w:eastAsia="Times New Roman" w:cs="Times New Roman"/>
          <w:bCs/>
          <w:color w:val="222222"/>
          <w:szCs w:val="28"/>
          <w:shd w:val="clear" w:color="auto" w:fill="FFFFFF"/>
          <w:lang w:eastAsia="ru-RU"/>
        </w:rPr>
        <w:t xml:space="preserve">У каждой туи установлены таблички с названиями городов - героев </w:t>
      </w:r>
      <w:r w:rsidR="002867DF" w:rsidRPr="002867DF">
        <w:rPr>
          <w:rFonts w:eastAsia="Times New Roman" w:cs="Times New Roman"/>
          <w:b/>
          <w:bCs/>
          <w:color w:val="222222"/>
          <w:szCs w:val="28"/>
          <w:shd w:val="clear" w:color="auto" w:fill="FFFFFF"/>
          <w:lang w:eastAsia="ru-RU"/>
        </w:rPr>
        <w:t xml:space="preserve"> </w:t>
      </w:r>
      <w:r w:rsidR="002867DF" w:rsidRPr="002867DF">
        <w:rPr>
          <w:rFonts w:eastAsia="Times New Roman" w:cs="Times New Roman"/>
          <w:bCs/>
          <w:color w:val="222222"/>
          <w:szCs w:val="28"/>
          <w:shd w:val="clear" w:color="auto" w:fill="FFFFFF"/>
          <w:lang w:eastAsia="ru-RU"/>
        </w:rPr>
        <w:t>Москвы, Санкт-Петербурга, Тулы, Смоленска, города-крепости Бреста, Новороссийска, Киева, Мурманска, Севастополя, Одессы, Волгограда, Керчи и Минска</w:t>
      </w:r>
      <w:r w:rsidRPr="00DF11EA">
        <w:rPr>
          <w:rFonts w:eastAsia="Times New Roman" w:cs="Times New Roman"/>
          <w:b/>
          <w:bCs/>
          <w:color w:val="222222"/>
          <w:szCs w:val="28"/>
          <w:shd w:val="clear" w:color="auto" w:fill="FFFFFF"/>
          <w:lang w:eastAsia="ru-RU"/>
        </w:rPr>
        <w:t xml:space="preserve"> </w:t>
      </w:r>
      <w:r w:rsidRPr="00DF11EA">
        <w:rPr>
          <w:rFonts w:eastAsia="Times New Roman" w:cs="Times New Roman"/>
          <w:bCs/>
          <w:color w:val="222222"/>
          <w:szCs w:val="28"/>
          <w:shd w:val="clear" w:color="auto" w:fill="FFFFFF"/>
          <w:lang w:eastAsia="ru-RU"/>
        </w:rPr>
        <w:t>и т.д</w:t>
      </w:r>
      <w:r w:rsidR="002867DF" w:rsidRPr="002867DF">
        <w:rPr>
          <w:rFonts w:eastAsia="Times New Roman" w:cs="Times New Roman"/>
          <w:bCs/>
          <w:color w:val="222222"/>
          <w:szCs w:val="28"/>
          <w:shd w:val="clear" w:color="auto" w:fill="FFFFFF"/>
          <w:lang w:eastAsia="ru-RU"/>
        </w:rPr>
        <w:t>.</w:t>
      </w:r>
      <w:proofErr w:type="gramEnd"/>
      <w:r w:rsidR="005A2DB4">
        <w:rPr>
          <w:rFonts w:eastAsia="Times New Roman" w:cs="Times New Roman"/>
          <w:bCs/>
          <w:color w:val="222222"/>
          <w:szCs w:val="28"/>
          <w:shd w:val="clear" w:color="auto" w:fill="FFFFFF"/>
          <w:lang w:eastAsia="ru-RU"/>
        </w:rPr>
        <w:t xml:space="preserve"> Проходя по </w:t>
      </w:r>
      <w:r w:rsidR="000B291A">
        <w:rPr>
          <w:rFonts w:eastAsia="Times New Roman" w:cs="Times New Roman"/>
          <w:bCs/>
          <w:color w:val="222222"/>
          <w:szCs w:val="28"/>
          <w:shd w:val="clear" w:color="auto" w:fill="FFFFFF"/>
          <w:lang w:eastAsia="ru-RU"/>
        </w:rPr>
        <w:t>тропе,</w:t>
      </w:r>
      <w:r w:rsidR="005A2DB4">
        <w:rPr>
          <w:rFonts w:eastAsia="Times New Roman" w:cs="Times New Roman"/>
          <w:bCs/>
          <w:color w:val="222222"/>
          <w:szCs w:val="28"/>
          <w:shd w:val="clear" w:color="auto" w:fill="FFFFFF"/>
          <w:lang w:eastAsia="ru-RU"/>
        </w:rPr>
        <w:t xml:space="preserve"> дети </w:t>
      </w:r>
      <w:r w:rsidR="000B291A">
        <w:rPr>
          <w:rFonts w:eastAsia="Times New Roman" w:cs="Times New Roman"/>
          <w:bCs/>
          <w:color w:val="222222"/>
          <w:szCs w:val="28"/>
          <w:shd w:val="clear" w:color="auto" w:fill="FFFFFF"/>
          <w:lang w:eastAsia="ru-RU"/>
        </w:rPr>
        <w:t>узнают,</w:t>
      </w:r>
      <w:r w:rsidR="005A2DB4">
        <w:rPr>
          <w:rFonts w:eastAsia="Times New Roman" w:cs="Times New Roman"/>
          <w:bCs/>
          <w:color w:val="222222"/>
          <w:szCs w:val="28"/>
          <w:shd w:val="clear" w:color="auto" w:fill="FFFFFF"/>
          <w:lang w:eastAsia="ru-RU"/>
        </w:rPr>
        <w:t xml:space="preserve"> каким</w:t>
      </w:r>
      <w:r w:rsidR="000B291A">
        <w:rPr>
          <w:rFonts w:eastAsia="Times New Roman" w:cs="Times New Roman"/>
          <w:bCs/>
          <w:color w:val="222222"/>
          <w:szCs w:val="28"/>
          <w:shd w:val="clear" w:color="auto" w:fill="FFFFFF"/>
          <w:lang w:eastAsia="ru-RU"/>
        </w:rPr>
        <w:t xml:space="preserve"> городам были присвоены звания</w:t>
      </w:r>
      <w:r w:rsidR="005A2DB4">
        <w:rPr>
          <w:rFonts w:eastAsia="Times New Roman" w:cs="Times New Roman"/>
          <w:bCs/>
          <w:color w:val="222222"/>
          <w:szCs w:val="28"/>
          <w:shd w:val="clear" w:color="auto" w:fill="FFFFFF"/>
          <w:lang w:eastAsia="ru-RU"/>
        </w:rPr>
        <w:t xml:space="preserve"> герои и почему. </w:t>
      </w:r>
    </w:p>
    <w:p w:rsidR="002867DF" w:rsidRPr="00DF11EA" w:rsidRDefault="002867DF" w:rsidP="00811AD3">
      <w:pPr>
        <w:ind w:firstLine="0"/>
        <w:rPr>
          <w:rFonts w:cs="Times New Roman"/>
          <w:szCs w:val="28"/>
        </w:rPr>
      </w:pPr>
    </w:p>
    <w:p w:rsidR="00DF1AD8" w:rsidRPr="00DF11EA" w:rsidRDefault="00D1170F" w:rsidP="00DF11EA">
      <w:pPr>
        <w:ind w:firstLine="0"/>
        <w:rPr>
          <w:rFonts w:cs="Times New Roman"/>
          <w:szCs w:val="28"/>
        </w:rPr>
      </w:pPr>
      <w:r w:rsidRPr="00DF11EA">
        <w:rPr>
          <w:rFonts w:cs="Times New Roman"/>
          <w:noProof/>
          <w:szCs w:val="28"/>
          <w:lang w:eastAsia="ru-RU"/>
        </w:rPr>
        <w:lastRenderedPageBreak/>
        <w:drawing>
          <wp:inline distT="0" distB="0" distL="0" distR="0" wp14:anchorId="465B7E66" wp14:editId="3F0CDA35">
            <wp:extent cx="5940425" cy="3957808"/>
            <wp:effectExtent l="0" t="0" r="3175" b="5080"/>
            <wp:docPr id="9" name="Рисунок 9" descr="https://mediaryazan.ru/upload/iblock/117/IMG_8380.JPG_Thumbnail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mediaryazan.ru/upload/iblock/117/IMG_8380.JPG_Thumbnail0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1AD8" w:rsidRPr="00DF11EA" w:rsidRDefault="00DF1AD8" w:rsidP="00DF11EA">
      <w:pPr>
        <w:ind w:firstLine="0"/>
        <w:rPr>
          <w:rFonts w:cs="Times New Roman"/>
          <w:szCs w:val="28"/>
        </w:rPr>
      </w:pPr>
    </w:p>
    <w:p w:rsidR="00DF1AD8" w:rsidRPr="00DF11EA" w:rsidRDefault="00DF1AD8" w:rsidP="00DF11EA">
      <w:pPr>
        <w:ind w:firstLine="0"/>
        <w:rPr>
          <w:rFonts w:cs="Times New Roman"/>
          <w:szCs w:val="28"/>
        </w:rPr>
      </w:pPr>
    </w:p>
    <w:p w:rsidR="00DF1AD8" w:rsidRPr="00DF11EA" w:rsidRDefault="00DF1AD8" w:rsidP="00DF11EA">
      <w:pPr>
        <w:ind w:firstLine="0"/>
        <w:rPr>
          <w:rFonts w:cs="Times New Roman"/>
          <w:szCs w:val="28"/>
        </w:rPr>
      </w:pPr>
    </w:p>
    <w:p w:rsidR="00DF1AD8" w:rsidRPr="00DF11EA" w:rsidRDefault="00DF1AD8" w:rsidP="00DF11EA">
      <w:pPr>
        <w:ind w:firstLine="0"/>
        <w:rPr>
          <w:rFonts w:cs="Times New Roman"/>
          <w:szCs w:val="28"/>
        </w:rPr>
      </w:pPr>
    </w:p>
    <w:p w:rsidR="00DF1AD8" w:rsidRPr="00DF11EA" w:rsidRDefault="00DF1AD8" w:rsidP="00DF11EA">
      <w:pPr>
        <w:ind w:firstLine="0"/>
        <w:rPr>
          <w:rFonts w:cs="Times New Roman"/>
          <w:szCs w:val="28"/>
        </w:rPr>
      </w:pPr>
    </w:p>
    <w:p w:rsidR="005D6808" w:rsidRPr="00DF11EA" w:rsidRDefault="005D6808" w:rsidP="00DF11EA">
      <w:pPr>
        <w:rPr>
          <w:rFonts w:cs="Times New Roman"/>
          <w:szCs w:val="28"/>
        </w:rPr>
      </w:pPr>
    </w:p>
    <w:p w:rsidR="005D6808" w:rsidRPr="00DF11EA" w:rsidRDefault="005D6808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8E0DB9" w:rsidRPr="00DF11EA" w:rsidRDefault="00A240AD" w:rsidP="00DF11EA">
      <w:pPr>
        <w:ind w:firstLine="0"/>
        <w:rPr>
          <w:rFonts w:cs="Times New Roman"/>
          <w:szCs w:val="28"/>
        </w:rPr>
      </w:pPr>
      <w:r w:rsidRPr="00DF11EA">
        <w:rPr>
          <w:rFonts w:cs="Times New Roman"/>
          <w:noProof/>
          <w:szCs w:val="28"/>
          <w:lang w:eastAsia="ru-RU"/>
        </w:rPr>
        <w:lastRenderedPageBreak/>
        <w:t xml:space="preserve">Начало </w:t>
      </w:r>
      <w:r w:rsidR="00646552" w:rsidRPr="00DF11EA">
        <w:rPr>
          <w:rFonts w:cs="Times New Roman"/>
          <w:noProof/>
          <w:szCs w:val="28"/>
          <w:lang w:eastAsia="ru-RU"/>
        </w:rPr>
        <w:t xml:space="preserve">   тропы </w:t>
      </w:r>
      <w:r w:rsidR="008E0DB9" w:rsidRPr="00DF11EA">
        <w:rPr>
          <w:rFonts w:cs="Times New Roman"/>
          <w:noProof/>
          <w:szCs w:val="28"/>
          <w:lang w:eastAsia="ru-RU"/>
        </w:rPr>
        <w:t xml:space="preserve">- </w:t>
      </w:r>
      <w:r w:rsidR="00646552" w:rsidRPr="00DF11EA">
        <w:rPr>
          <w:rFonts w:cs="Times New Roman"/>
          <w:noProof/>
          <w:szCs w:val="28"/>
          <w:lang w:eastAsia="ru-RU"/>
        </w:rPr>
        <w:t xml:space="preserve">  слева  каштан</w:t>
      </w:r>
      <w:r w:rsidR="008E0DB9" w:rsidRPr="00DF11EA">
        <w:rPr>
          <w:rFonts w:cs="Times New Roman"/>
          <w:noProof/>
          <w:szCs w:val="28"/>
          <w:lang w:eastAsia="ru-RU"/>
        </w:rPr>
        <w:t xml:space="preserve">, </w:t>
      </w:r>
      <w:r w:rsidR="00646552" w:rsidRPr="00DF11EA">
        <w:rPr>
          <w:rFonts w:cs="Times New Roman"/>
          <w:noProof/>
          <w:szCs w:val="28"/>
          <w:lang w:eastAsia="ru-RU"/>
        </w:rPr>
        <w:t xml:space="preserve">    справа  орех  маньчжурский</w:t>
      </w:r>
      <w:r w:rsidR="00646552" w:rsidRPr="00DF11EA">
        <w:rPr>
          <w:rFonts w:cs="Times New Roman"/>
          <w:noProof/>
          <w:szCs w:val="28"/>
          <w:lang w:eastAsia="ru-RU"/>
        </w:rPr>
        <w:drawing>
          <wp:inline distT="0" distB="0" distL="0" distR="0" wp14:anchorId="51B24868" wp14:editId="3F909034">
            <wp:extent cx="3295650" cy="4401536"/>
            <wp:effectExtent l="0" t="0" r="0" b="0"/>
            <wp:docPr id="17" name="Рисунок 17" descr="D:\Наталья\конкурсы\экологю тропа\парк\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Наталья\конкурсы\экологю тропа\парк\16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337" cy="440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00C5" w:rsidRPr="00DF11EA">
        <w:rPr>
          <w:rFonts w:cs="Times New Roman"/>
          <w:szCs w:val="28"/>
        </w:rPr>
        <w:t xml:space="preserve"> </w:t>
      </w:r>
      <w:r w:rsidR="008E0DB9" w:rsidRPr="00DF11EA">
        <w:rPr>
          <w:rFonts w:cs="Times New Roman"/>
          <w:noProof/>
          <w:szCs w:val="28"/>
          <w:lang w:eastAsia="ru-RU"/>
        </w:rPr>
        <w:drawing>
          <wp:inline distT="0" distB="0" distL="0" distR="0" wp14:anchorId="27F8ED3D" wp14:editId="13B2088B">
            <wp:extent cx="4746586" cy="35623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671" cy="35699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E0DB9" w:rsidRPr="00DF11EA" w:rsidRDefault="008E0DB9" w:rsidP="00DF11EA">
      <w:pPr>
        <w:rPr>
          <w:rFonts w:cs="Times New Roman"/>
          <w:szCs w:val="28"/>
        </w:rPr>
      </w:pPr>
    </w:p>
    <w:p w:rsidR="008E0DB9" w:rsidRPr="00DF11EA" w:rsidRDefault="008E0DB9" w:rsidP="00DF11EA">
      <w:pPr>
        <w:rPr>
          <w:rFonts w:cs="Times New Roman"/>
          <w:szCs w:val="28"/>
        </w:rPr>
      </w:pPr>
    </w:p>
    <w:p w:rsidR="008E0DB9" w:rsidRPr="00DF11EA" w:rsidRDefault="008E0DB9" w:rsidP="00DF11EA">
      <w:pPr>
        <w:rPr>
          <w:rFonts w:cs="Times New Roman"/>
          <w:szCs w:val="28"/>
        </w:rPr>
      </w:pPr>
    </w:p>
    <w:p w:rsidR="008E0DB9" w:rsidRPr="00DF11EA" w:rsidRDefault="008E0DB9" w:rsidP="00DF11EA">
      <w:pPr>
        <w:rPr>
          <w:rFonts w:cs="Times New Roman"/>
          <w:szCs w:val="28"/>
        </w:rPr>
      </w:pPr>
    </w:p>
    <w:p w:rsidR="008E0DB9" w:rsidRPr="00DF11EA" w:rsidRDefault="008E0DB9" w:rsidP="00DF11EA">
      <w:pPr>
        <w:rPr>
          <w:rFonts w:cs="Times New Roman"/>
          <w:szCs w:val="28"/>
        </w:rPr>
      </w:pPr>
    </w:p>
    <w:p w:rsidR="008E0DB9" w:rsidRPr="00DF11EA" w:rsidRDefault="00A240AD" w:rsidP="00DF11EA">
      <w:pPr>
        <w:rPr>
          <w:rFonts w:cs="Times New Roman"/>
          <w:szCs w:val="28"/>
        </w:rPr>
      </w:pPr>
      <w:r w:rsidRPr="00DF11EA">
        <w:rPr>
          <w:rFonts w:cs="Times New Roman"/>
          <w:szCs w:val="28"/>
        </w:rPr>
        <w:lastRenderedPageBreak/>
        <w:t xml:space="preserve">                                     Клумба  </w:t>
      </w:r>
    </w:p>
    <w:p w:rsidR="008E0DB9" w:rsidRPr="00DF11EA" w:rsidRDefault="008E0DB9" w:rsidP="00DF11EA">
      <w:pPr>
        <w:rPr>
          <w:rFonts w:cs="Times New Roman"/>
          <w:szCs w:val="28"/>
        </w:rPr>
      </w:pPr>
    </w:p>
    <w:p w:rsidR="00A240AD" w:rsidRPr="00DF11EA" w:rsidRDefault="00A240AD" w:rsidP="00DF11EA">
      <w:pPr>
        <w:rPr>
          <w:rFonts w:cs="Times New Roman"/>
          <w:szCs w:val="28"/>
        </w:rPr>
      </w:pPr>
    </w:p>
    <w:p w:rsidR="00A240AD" w:rsidRPr="00DF11EA" w:rsidRDefault="000B291A" w:rsidP="000B291A">
      <w:pPr>
        <w:ind w:left="-1474"/>
        <w:rPr>
          <w:rFonts w:cs="Times New Roman"/>
          <w:szCs w:val="28"/>
        </w:rPr>
      </w:pPr>
      <w:r>
        <w:rPr>
          <w:noProof/>
          <w:lang w:eastAsia="ru-RU"/>
        </w:rPr>
        <w:drawing>
          <wp:inline distT="0" distB="0" distL="0" distR="0" wp14:anchorId="3164A884" wp14:editId="6DE99A61">
            <wp:extent cx="5940425" cy="4455319"/>
            <wp:effectExtent l="0" t="0" r="3175" b="2540"/>
            <wp:docPr id="680" name="Рисунок 680" descr="Наташин парк в Рязан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Наташин парк в Рязани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0AD" w:rsidRPr="00DF11EA" w:rsidRDefault="00A240AD" w:rsidP="00DF11EA">
      <w:pPr>
        <w:rPr>
          <w:rFonts w:cs="Times New Roman"/>
          <w:szCs w:val="28"/>
        </w:rPr>
      </w:pPr>
    </w:p>
    <w:p w:rsidR="00A240AD" w:rsidRPr="00DF11EA" w:rsidRDefault="00A240AD" w:rsidP="00DF11EA">
      <w:pPr>
        <w:rPr>
          <w:rFonts w:cs="Times New Roman"/>
          <w:szCs w:val="28"/>
        </w:rPr>
      </w:pPr>
    </w:p>
    <w:p w:rsidR="00A240AD" w:rsidRPr="00DF11EA" w:rsidRDefault="00A240AD" w:rsidP="00DF11EA">
      <w:pPr>
        <w:rPr>
          <w:rFonts w:cs="Times New Roman"/>
          <w:szCs w:val="28"/>
        </w:rPr>
      </w:pPr>
    </w:p>
    <w:p w:rsidR="00A240AD" w:rsidRPr="00DF11EA" w:rsidRDefault="00A240AD" w:rsidP="00DF11EA">
      <w:pPr>
        <w:rPr>
          <w:rFonts w:cs="Times New Roman"/>
          <w:szCs w:val="28"/>
        </w:rPr>
      </w:pPr>
    </w:p>
    <w:p w:rsidR="00A240AD" w:rsidRPr="00DF11EA" w:rsidRDefault="00A240AD" w:rsidP="00DF11EA">
      <w:pPr>
        <w:rPr>
          <w:rFonts w:cs="Times New Roman"/>
          <w:szCs w:val="28"/>
        </w:rPr>
      </w:pPr>
    </w:p>
    <w:p w:rsidR="00A240AD" w:rsidRPr="00DF11EA" w:rsidRDefault="00A240AD" w:rsidP="00DF11EA">
      <w:pPr>
        <w:rPr>
          <w:rFonts w:cs="Times New Roman"/>
          <w:szCs w:val="28"/>
        </w:rPr>
      </w:pPr>
    </w:p>
    <w:p w:rsidR="00A240AD" w:rsidRPr="00DF11EA" w:rsidRDefault="00A240AD" w:rsidP="00DF11EA">
      <w:pPr>
        <w:rPr>
          <w:rFonts w:cs="Times New Roman"/>
          <w:szCs w:val="28"/>
        </w:rPr>
      </w:pPr>
    </w:p>
    <w:p w:rsidR="00A240AD" w:rsidRPr="00DF11EA" w:rsidRDefault="00A240AD" w:rsidP="00DF11EA">
      <w:pPr>
        <w:rPr>
          <w:rFonts w:cs="Times New Roman"/>
          <w:szCs w:val="28"/>
        </w:rPr>
      </w:pPr>
    </w:p>
    <w:p w:rsidR="00A240AD" w:rsidRPr="00DF11EA" w:rsidRDefault="00A240AD" w:rsidP="00DF11EA">
      <w:pPr>
        <w:rPr>
          <w:rFonts w:cs="Times New Roman"/>
          <w:szCs w:val="28"/>
        </w:rPr>
      </w:pPr>
      <w:r w:rsidRPr="00DF11EA">
        <w:rPr>
          <w:rFonts w:cs="Times New Roman"/>
          <w:noProof/>
          <w:szCs w:val="28"/>
          <w:lang w:eastAsia="ru-RU"/>
        </w:rPr>
        <w:lastRenderedPageBreak/>
        <w:drawing>
          <wp:inline distT="0" distB="0" distL="0" distR="0" wp14:anchorId="53173777" wp14:editId="3CB7B77B">
            <wp:extent cx="5715000" cy="4277541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669" cy="42802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240AD" w:rsidRPr="00DF11EA" w:rsidRDefault="00A240AD" w:rsidP="00DF11EA">
      <w:pPr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 xml:space="preserve">Аллея  выпускников </w:t>
      </w:r>
    </w:p>
    <w:p w:rsidR="00A240AD" w:rsidRPr="00DF11EA" w:rsidRDefault="00A240AD" w:rsidP="00DF11EA">
      <w:pPr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>Молодые  посадки туи  западной  и ели  европейской  вдоль тропы</w:t>
      </w:r>
    </w:p>
    <w:p w:rsidR="00A240AD" w:rsidRPr="00DF11EA" w:rsidRDefault="00A240AD" w:rsidP="00DF11EA">
      <w:pPr>
        <w:ind w:firstLine="0"/>
        <w:rPr>
          <w:rFonts w:cs="Times New Roman"/>
          <w:szCs w:val="28"/>
        </w:rPr>
      </w:pPr>
    </w:p>
    <w:p w:rsidR="00A240AD" w:rsidRPr="00DF11EA" w:rsidRDefault="00A240AD" w:rsidP="00DF11EA">
      <w:pPr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 xml:space="preserve">Выпускники  школ  Советского района  сажают ели </w:t>
      </w:r>
    </w:p>
    <w:p w:rsidR="008E0DB9" w:rsidRPr="00DF11EA" w:rsidRDefault="00A240AD" w:rsidP="00DF11EA">
      <w:pPr>
        <w:rPr>
          <w:rFonts w:cs="Times New Roman"/>
          <w:szCs w:val="28"/>
        </w:rPr>
      </w:pPr>
      <w:r w:rsidRPr="00DF11EA">
        <w:rPr>
          <w:rFonts w:cs="Times New Roman"/>
          <w:noProof/>
          <w:szCs w:val="28"/>
          <w:lang w:eastAsia="ru-RU"/>
        </w:rPr>
        <w:drawing>
          <wp:inline distT="0" distB="0" distL="0" distR="0" wp14:anchorId="6F06CF0F" wp14:editId="7342696F">
            <wp:extent cx="2847340" cy="381063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340" cy="3810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E0DB9" w:rsidRPr="00DF11EA" w:rsidRDefault="00A240AD" w:rsidP="00DF11EA">
      <w:pPr>
        <w:rPr>
          <w:rFonts w:cs="Times New Roman"/>
          <w:szCs w:val="28"/>
        </w:rPr>
      </w:pPr>
      <w:r w:rsidRPr="00DF11EA">
        <w:rPr>
          <w:rFonts w:cs="Times New Roman"/>
          <w:noProof/>
          <w:szCs w:val="28"/>
          <w:lang w:eastAsia="ru-RU"/>
        </w:rPr>
        <w:lastRenderedPageBreak/>
        <w:drawing>
          <wp:inline distT="0" distB="0" distL="0" distR="0" wp14:anchorId="55D3B23F" wp14:editId="3569FC85">
            <wp:extent cx="4352925" cy="424942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4249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240AD" w:rsidRPr="00DF11EA" w:rsidRDefault="00A240AD" w:rsidP="00DF11EA">
      <w:pPr>
        <w:rPr>
          <w:rFonts w:cs="Times New Roman"/>
          <w:szCs w:val="28"/>
        </w:rPr>
      </w:pPr>
    </w:p>
    <w:p w:rsidR="00A240AD" w:rsidRPr="00DF11EA" w:rsidRDefault="00A240AD" w:rsidP="00DF11EA">
      <w:pPr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 xml:space="preserve">Сосна  </w:t>
      </w:r>
      <w:proofErr w:type="spellStart"/>
      <w:r w:rsidRPr="00DF11EA">
        <w:rPr>
          <w:rFonts w:cs="Times New Roman"/>
          <w:szCs w:val="28"/>
        </w:rPr>
        <w:t>Веймутова</w:t>
      </w:r>
      <w:proofErr w:type="spellEnd"/>
    </w:p>
    <w:p w:rsidR="00A240AD" w:rsidRPr="00DF11EA" w:rsidRDefault="00A240AD" w:rsidP="00DF11EA">
      <w:pPr>
        <w:rPr>
          <w:rFonts w:cs="Times New Roman"/>
          <w:szCs w:val="28"/>
        </w:rPr>
      </w:pPr>
    </w:p>
    <w:p w:rsidR="00A240AD" w:rsidRPr="00DF11EA" w:rsidRDefault="00A240AD" w:rsidP="00DF11EA">
      <w:pPr>
        <w:rPr>
          <w:rFonts w:cs="Times New Roman"/>
          <w:szCs w:val="28"/>
        </w:rPr>
      </w:pPr>
    </w:p>
    <w:p w:rsidR="00A240AD" w:rsidRPr="00DF11EA" w:rsidRDefault="00A240AD" w:rsidP="00DF11EA">
      <w:pPr>
        <w:rPr>
          <w:rFonts w:cs="Times New Roman"/>
          <w:szCs w:val="28"/>
        </w:rPr>
      </w:pPr>
    </w:p>
    <w:p w:rsidR="00A240AD" w:rsidRPr="00DF11EA" w:rsidRDefault="00A240AD" w:rsidP="00DF11EA">
      <w:pPr>
        <w:ind w:firstLine="0"/>
        <w:rPr>
          <w:rFonts w:cs="Times New Roman"/>
          <w:noProof/>
          <w:szCs w:val="28"/>
          <w:lang w:eastAsia="ru-RU"/>
        </w:rPr>
      </w:pPr>
      <w:r w:rsidRPr="00DF11EA">
        <w:rPr>
          <w:rFonts w:cs="Times New Roman"/>
          <w:noProof/>
          <w:szCs w:val="28"/>
          <w:lang w:eastAsia="ru-RU"/>
        </w:rPr>
        <w:lastRenderedPageBreak/>
        <w:t xml:space="preserve">За памятником  любимые  деревья поэта   белая берёза  и  клён </w:t>
      </w:r>
      <w:r w:rsidRPr="00DF11EA">
        <w:rPr>
          <w:rFonts w:cs="Times New Roman"/>
          <w:noProof/>
          <w:szCs w:val="28"/>
          <w:lang w:eastAsia="ru-RU"/>
        </w:rPr>
        <w:drawing>
          <wp:inline distT="0" distB="0" distL="0" distR="0" wp14:anchorId="3E0947CB" wp14:editId="0514098C">
            <wp:extent cx="3488157" cy="504825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7355" cy="50470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53D03" w:rsidRDefault="00753D03" w:rsidP="00DF11EA">
      <w:pPr>
        <w:ind w:firstLine="0"/>
        <w:rPr>
          <w:rFonts w:cs="Times New Roman"/>
          <w:noProof/>
          <w:szCs w:val="28"/>
          <w:lang w:eastAsia="ru-RU"/>
        </w:rPr>
      </w:pPr>
      <w:r>
        <w:rPr>
          <w:rFonts w:cs="Times New Roman"/>
          <w:noProof/>
          <w:szCs w:val="28"/>
          <w:lang w:eastAsia="ru-RU"/>
        </w:rPr>
        <w:t>Ученики 3 класса у памятника С,А, Есенина в день его рожденья.</w:t>
      </w:r>
    </w:p>
    <w:p w:rsidR="00A240AD" w:rsidRPr="00DF11EA" w:rsidRDefault="00753D03" w:rsidP="00DF11EA">
      <w:pPr>
        <w:ind w:firstLine="0"/>
        <w:rPr>
          <w:rFonts w:cs="Times New Roman"/>
          <w:szCs w:val="28"/>
        </w:rPr>
      </w:pPr>
      <w:r>
        <w:rPr>
          <w:rFonts w:cs="Times New Roman"/>
          <w:noProof/>
          <w:szCs w:val="28"/>
          <w:lang w:eastAsia="ru-RU"/>
        </w:rPr>
        <w:drawing>
          <wp:inline distT="0" distB="0" distL="0" distR="0">
            <wp:extent cx="5401510" cy="2676525"/>
            <wp:effectExtent l="0" t="0" r="8890" b="0"/>
            <wp:docPr id="681" name="Рисунок 681" descr="C:\Users\admin\Downloads\IMG-20201002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ownloads\IMG-20201002-WA00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88" b="19715"/>
                    <a:stretch/>
                  </pic:blipFill>
                  <pic:spPr bwMode="auto">
                    <a:xfrm>
                      <a:off x="0" y="0"/>
                      <a:ext cx="5406530" cy="267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40AD" w:rsidRPr="00DF11EA" w:rsidRDefault="00A240AD" w:rsidP="00753D03">
      <w:pPr>
        <w:ind w:left="-1077"/>
        <w:rPr>
          <w:rFonts w:cs="Times New Roman"/>
          <w:szCs w:val="28"/>
        </w:rPr>
      </w:pPr>
      <w:r w:rsidRPr="00DF11EA">
        <w:rPr>
          <w:rFonts w:cs="Times New Roman"/>
          <w:noProof/>
          <w:szCs w:val="28"/>
          <w:lang w:eastAsia="ru-RU"/>
        </w:rPr>
        <w:lastRenderedPageBreak/>
        <w:drawing>
          <wp:inline distT="0" distB="0" distL="0" distR="0" wp14:anchorId="6CBEE851" wp14:editId="72E36EEC">
            <wp:extent cx="5937885" cy="444436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44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240AD" w:rsidRPr="00DF11EA" w:rsidRDefault="00A240AD" w:rsidP="00DF11EA">
      <w:pPr>
        <w:rPr>
          <w:rFonts w:cs="Times New Roman"/>
          <w:szCs w:val="28"/>
        </w:rPr>
      </w:pPr>
    </w:p>
    <w:p w:rsidR="00A240AD" w:rsidRPr="00DF11EA" w:rsidRDefault="00A240AD" w:rsidP="00DF11EA">
      <w:pPr>
        <w:rPr>
          <w:rFonts w:cs="Times New Roman"/>
          <w:szCs w:val="28"/>
        </w:rPr>
      </w:pPr>
    </w:p>
    <w:p w:rsidR="00A240AD" w:rsidRPr="00DF11EA" w:rsidRDefault="00A240AD" w:rsidP="00DF11EA">
      <w:pPr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 xml:space="preserve">Тропа   поздней  осенью </w:t>
      </w:r>
    </w:p>
    <w:p w:rsidR="00A240AD" w:rsidRPr="00DF11EA" w:rsidRDefault="00A240AD" w:rsidP="00DF11EA">
      <w:pPr>
        <w:rPr>
          <w:rFonts w:cs="Times New Roman"/>
          <w:szCs w:val="28"/>
        </w:rPr>
      </w:pPr>
    </w:p>
    <w:p w:rsidR="00A240AD" w:rsidRPr="00DF11EA" w:rsidRDefault="00A240AD" w:rsidP="00DF11EA">
      <w:pPr>
        <w:rPr>
          <w:rFonts w:cs="Times New Roman"/>
          <w:szCs w:val="28"/>
        </w:rPr>
      </w:pPr>
    </w:p>
    <w:p w:rsidR="000B291A" w:rsidRDefault="000B291A" w:rsidP="00DF11EA">
      <w:pPr>
        <w:rPr>
          <w:rFonts w:cs="Times New Roman"/>
          <w:szCs w:val="28"/>
        </w:rPr>
      </w:pPr>
    </w:p>
    <w:p w:rsidR="000B291A" w:rsidRDefault="000B291A" w:rsidP="00DF11EA">
      <w:pPr>
        <w:rPr>
          <w:rFonts w:cs="Times New Roman"/>
          <w:szCs w:val="28"/>
        </w:rPr>
      </w:pPr>
    </w:p>
    <w:p w:rsidR="000B291A" w:rsidRDefault="000B291A" w:rsidP="00DF11EA">
      <w:pPr>
        <w:rPr>
          <w:rFonts w:cs="Times New Roman"/>
          <w:szCs w:val="28"/>
        </w:rPr>
      </w:pPr>
    </w:p>
    <w:p w:rsidR="000B291A" w:rsidRDefault="000B291A" w:rsidP="00DF11EA">
      <w:pPr>
        <w:rPr>
          <w:rFonts w:cs="Times New Roman"/>
          <w:szCs w:val="28"/>
        </w:rPr>
      </w:pPr>
    </w:p>
    <w:p w:rsidR="000B291A" w:rsidRDefault="000B291A" w:rsidP="00DF11EA">
      <w:pPr>
        <w:rPr>
          <w:rFonts w:cs="Times New Roman"/>
          <w:szCs w:val="28"/>
        </w:rPr>
      </w:pPr>
    </w:p>
    <w:p w:rsidR="000B291A" w:rsidRDefault="000B291A" w:rsidP="00DF11EA">
      <w:pPr>
        <w:rPr>
          <w:rFonts w:cs="Times New Roman"/>
          <w:szCs w:val="28"/>
        </w:rPr>
      </w:pPr>
    </w:p>
    <w:p w:rsidR="000B291A" w:rsidRDefault="000B291A" w:rsidP="00DF11EA">
      <w:pPr>
        <w:rPr>
          <w:rFonts w:cs="Times New Roman"/>
          <w:szCs w:val="28"/>
        </w:rPr>
      </w:pPr>
    </w:p>
    <w:p w:rsidR="000B291A" w:rsidRDefault="000B291A" w:rsidP="00DF11EA">
      <w:pPr>
        <w:rPr>
          <w:rFonts w:cs="Times New Roman"/>
          <w:szCs w:val="28"/>
        </w:rPr>
      </w:pPr>
    </w:p>
    <w:p w:rsidR="000B291A" w:rsidRDefault="000B291A" w:rsidP="00DF11EA">
      <w:pPr>
        <w:rPr>
          <w:rFonts w:cs="Times New Roman"/>
          <w:szCs w:val="28"/>
        </w:rPr>
      </w:pPr>
    </w:p>
    <w:p w:rsidR="000B291A" w:rsidRDefault="000B291A" w:rsidP="00DF11EA">
      <w:pPr>
        <w:rPr>
          <w:rFonts w:cs="Times New Roman"/>
          <w:szCs w:val="28"/>
        </w:rPr>
      </w:pPr>
    </w:p>
    <w:p w:rsidR="000B291A" w:rsidRDefault="000B291A" w:rsidP="00DF11EA">
      <w:pPr>
        <w:rPr>
          <w:rFonts w:cs="Times New Roman"/>
          <w:szCs w:val="28"/>
        </w:rPr>
      </w:pPr>
    </w:p>
    <w:p w:rsidR="000B291A" w:rsidRDefault="000B291A" w:rsidP="00DF11EA">
      <w:pPr>
        <w:rPr>
          <w:rFonts w:cs="Times New Roman"/>
          <w:szCs w:val="28"/>
        </w:rPr>
      </w:pPr>
    </w:p>
    <w:p w:rsidR="000B291A" w:rsidRDefault="000B291A" w:rsidP="00DF11EA">
      <w:pPr>
        <w:rPr>
          <w:rFonts w:cs="Times New Roman"/>
          <w:szCs w:val="28"/>
        </w:rPr>
      </w:pPr>
    </w:p>
    <w:p w:rsidR="00A240AD" w:rsidRPr="00DF11EA" w:rsidRDefault="000B291A" w:rsidP="00DF11EA">
      <w:pPr>
        <w:rPr>
          <w:rFonts w:cs="Times New Roman"/>
          <w:szCs w:val="28"/>
        </w:rPr>
      </w:pPr>
      <w:r>
        <w:rPr>
          <w:rFonts w:cs="Times New Roman"/>
          <w:szCs w:val="28"/>
        </w:rPr>
        <w:lastRenderedPageBreak/>
        <w:t>Сад камней</w:t>
      </w:r>
    </w:p>
    <w:p w:rsidR="00A240AD" w:rsidRPr="00DF11EA" w:rsidRDefault="00DF1AD8" w:rsidP="00DF11EA">
      <w:pPr>
        <w:rPr>
          <w:rFonts w:cs="Times New Roman"/>
          <w:szCs w:val="28"/>
        </w:rPr>
      </w:pPr>
      <w:r w:rsidRPr="00DF11EA">
        <w:rPr>
          <w:rFonts w:cs="Times New Roman"/>
          <w:noProof/>
          <w:szCs w:val="28"/>
          <w:lang w:eastAsia="ru-RU"/>
        </w:rPr>
        <w:drawing>
          <wp:inline distT="0" distB="0" distL="0" distR="0" wp14:anchorId="1A234B8C" wp14:editId="5715FE6B">
            <wp:extent cx="5772150" cy="7324725"/>
            <wp:effectExtent l="0" t="0" r="0" b="9525"/>
            <wp:docPr id="5" name="Рисунок 5" descr="C:\Users\admin\Desktop\экологическая тропа\Gelendzhik-2004-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экологическая тропа\Gelendzhik-2004-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4" b="7572"/>
                    <a:stretch/>
                  </pic:blipFill>
                  <pic:spPr bwMode="auto">
                    <a:xfrm>
                      <a:off x="0" y="0"/>
                      <a:ext cx="5769067" cy="7320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40AD" w:rsidRPr="00DF11EA" w:rsidRDefault="00A240AD" w:rsidP="00DF11EA">
      <w:pPr>
        <w:rPr>
          <w:rFonts w:cs="Times New Roman"/>
          <w:szCs w:val="28"/>
        </w:rPr>
      </w:pPr>
    </w:p>
    <w:p w:rsidR="00A240AD" w:rsidRPr="00DF11EA" w:rsidRDefault="00A240AD" w:rsidP="00DF11EA">
      <w:pPr>
        <w:rPr>
          <w:rFonts w:cs="Times New Roman"/>
          <w:szCs w:val="28"/>
        </w:rPr>
      </w:pPr>
    </w:p>
    <w:p w:rsidR="00A240AD" w:rsidRPr="00DF11EA" w:rsidRDefault="00A240AD" w:rsidP="00DF11EA">
      <w:pPr>
        <w:rPr>
          <w:rFonts w:cs="Times New Roman"/>
          <w:szCs w:val="28"/>
        </w:rPr>
      </w:pPr>
    </w:p>
    <w:p w:rsidR="00A240AD" w:rsidRPr="00DF11EA" w:rsidRDefault="00A240AD" w:rsidP="00DF11EA">
      <w:pPr>
        <w:rPr>
          <w:rFonts w:cs="Times New Roman"/>
          <w:szCs w:val="28"/>
        </w:rPr>
      </w:pPr>
    </w:p>
    <w:p w:rsidR="00A240AD" w:rsidRPr="00DF11EA" w:rsidRDefault="00DF1AD8" w:rsidP="00DF11EA">
      <w:pPr>
        <w:rPr>
          <w:rFonts w:cs="Times New Roman"/>
          <w:szCs w:val="28"/>
        </w:rPr>
      </w:pPr>
      <w:r w:rsidRPr="00DF11EA">
        <w:rPr>
          <w:rFonts w:cs="Times New Roman"/>
          <w:noProof/>
          <w:szCs w:val="28"/>
          <w:lang w:eastAsia="ru-RU"/>
        </w:rPr>
        <w:lastRenderedPageBreak/>
        <w:drawing>
          <wp:inline distT="0" distB="0" distL="0" distR="0" wp14:anchorId="01CE306F" wp14:editId="5E24B278">
            <wp:extent cx="5940425" cy="4455319"/>
            <wp:effectExtent l="0" t="0" r="3175" b="2540"/>
            <wp:docPr id="6" name="Рисунок 6" descr="C:\Users\admin\Desktop\экологическая тропа\Gurzuf-Krym-2005-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экологическая тропа\Gurzuf-Krym-2005-g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0AD" w:rsidRPr="00DF11EA" w:rsidRDefault="00A240AD" w:rsidP="00DF11EA">
      <w:pPr>
        <w:rPr>
          <w:rFonts w:cs="Times New Roman"/>
          <w:szCs w:val="28"/>
        </w:rPr>
      </w:pPr>
    </w:p>
    <w:p w:rsidR="00A240AD" w:rsidRPr="00DF11EA" w:rsidRDefault="00A240AD" w:rsidP="00DF11EA">
      <w:pPr>
        <w:rPr>
          <w:rFonts w:cs="Times New Roman"/>
          <w:szCs w:val="28"/>
        </w:rPr>
      </w:pPr>
    </w:p>
    <w:p w:rsidR="00A240AD" w:rsidRPr="00DF11EA" w:rsidRDefault="00A240AD" w:rsidP="00DF11EA">
      <w:pPr>
        <w:rPr>
          <w:rFonts w:cs="Times New Roman"/>
          <w:szCs w:val="28"/>
        </w:rPr>
      </w:pPr>
    </w:p>
    <w:p w:rsidR="00A240AD" w:rsidRPr="00DF11EA" w:rsidRDefault="002867DF" w:rsidP="00DF11EA">
      <w:pPr>
        <w:rPr>
          <w:rFonts w:cs="Times New Roman"/>
          <w:szCs w:val="28"/>
        </w:rPr>
      </w:pPr>
      <w:r w:rsidRPr="00DF11EA">
        <w:rPr>
          <w:rFonts w:cs="Times New Roman"/>
          <w:noProof/>
          <w:szCs w:val="28"/>
          <w:lang w:eastAsia="ru-RU"/>
        </w:rPr>
        <w:lastRenderedPageBreak/>
        <w:drawing>
          <wp:inline distT="0" distB="0" distL="0" distR="0" wp14:anchorId="40DF7C83" wp14:editId="58B8930B">
            <wp:extent cx="5848350" cy="4914900"/>
            <wp:effectExtent l="0" t="0" r="0" b="0"/>
            <wp:docPr id="7" name="Рисунок 7" descr="C:\Users\admin\Desktop\экологическая тропа\r-Tumtcha-Kolskiy-polu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экологическая тропа\r-Tumtcha-Kolskiy-poluo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1" t="19591" r="801" b="18390"/>
                    <a:stretch/>
                  </pic:blipFill>
                  <pic:spPr bwMode="auto">
                    <a:xfrm>
                      <a:off x="0" y="0"/>
                      <a:ext cx="5845226" cy="491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40AD" w:rsidRPr="00DF11EA" w:rsidRDefault="00A240AD" w:rsidP="00DF11EA">
      <w:pPr>
        <w:ind w:firstLine="0"/>
        <w:rPr>
          <w:rFonts w:cs="Times New Roman"/>
          <w:b/>
          <w:noProof/>
          <w:szCs w:val="28"/>
          <w:lang w:eastAsia="ru-RU"/>
        </w:rPr>
      </w:pPr>
    </w:p>
    <w:p w:rsidR="00A240AD" w:rsidRDefault="00A240AD" w:rsidP="00DF11EA">
      <w:pPr>
        <w:ind w:firstLine="0"/>
        <w:rPr>
          <w:rFonts w:cs="Times New Roman"/>
          <w:b/>
          <w:noProof/>
          <w:szCs w:val="28"/>
          <w:lang w:eastAsia="ru-RU"/>
        </w:rPr>
      </w:pPr>
    </w:p>
    <w:p w:rsidR="000B291A" w:rsidRDefault="000B291A" w:rsidP="00DF11EA">
      <w:pPr>
        <w:ind w:firstLine="0"/>
        <w:rPr>
          <w:rFonts w:cs="Times New Roman"/>
          <w:b/>
          <w:noProof/>
          <w:szCs w:val="28"/>
          <w:lang w:eastAsia="ru-RU"/>
        </w:rPr>
      </w:pPr>
    </w:p>
    <w:p w:rsidR="000B291A" w:rsidRDefault="000B291A" w:rsidP="00DF11EA">
      <w:pPr>
        <w:ind w:firstLine="0"/>
        <w:rPr>
          <w:rFonts w:cs="Times New Roman"/>
          <w:b/>
          <w:noProof/>
          <w:szCs w:val="28"/>
          <w:lang w:eastAsia="ru-RU"/>
        </w:rPr>
      </w:pPr>
    </w:p>
    <w:p w:rsidR="000B291A" w:rsidRDefault="000B291A" w:rsidP="00DF11EA">
      <w:pPr>
        <w:ind w:firstLine="0"/>
        <w:rPr>
          <w:rFonts w:cs="Times New Roman"/>
          <w:b/>
          <w:noProof/>
          <w:szCs w:val="28"/>
          <w:lang w:eastAsia="ru-RU"/>
        </w:rPr>
      </w:pPr>
    </w:p>
    <w:p w:rsidR="000B291A" w:rsidRDefault="000B291A" w:rsidP="00DF11EA">
      <w:pPr>
        <w:ind w:firstLine="0"/>
        <w:rPr>
          <w:rFonts w:cs="Times New Roman"/>
          <w:b/>
          <w:noProof/>
          <w:szCs w:val="28"/>
          <w:lang w:eastAsia="ru-RU"/>
        </w:rPr>
      </w:pPr>
    </w:p>
    <w:p w:rsidR="000B291A" w:rsidRDefault="000B291A" w:rsidP="00DF11EA">
      <w:pPr>
        <w:ind w:firstLine="0"/>
        <w:rPr>
          <w:rFonts w:cs="Times New Roman"/>
          <w:b/>
          <w:noProof/>
          <w:szCs w:val="28"/>
          <w:lang w:eastAsia="ru-RU"/>
        </w:rPr>
      </w:pPr>
    </w:p>
    <w:p w:rsidR="000B291A" w:rsidRDefault="000B291A" w:rsidP="00DF11EA">
      <w:pPr>
        <w:ind w:firstLine="0"/>
        <w:rPr>
          <w:rFonts w:cs="Times New Roman"/>
          <w:b/>
          <w:noProof/>
          <w:szCs w:val="28"/>
          <w:lang w:eastAsia="ru-RU"/>
        </w:rPr>
      </w:pPr>
    </w:p>
    <w:p w:rsidR="000B291A" w:rsidRDefault="000B291A" w:rsidP="00DF11EA">
      <w:pPr>
        <w:ind w:firstLine="0"/>
        <w:rPr>
          <w:rFonts w:cs="Times New Roman"/>
          <w:b/>
          <w:noProof/>
          <w:szCs w:val="28"/>
          <w:lang w:eastAsia="ru-RU"/>
        </w:rPr>
      </w:pPr>
    </w:p>
    <w:p w:rsidR="000B291A" w:rsidRDefault="000B291A" w:rsidP="00DF11EA">
      <w:pPr>
        <w:ind w:firstLine="0"/>
        <w:rPr>
          <w:rFonts w:cs="Times New Roman"/>
          <w:b/>
          <w:noProof/>
          <w:szCs w:val="28"/>
          <w:lang w:eastAsia="ru-RU"/>
        </w:rPr>
      </w:pPr>
    </w:p>
    <w:p w:rsidR="000B291A" w:rsidRDefault="000B291A" w:rsidP="00DF11EA">
      <w:pPr>
        <w:ind w:firstLine="0"/>
        <w:rPr>
          <w:rFonts w:cs="Times New Roman"/>
          <w:b/>
          <w:noProof/>
          <w:szCs w:val="28"/>
          <w:lang w:eastAsia="ru-RU"/>
        </w:rPr>
      </w:pPr>
    </w:p>
    <w:p w:rsidR="000B291A" w:rsidRDefault="000B291A" w:rsidP="00DF11EA">
      <w:pPr>
        <w:ind w:firstLine="0"/>
        <w:rPr>
          <w:rFonts w:cs="Times New Roman"/>
          <w:b/>
          <w:noProof/>
          <w:szCs w:val="28"/>
          <w:lang w:eastAsia="ru-RU"/>
        </w:rPr>
      </w:pPr>
    </w:p>
    <w:p w:rsidR="000B291A" w:rsidRDefault="000B291A" w:rsidP="00DF11EA">
      <w:pPr>
        <w:ind w:firstLine="0"/>
        <w:rPr>
          <w:rFonts w:cs="Times New Roman"/>
          <w:b/>
          <w:noProof/>
          <w:szCs w:val="28"/>
          <w:lang w:eastAsia="ru-RU"/>
        </w:rPr>
      </w:pPr>
    </w:p>
    <w:p w:rsidR="000B291A" w:rsidRDefault="000B291A" w:rsidP="00DF11EA">
      <w:pPr>
        <w:ind w:firstLine="0"/>
        <w:rPr>
          <w:rFonts w:cs="Times New Roman"/>
          <w:b/>
          <w:noProof/>
          <w:szCs w:val="28"/>
          <w:lang w:eastAsia="ru-RU"/>
        </w:rPr>
      </w:pPr>
    </w:p>
    <w:p w:rsidR="000B291A" w:rsidRDefault="000B291A" w:rsidP="00DF11EA">
      <w:pPr>
        <w:ind w:firstLine="0"/>
        <w:rPr>
          <w:rFonts w:cs="Times New Roman"/>
          <w:b/>
          <w:noProof/>
          <w:szCs w:val="28"/>
          <w:lang w:eastAsia="ru-RU"/>
        </w:rPr>
      </w:pPr>
    </w:p>
    <w:p w:rsidR="000B291A" w:rsidRPr="00DF11EA" w:rsidRDefault="000B291A" w:rsidP="00DF11EA">
      <w:pPr>
        <w:ind w:firstLine="0"/>
        <w:rPr>
          <w:rFonts w:cs="Times New Roman"/>
          <w:b/>
          <w:noProof/>
          <w:szCs w:val="28"/>
          <w:lang w:eastAsia="ru-RU"/>
        </w:rPr>
      </w:pPr>
    </w:p>
    <w:p w:rsidR="009800C5" w:rsidRPr="00DF11EA" w:rsidRDefault="009800C5" w:rsidP="00DF11EA">
      <w:pPr>
        <w:ind w:firstLine="0"/>
        <w:rPr>
          <w:rFonts w:cs="Times New Roman"/>
          <w:b/>
          <w:noProof/>
          <w:szCs w:val="28"/>
          <w:lang w:eastAsia="ru-RU"/>
        </w:rPr>
      </w:pPr>
      <w:r w:rsidRPr="00DF11EA">
        <w:rPr>
          <w:rFonts w:cs="Times New Roman"/>
          <w:b/>
          <w:noProof/>
          <w:szCs w:val="28"/>
          <w:lang w:eastAsia="ru-RU"/>
        </w:rPr>
        <w:lastRenderedPageBreak/>
        <w:t xml:space="preserve">Литература </w:t>
      </w:r>
    </w:p>
    <w:p w:rsidR="009800C5" w:rsidRPr="00DF11EA" w:rsidRDefault="009800C5" w:rsidP="00DF11EA">
      <w:pPr>
        <w:pStyle w:val="a6"/>
        <w:numPr>
          <w:ilvl w:val="0"/>
          <w:numId w:val="5"/>
        </w:numPr>
        <w:rPr>
          <w:rFonts w:cs="Times New Roman"/>
          <w:noProof/>
          <w:szCs w:val="28"/>
          <w:lang w:eastAsia="ru-RU"/>
        </w:rPr>
      </w:pPr>
      <w:r w:rsidRPr="00DF11EA">
        <w:rPr>
          <w:rFonts w:cs="Times New Roman"/>
          <w:noProof/>
          <w:szCs w:val="28"/>
          <w:lang w:eastAsia="ru-RU"/>
        </w:rPr>
        <w:t>Бёрд Р. Цветущие деревья и кустарники. – М. «АРТ-РОДНИК», 2003. – 160 с.</w:t>
      </w:r>
    </w:p>
    <w:p w:rsidR="009800C5" w:rsidRPr="00DF11EA" w:rsidRDefault="009800C5" w:rsidP="00DF11EA">
      <w:pPr>
        <w:pStyle w:val="a6"/>
        <w:numPr>
          <w:ilvl w:val="0"/>
          <w:numId w:val="5"/>
        </w:numPr>
        <w:rPr>
          <w:rFonts w:cs="Times New Roman"/>
          <w:noProof/>
          <w:szCs w:val="28"/>
          <w:lang w:eastAsia="ru-RU"/>
        </w:rPr>
      </w:pPr>
      <w:r w:rsidRPr="00DF11EA">
        <w:rPr>
          <w:rFonts w:cs="Times New Roman"/>
          <w:noProof/>
          <w:szCs w:val="28"/>
          <w:lang w:eastAsia="ru-RU"/>
        </w:rPr>
        <w:t>Державина Т.Б. Экскурсии в природу.-М. «Мнемозина», 2010.-190 с.</w:t>
      </w:r>
    </w:p>
    <w:p w:rsidR="009800C5" w:rsidRPr="00DF11EA" w:rsidRDefault="009800C5" w:rsidP="00DF11EA">
      <w:pPr>
        <w:pStyle w:val="a6"/>
        <w:numPr>
          <w:ilvl w:val="0"/>
          <w:numId w:val="5"/>
        </w:numPr>
        <w:rPr>
          <w:rFonts w:cs="Times New Roman"/>
          <w:noProof/>
          <w:szCs w:val="28"/>
          <w:lang w:eastAsia="ru-RU"/>
        </w:rPr>
      </w:pPr>
      <w:r w:rsidRPr="00DF11EA">
        <w:rPr>
          <w:rFonts w:cs="Times New Roman"/>
          <w:noProof/>
          <w:szCs w:val="28"/>
          <w:lang w:eastAsia="ru-RU"/>
        </w:rPr>
        <w:t>Заапартович Б.Б. и др. С любовью к природе.-М. «Педагогика».,1978.-232с.</w:t>
      </w:r>
    </w:p>
    <w:p w:rsidR="009800C5" w:rsidRPr="00DF11EA" w:rsidRDefault="009800C5" w:rsidP="00DF11EA">
      <w:pPr>
        <w:pStyle w:val="a6"/>
        <w:numPr>
          <w:ilvl w:val="0"/>
          <w:numId w:val="5"/>
        </w:numPr>
        <w:rPr>
          <w:rFonts w:cs="Times New Roman"/>
          <w:noProof/>
          <w:szCs w:val="28"/>
          <w:lang w:eastAsia="ru-RU"/>
        </w:rPr>
      </w:pPr>
      <w:r w:rsidRPr="00DF11EA">
        <w:rPr>
          <w:rFonts w:cs="Times New Roman"/>
          <w:noProof/>
          <w:szCs w:val="28"/>
          <w:lang w:eastAsia="ru-RU"/>
        </w:rPr>
        <w:t>Измайлов И. В. И др.  Биологические экскурсии. – М. «Просвещение», 1983,– 224 с.</w:t>
      </w:r>
    </w:p>
    <w:p w:rsidR="009800C5" w:rsidRPr="00DF11EA" w:rsidRDefault="009800C5" w:rsidP="00DF11EA">
      <w:pPr>
        <w:pStyle w:val="a6"/>
        <w:numPr>
          <w:ilvl w:val="0"/>
          <w:numId w:val="5"/>
        </w:numPr>
        <w:rPr>
          <w:rFonts w:cs="Times New Roman"/>
          <w:noProof/>
          <w:szCs w:val="28"/>
          <w:lang w:eastAsia="ru-RU"/>
        </w:rPr>
      </w:pPr>
      <w:r w:rsidRPr="00DF11EA">
        <w:rPr>
          <w:rFonts w:cs="Times New Roman"/>
          <w:noProof/>
          <w:szCs w:val="28"/>
          <w:lang w:eastAsia="ru-RU"/>
        </w:rPr>
        <w:t>Ильичёв. В. Д. Популярный  атлас-определитель. Птицы. – М. «Дрофа», 2010. – 318 с.</w:t>
      </w:r>
    </w:p>
    <w:p w:rsidR="009800C5" w:rsidRPr="00DF11EA" w:rsidRDefault="009800C5" w:rsidP="00DF11EA">
      <w:pPr>
        <w:pStyle w:val="a6"/>
        <w:numPr>
          <w:ilvl w:val="0"/>
          <w:numId w:val="5"/>
        </w:numPr>
        <w:rPr>
          <w:rFonts w:cs="Times New Roman"/>
          <w:noProof/>
          <w:szCs w:val="28"/>
          <w:lang w:eastAsia="ru-RU"/>
        </w:rPr>
      </w:pPr>
      <w:r w:rsidRPr="00DF11EA">
        <w:rPr>
          <w:rFonts w:cs="Times New Roman"/>
          <w:noProof/>
          <w:szCs w:val="28"/>
          <w:lang w:eastAsia="ru-RU"/>
        </w:rPr>
        <w:t>Корабельников В. А. Краски природы.  – М. «Просвещение», 1989. – 160 с.</w:t>
      </w:r>
    </w:p>
    <w:p w:rsidR="009800C5" w:rsidRPr="00DF11EA" w:rsidRDefault="009800C5" w:rsidP="00DF11EA">
      <w:pPr>
        <w:pStyle w:val="a6"/>
        <w:numPr>
          <w:ilvl w:val="0"/>
          <w:numId w:val="5"/>
        </w:numPr>
        <w:rPr>
          <w:rFonts w:cs="Times New Roman"/>
          <w:noProof/>
          <w:szCs w:val="28"/>
          <w:lang w:eastAsia="ru-RU"/>
        </w:rPr>
      </w:pPr>
      <w:r w:rsidRPr="00DF11EA">
        <w:rPr>
          <w:rFonts w:cs="Times New Roman"/>
          <w:noProof/>
          <w:szCs w:val="28"/>
          <w:lang w:eastAsia="ru-RU"/>
        </w:rPr>
        <w:t>Новиков В. С., Губанов И. А. Школьный атлас-определитель высших растений. – М. «Просвещение»,  1985. -239 с.</w:t>
      </w:r>
    </w:p>
    <w:p w:rsidR="009800C5" w:rsidRPr="00DF11EA" w:rsidRDefault="009800C5" w:rsidP="00DF11EA">
      <w:pPr>
        <w:pStyle w:val="a6"/>
        <w:numPr>
          <w:ilvl w:val="0"/>
          <w:numId w:val="5"/>
        </w:numPr>
        <w:rPr>
          <w:rFonts w:cs="Times New Roman"/>
          <w:noProof/>
          <w:szCs w:val="28"/>
          <w:lang w:eastAsia="ru-RU"/>
        </w:rPr>
      </w:pPr>
      <w:r w:rsidRPr="00DF11EA">
        <w:rPr>
          <w:rFonts w:cs="Times New Roman"/>
          <w:noProof/>
          <w:szCs w:val="28"/>
          <w:lang w:eastAsia="ru-RU"/>
        </w:rPr>
        <w:t>Петров В. В. Лес и его жизнь. – М. . «Просвещение», 1986. –150 с.</w:t>
      </w:r>
    </w:p>
    <w:p w:rsidR="009800C5" w:rsidRPr="00DF11EA" w:rsidRDefault="009800C5" w:rsidP="00DF11EA">
      <w:pPr>
        <w:pStyle w:val="a6"/>
        <w:numPr>
          <w:ilvl w:val="0"/>
          <w:numId w:val="5"/>
        </w:numPr>
        <w:rPr>
          <w:rFonts w:cs="Times New Roman"/>
          <w:noProof/>
          <w:szCs w:val="28"/>
          <w:lang w:eastAsia="ru-RU"/>
        </w:rPr>
      </w:pPr>
      <w:r w:rsidRPr="00DF11EA">
        <w:rPr>
          <w:rFonts w:cs="Times New Roman"/>
          <w:noProof/>
          <w:szCs w:val="28"/>
          <w:lang w:eastAsia="ru-RU"/>
        </w:rPr>
        <w:t>Плешаков А. А.  Зеленые страницы. – М. «Просвещение», 1995. -224 с.</w:t>
      </w:r>
    </w:p>
    <w:p w:rsidR="009800C5" w:rsidRPr="00DF11EA" w:rsidRDefault="009800C5" w:rsidP="00DF11EA">
      <w:pPr>
        <w:pStyle w:val="a6"/>
        <w:numPr>
          <w:ilvl w:val="0"/>
          <w:numId w:val="5"/>
        </w:numPr>
        <w:rPr>
          <w:rFonts w:cs="Times New Roman"/>
          <w:noProof/>
          <w:szCs w:val="28"/>
          <w:lang w:eastAsia="ru-RU"/>
        </w:rPr>
      </w:pPr>
      <w:r w:rsidRPr="00DF11EA">
        <w:rPr>
          <w:rFonts w:cs="Times New Roman"/>
          <w:noProof/>
          <w:szCs w:val="28"/>
          <w:lang w:eastAsia="ru-RU"/>
        </w:rPr>
        <w:t>Плешаков А. А.  От земли до неба: атлас-определитель. – М. «Просвещение», 2009. -222 с.</w:t>
      </w:r>
    </w:p>
    <w:p w:rsidR="009800C5" w:rsidRPr="00DF11EA" w:rsidRDefault="009800C5" w:rsidP="00DF11EA">
      <w:pPr>
        <w:pStyle w:val="a6"/>
        <w:numPr>
          <w:ilvl w:val="0"/>
          <w:numId w:val="5"/>
        </w:numPr>
        <w:rPr>
          <w:rFonts w:cs="Times New Roman"/>
          <w:noProof/>
          <w:szCs w:val="28"/>
          <w:lang w:eastAsia="ru-RU"/>
        </w:rPr>
      </w:pPr>
      <w:r w:rsidRPr="00DF11EA">
        <w:rPr>
          <w:rFonts w:cs="Times New Roman"/>
          <w:noProof/>
          <w:szCs w:val="28"/>
          <w:lang w:eastAsia="ru-RU"/>
        </w:rPr>
        <w:t>Райков Б. Е., Римский-Корсаков М. Н. – М. «Топикад», 1994. – 640 с.</w:t>
      </w:r>
    </w:p>
    <w:p w:rsidR="00DF4FE4" w:rsidRPr="00DF11EA" w:rsidRDefault="009800C5" w:rsidP="00DF11EA">
      <w:pPr>
        <w:rPr>
          <w:rFonts w:cs="Times New Roman"/>
          <w:szCs w:val="28"/>
        </w:rPr>
      </w:pPr>
      <w:r w:rsidRPr="00DF11EA">
        <w:rPr>
          <w:rFonts w:cs="Times New Roman"/>
          <w:noProof/>
          <w:szCs w:val="28"/>
          <w:lang w:eastAsia="ru-RU"/>
        </w:rPr>
        <w:t xml:space="preserve">     </w:t>
      </w: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DF4FE4" w:rsidRPr="00DF11EA" w:rsidRDefault="00DF4FE4" w:rsidP="00DF11EA">
      <w:pPr>
        <w:rPr>
          <w:rFonts w:cs="Times New Roman"/>
          <w:szCs w:val="28"/>
        </w:rPr>
      </w:pPr>
    </w:p>
    <w:p w:rsidR="005D6808" w:rsidRPr="00DF11EA" w:rsidRDefault="005D6808" w:rsidP="00DF11EA">
      <w:pPr>
        <w:rPr>
          <w:rFonts w:cs="Times New Roman"/>
          <w:szCs w:val="28"/>
        </w:rPr>
      </w:pPr>
    </w:p>
    <w:p w:rsidR="005D6808" w:rsidRPr="00DF11EA" w:rsidRDefault="009170F3" w:rsidP="00DF11EA">
      <w:pPr>
        <w:rPr>
          <w:rFonts w:cs="Times New Roman"/>
          <w:szCs w:val="28"/>
        </w:rPr>
      </w:pPr>
      <w:r w:rsidRPr="00DF11EA">
        <w:rPr>
          <w:rFonts w:cs="Times New Roman"/>
          <w:szCs w:val="28"/>
        </w:rPr>
        <w:t xml:space="preserve"> </w:t>
      </w:r>
    </w:p>
    <w:p w:rsidR="009170F3" w:rsidRPr="00DF11EA" w:rsidRDefault="009170F3" w:rsidP="00DF11EA">
      <w:pPr>
        <w:rPr>
          <w:rFonts w:cs="Times New Roman"/>
          <w:szCs w:val="28"/>
        </w:rPr>
      </w:pPr>
    </w:p>
    <w:p w:rsidR="009170F3" w:rsidRPr="00DF11EA" w:rsidRDefault="009170F3" w:rsidP="00DF11EA">
      <w:pPr>
        <w:rPr>
          <w:rFonts w:cs="Times New Roman"/>
          <w:szCs w:val="28"/>
        </w:rPr>
      </w:pPr>
    </w:p>
    <w:p w:rsidR="009170F3" w:rsidRPr="00DF11EA" w:rsidRDefault="009170F3" w:rsidP="00DF11EA">
      <w:pPr>
        <w:rPr>
          <w:rFonts w:cs="Times New Roman"/>
          <w:szCs w:val="28"/>
        </w:rPr>
      </w:pPr>
    </w:p>
    <w:p w:rsidR="009170F3" w:rsidRPr="00DF11EA" w:rsidRDefault="009170F3" w:rsidP="00DF11EA">
      <w:pPr>
        <w:rPr>
          <w:rFonts w:cs="Times New Roman"/>
          <w:szCs w:val="28"/>
        </w:rPr>
      </w:pPr>
    </w:p>
    <w:p w:rsidR="009170F3" w:rsidRPr="00DF11EA" w:rsidRDefault="009170F3" w:rsidP="00DF11EA">
      <w:pPr>
        <w:rPr>
          <w:rFonts w:cs="Times New Roman"/>
          <w:szCs w:val="28"/>
        </w:rPr>
      </w:pPr>
    </w:p>
    <w:p w:rsidR="00EC5D40" w:rsidRPr="00DF11EA" w:rsidRDefault="00EC5D40" w:rsidP="00DF11EA">
      <w:pPr>
        <w:rPr>
          <w:rFonts w:cs="Times New Roman"/>
          <w:szCs w:val="28"/>
        </w:rPr>
      </w:pPr>
    </w:p>
    <w:p w:rsidR="00EC5D40" w:rsidRPr="00DF11EA" w:rsidRDefault="00EC5D40" w:rsidP="00DF11EA">
      <w:pPr>
        <w:rPr>
          <w:rFonts w:cs="Times New Roman"/>
          <w:szCs w:val="28"/>
        </w:rPr>
      </w:pPr>
    </w:p>
    <w:p w:rsidR="00EC5D40" w:rsidRPr="00DF11EA" w:rsidRDefault="00EC5D40" w:rsidP="00DF11EA">
      <w:pPr>
        <w:rPr>
          <w:rFonts w:cs="Times New Roman"/>
          <w:szCs w:val="28"/>
        </w:rPr>
      </w:pPr>
    </w:p>
    <w:p w:rsidR="00EC5D40" w:rsidRPr="00DF11EA" w:rsidRDefault="00EC5D40" w:rsidP="00DF11EA">
      <w:pPr>
        <w:rPr>
          <w:rFonts w:cs="Times New Roman"/>
          <w:szCs w:val="28"/>
        </w:rPr>
      </w:pPr>
    </w:p>
    <w:p w:rsidR="00EC5D40" w:rsidRPr="00DF11EA" w:rsidRDefault="00EC5D40" w:rsidP="00DF11EA">
      <w:pPr>
        <w:rPr>
          <w:rFonts w:cs="Times New Roman"/>
          <w:szCs w:val="28"/>
        </w:rPr>
      </w:pPr>
    </w:p>
    <w:p w:rsidR="00EC5D40" w:rsidRPr="00DF11EA" w:rsidRDefault="00EC5D40" w:rsidP="00DF11EA">
      <w:pPr>
        <w:rPr>
          <w:rFonts w:cs="Times New Roman"/>
          <w:szCs w:val="28"/>
        </w:rPr>
      </w:pPr>
    </w:p>
    <w:p w:rsidR="00EC5D40" w:rsidRPr="00DF11EA" w:rsidRDefault="00EC5D40" w:rsidP="00DF11EA">
      <w:pPr>
        <w:rPr>
          <w:rFonts w:cs="Times New Roman"/>
          <w:szCs w:val="28"/>
        </w:rPr>
      </w:pPr>
    </w:p>
    <w:p w:rsidR="00EC5D40" w:rsidRPr="00DF11EA" w:rsidRDefault="00EC5D40" w:rsidP="00DF11EA">
      <w:pPr>
        <w:rPr>
          <w:rFonts w:cs="Times New Roman"/>
          <w:szCs w:val="28"/>
        </w:rPr>
      </w:pPr>
    </w:p>
    <w:p w:rsidR="00EC5D40" w:rsidRPr="00DF11EA" w:rsidRDefault="00EC5D40" w:rsidP="00DF11EA">
      <w:pPr>
        <w:rPr>
          <w:rFonts w:cs="Times New Roman"/>
          <w:szCs w:val="28"/>
        </w:rPr>
      </w:pPr>
    </w:p>
    <w:p w:rsidR="00EC5D40" w:rsidRPr="00DF11EA" w:rsidRDefault="00EC5D40" w:rsidP="00DF11EA">
      <w:pPr>
        <w:rPr>
          <w:rFonts w:cs="Times New Roman"/>
          <w:szCs w:val="28"/>
        </w:rPr>
      </w:pPr>
    </w:p>
    <w:p w:rsidR="00EC5D40" w:rsidRPr="00DF11EA" w:rsidRDefault="00EC5D40" w:rsidP="00DF11EA">
      <w:pPr>
        <w:rPr>
          <w:rFonts w:cs="Times New Roman"/>
          <w:szCs w:val="28"/>
        </w:rPr>
      </w:pPr>
    </w:p>
    <w:p w:rsidR="00EC5D40" w:rsidRPr="00DF11EA" w:rsidRDefault="00EC5D40" w:rsidP="00DF11EA">
      <w:pPr>
        <w:rPr>
          <w:rFonts w:cs="Times New Roman"/>
          <w:szCs w:val="28"/>
        </w:rPr>
      </w:pPr>
    </w:p>
    <w:p w:rsidR="00EC5D40" w:rsidRPr="00DF11EA" w:rsidRDefault="00EC5D40" w:rsidP="00DF11EA">
      <w:pPr>
        <w:rPr>
          <w:rFonts w:cs="Times New Roman"/>
          <w:szCs w:val="28"/>
        </w:rPr>
      </w:pPr>
    </w:p>
    <w:sectPr w:rsidR="00EC5D40" w:rsidRPr="00DF11EA" w:rsidSect="00A240AD">
      <w:pgSz w:w="11906" w:h="16838"/>
      <w:pgMar w:top="1134" w:right="850" w:bottom="0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NSimSun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Liberation Serif">
    <w:charset w:val="CC"/>
    <w:family w:val="roman"/>
    <w:pitch w:val="variable"/>
    <w:sig w:usb0="E0000AFF" w:usb1="500078FF" w:usb2="00000021" w:usb3="00000000" w:csb0="000001B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580319D"/>
    <w:multiLevelType w:val="hybridMultilevel"/>
    <w:tmpl w:val="5EAE99B6"/>
    <w:lvl w:ilvl="0" w:tplc="0419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F4511BC"/>
    <w:multiLevelType w:val="hybridMultilevel"/>
    <w:tmpl w:val="158635A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6D82A6B"/>
    <w:multiLevelType w:val="hybridMultilevel"/>
    <w:tmpl w:val="00EE1A3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AFA5301"/>
    <w:multiLevelType w:val="hybridMultilevel"/>
    <w:tmpl w:val="6F1E4044"/>
    <w:lvl w:ilvl="0" w:tplc="041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0D62174"/>
    <w:multiLevelType w:val="hybridMultilevel"/>
    <w:tmpl w:val="4E86E668"/>
    <w:lvl w:ilvl="0" w:tplc="78CE005E">
      <w:start w:val="1"/>
      <w:numFmt w:val="decimal"/>
      <w:lvlText w:val="%1-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4"/>
  </w:num>
  <w:num w:numId="2">
    <w:abstractNumId w:val="1"/>
  </w:num>
  <w:num w:numId="3">
    <w:abstractNumId w:val="3"/>
  </w:num>
  <w:num w:numId="4">
    <w:abstractNumId w:val="0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34E59"/>
    <w:rsid w:val="00034AF6"/>
    <w:rsid w:val="00062546"/>
    <w:rsid w:val="000B291A"/>
    <w:rsid w:val="0014543C"/>
    <w:rsid w:val="001E04AE"/>
    <w:rsid w:val="001E75AE"/>
    <w:rsid w:val="00223618"/>
    <w:rsid w:val="002867DF"/>
    <w:rsid w:val="002A24F4"/>
    <w:rsid w:val="002B759E"/>
    <w:rsid w:val="0032063D"/>
    <w:rsid w:val="00332ABB"/>
    <w:rsid w:val="00343436"/>
    <w:rsid w:val="00370B71"/>
    <w:rsid w:val="00370F9A"/>
    <w:rsid w:val="00381F83"/>
    <w:rsid w:val="00432830"/>
    <w:rsid w:val="00510514"/>
    <w:rsid w:val="00516866"/>
    <w:rsid w:val="005232A2"/>
    <w:rsid w:val="005334AB"/>
    <w:rsid w:val="0053773C"/>
    <w:rsid w:val="005379D1"/>
    <w:rsid w:val="0054211B"/>
    <w:rsid w:val="00586C30"/>
    <w:rsid w:val="00594D6A"/>
    <w:rsid w:val="005A2DB4"/>
    <w:rsid w:val="005B25AC"/>
    <w:rsid w:val="005C2394"/>
    <w:rsid w:val="005D6808"/>
    <w:rsid w:val="00607A5E"/>
    <w:rsid w:val="006404A3"/>
    <w:rsid w:val="00646552"/>
    <w:rsid w:val="006C71F1"/>
    <w:rsid w:val="006E4D28"/>
    <w:rsid w:val="00712C1B"/>
    <w:rsid w:val="00741A71"/>
    <w:rsid w:val="00753D03"/>
    <w:rsid w:val="0078722C"/>
    <w:rsid w:val="007F0CCF"/>
    <w:rsid w:val="00811AD3"/>
    <w:rsid w:val="008239B6"/>
    <w:rsid w:val="008553BE"/>
    <w:rsid w:val="008E0DB9"/>
    <w:rsid w:val="008F4994"/>
    <w:rsid w:val="008F4C7A"/>
    <w:rsid w:val="009106A9"/>
    <w:rsid w:val="009170F3"/>
    <w:rsid w:val="00932B2E"/>
    <w:rsid w:val="009800C5"/>
    <w:rsid w:val="009A5E10"/>
    <w:rsid w:val="00A12352"/>
    <w:rsid w:val="00A240AD"/>
    <w:rsid w:val="00A6050D"/>
    <w:rsid w:val="00AC7341"/>
    <w:rsid w:val="00B024F5"/>
    <w:rsid w:val="00B44E4E"/>
    <w:rsid w:val="00B67876"/>
    <w:rsid w:val="00C01CD1"/>
    <w:rsid w:val="00C34E59"/>
    <w:rsid w:val="00D1170F"/>
    <w:rsid w:val="00DA16EA"/>
    <w:rsid w:val="00DC639D"/>
    <w:rsid w:val="00DF11EA"/>
    <w:rsid w:val="00DF1AD8"/>
    <w:rsid w:val="00DF1C50"/>
    <w:rsid w:val="00DF4FE4"/>
    <w:rsid w:val="00EB5B64"/>
    <w:rsid w:val="00EC5D40"/>
    <w:rsid w:val="00EC73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62546"/>
    <w:pPr>
      <w:spacing w:after="0" w:line="360" w:lineRule="auto"/>
      <w:ind w:firstLine="709"/>
      <w:contextualSpacing/>
      <w:jc w:val="both"/>
      <w:outlineLvl w:val="0"/>
    </w:pPr>
    <w:rPr>
      <w:rFonts w:ascii="Times New Roman" w:hAnsi="Times New Roman"/>
      <w:sz w:val="28"/>
    </w:rPr>
  </w:style>
  <w:style w:type="paragraph" w:styleId="1">
    <w:name w:val="heading 1"/>
    <w:aliases w:val="1"/>
    <w:basedOn w:val="a"/>
    <w:next w:val="a"/>
    <w:link w:val="10"/>
    <w:autoRedefine/>
    <w:uiPriority w:val="9"/>
    <w:qFormat/>
    <w:rsid w:val="00516866"/>
    <w:pPr>
      <w:keepNext/>
      <w:keepLines/>
    </w:pPr>
    <w:rPr>
      <w:rFonts w:eastAsiaTheme="majorEastAsia" w:cstheme="majorBidi"/>
      <w:b/>
      <w:bCs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aliases w:val="1 Знак"/>
    <w:basedOn w:val="a0"/>
    <w:link w:val="1"/>
    <w:uiPriority w:val="9"/>
    <w:rsid w:val="00516866"/>
    <w:rPr>
      <w:rFonts w:ascii="Times New Roman" w:eastAsiaTheme="majorEastAsia" w:hAnsi="Times New Roman" w:cstheme="majorBidi"/>
      <w:b/>
      <w:bCs/>
      <w:sz w:val="28"/>
      <w:szCs w:val="28"/>
    </w:rPr>
  </w:style>
  <w:style w:type="paragraph" w:styleId="a3">
    <w:name w:val="No Spacing"/>
    <w:autoRedefine/>
    <w:uiPriority w:val="1"/>
    <w:qFormat/>
    <w:rsid w:val="002B759E"/>
    <w:pPr>
      <w:spacing w:after="0" w:line="240" w:lineRule="auto"/>
      <w:contextualSpacing/>
    </w:pPr>
    <w:rPr>
      <w:rFonts w:ascii="Times New Roman" w:hAnsi="Times New Roman"/>
      <w:sz w:val="24"/>
    </w:rPr>
  </w:style>
  <w:style w:type="character" w:customStyle="1" w:styleId="apple-converted-space">
    <w:name w:val="apple-converted-space"/>
    <w:basedOn w:val="a0"/>
    <w:rsid w:val="00034AF6"/>
  </w:style>
  <w:style w:type="paragraph" w:styleId="a4">
    <w:name w:val="Balloon Text"/>
    <w:basedOn w:val="a"/>
    <w:link w:val="a5"/>
    <w:uiPriority w:val="99"/>
    <w:semiHidden/>
    <w:unhideWhenUsed/>
    <w:rsid w:val="001E04AE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E04AE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14543C"/>
    <w:pPr>
      <w:ind w:left="72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62546"/>
    <w:pPr>
      <w:spacing w:after="0" w:line="360" w:lineRule="auto"/>
      <w:ind w:firstLine="709"/>
      <w:contextualSpacing/>
      <w:jc w:val="both"/>
      <w:outlineLvl w:val="0"/>
    </w:pPr>
    <w:rPr>
      <w:rFonts w:ascii="Times New Roman" w:hAnsi="Times New Roman"/>
      <w:sz w:val="28"/>
    </w:rPr>
  </w:style>
  <w:style w:type="paragraph" w:styleId="1">
    <w:name w:val="heading 1"/>
    <w:aliases w:val="1"/>
    <w:basedOn w:val="a"/>
    <w:next w:val="a"/>
    <w:link w:val="10"/>
    <w:autoRedefine/>
    <w:uiPriority w:val="9"/>
    <w:qFormat/>
    <w:rsid w:val="00516866"/>
    <w:pPr>
      <w:keepNext/>
      <w:keepLines/>
    </w:pPr>
    <w:rPr>
      <w:rFonts w:eastAsiaTheme="majorEastAsia" w:cstheme="majorBidi"/>
      <w:b/>
      <w:bCs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aliases w:val="1 Знак"/>
    <w:basedOn w:val="a0"/>
    <w:link w:val="1"/>
    <w:uiPriority w:val="9"/>
    <w:rsid w:val="00516866"/>
    <w:rPr>
      <w:rFonts w:ascii="Times New Roman" w:eastAsiaTheme="majorEastAsia" w:hAnsi="Times New Roman" w:cstheme="majorBidi"/>
      <w:b/>
      <w:bCs/>
      <w:sz w:val="28"/>
      <w:szCs w:val="28"/>
    </w:rPr>
  </w:style>
  <w:style w:type="paragraph" w:styleId="a3">
    <w:name w:val="No Spacing"/>
    <w:autoRedefine/>
    <w:uiPriority w:val="1"/>
    <w:qFormat/>
    <w:rsid w:val="002B759E"/>
    <w:pPr>
      <w:spacing w:after="0" w:line="240" w:lineRule="auto"/>
      <w:contextualSpacing/>
    </w:pPr>
    <w:rPr>
      <w:rFonts w:ascii="Times New Roman" w:hAnsi="Times New Roman"/>
      <w:sz w:val="24"/>
    </w:rPr>
  </w:style>
  <w:style w:type="character" w:customStyle="1" w:styleId="apple-converted-space">
    <w:name w:val="apple-converted-space"/>
    <w:basedOn w:val="a0"/>
    <w:rsid w:val="00034AF6"/>
  </w:style>
  <w:style w:type="paragraph" w:styleId="a4">
    <w:name w:val="Balloon Text"/>
    <w:basedOn w:val="a"/>
    <w:link w:val="a5"/>
    <w:uiPriority w:val="99"/>
    <w:semiHidden/>
    <w:unhideWhenUsed/>
    <w:rsid w:val="001E04AE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E04AE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14543C"/>
    <w:pPr>
      <w:ind w:left="7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3427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microsoft.com/office/2007/relationships/stylesWithEffects" Target="stylesWithEffects.xml"/><Relationship Id="rId9" Type="http://schemas.openxmlformats.org/officeDocument/2006/relationships/image" Target="media/image3.TIF"/><Relationship Id="rId14" Type="http://schemas.openxmlformats.org/officeDocument/2006/relationships/image" Target="media/image8.pn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581D3A0-ACE1-4312-BABB-2C2D795818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24</Pages>
  <Words>2322</Words>
  <Characters>13237</Characters>
  <Application>Microsoft Office Word</Application>
  <DocSecurity>0</DocSecurity>
  <Lines>110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15528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admin</cp:lastModifiedBy>
  <cp:revision>5</cp:revision>
  <dcterms:created xsi:type="dcterms:W3CDTF">2021-02-13T20:17:00Z</dcterms:created>
  <dcterms:modified xsi:type="dcterms:W3CDTF">2021-02-14T19:17:00Z</dcterms:modified>
</cp:coreProperties>
</file>