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290" w:rsidRPr="00D13B46" w:rsidRDefault="00886290" w:rsidP="00D13B46">
      <w:pPr>
        <w:spacing w:after="0" w:line="240" w:lineRule="auto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D13B46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все»</w:t>
      </w:r>
    </w:p>
    <w:p w:rsidR="00BC3154" w:rsidRPr="00D13B46" w:rsidRDefault="00886290" w:rsidP="00D13B46">
      <w:pPr>
        <w:spacing w:after="0" w:line="240" w:lineRule="auto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D13B46">
        <w:rPr>
          <w:rFonts w:ascii="Times New Roman" w:hAnsi="Times New Roman" w:cs="Times New Roman"/>
          <w:sz w:val="28"/>
          <w:szCs w:val="28"/>
        </w:rPr>
        <w:t>Московская область</w:t>
      </w:r>
      <w:r w:rsidR="00D13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3B4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13B4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13B46">
        <w:rPr>
          <w:rFonts w:ascii="Times New Roman" w:hAnsi="Times New Roman" w:cs="Times New Roman"/>
          <w:sz w:val="28"/>
          <w:szCs w:val="28"/>
        </w:rPr>
        <w:t>аро-Фоминск</w:t>
      </w:r>
      <w:proofErr w:type="spellEnd"/>
      <w:r w:rsidR="00D13B46">
        <w:rPr>
          <w:rFonts w:ascii="Times New Roman" w:hAnsi="Times New Roman" w:cs="Times New Roman"/>
          <w:sz w:val="28"/>
          <w:szCs w:val="28"/>
        </w:rPr>
        <w:t>, ул. Комсомольская, 9.</w:t>
      </w:r>
    </w:p>
    <w:p w:rsidR="00886290" w:rsidRDefault="0088629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D13B46">
      <w:pPr>
        <w:spacing w:after="0" w:line="240" w:lineRule="auto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4D0">
        <w:rPr>
          <w:rFonts w:ascii="Times New Roman" w:hAnsi="Times New Roman" w:cs="Times New Roman"/>
          <w:sz w:val="28"/>
          <w:szCs w:val="28"/>
        </w:rPr>
        <w:t>«Сбережем родной</w:t>
      </w:r>
      <w:r w:rsidR="007322A1">
        <w:rPr>
          <w:rFonts w:ascii="Times New Roman" w:hAnsi="Times New Roman" w:cs="Times New Roman"/>
          <w:sz w:val="28"/>
          <w:szCs w:val="28"/>
        </w:rPr>
        <w:t xml:space="preserve"> уголок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13B46" w:rsidRPr="00D13B46" w:rsidRDefault="00D13B46" w:rsidP="00D13B46">
      <w:pPr>
        <w:spacing w:after="0" w:line="240" w:lineRule="auto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</w:t>
      </w:r>
      <w:r w:rsidR="00A171D9">
        <w:rPr>
          <w:rFonts w:ascii="Times New Roman" w:hAnsi="Times New Roman" w:cs="Times New Roman"/>
          <w:sz w:val="28"/>
          <w:szCs w:val="28"/>
        </w:rPr>
        <w:t>Мир своими руками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6290" w:rsidRPr="00D13B46" w:rsidRDefault="0088629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86290" w:rsidRPr="00D13B46" w:rsidRDefault="0088629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86290" w:rsidRPr="00D13B46" w:rsidRDefault="0088629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86290" w:rsidRDefault="0088629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Pr="00A70FC0" w:rsidRDefault="008E44D0" w:rsidP="008E44D0">
      <w:pPr>
        <w:spacing w:after="0" w:line="240" w:lineRule="auto"/>
        <w:ind w:left="709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A70FC0"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 w:rsidRPr="00A70FC0">
        <w:rPr>
          <w:rFonts w:ascii="Times New Roman" w:hAnsi="Times New Roman" w:cs="Times New Roman"/>
          <w:sz w:val="28"/>
          <w:szCs w:val="28"/>
        </w:rPr>
        <w:t>Наро-Фоминская</w:t>
      </w:r>
      <w:proofErr w:type="spellEnd"/>
      <w:r w:rsidRPr="00A70FC0">
        <w:rPr>
          <w:rFonts w:ascii="Times New Roman" w:hAnsi="Times New Roman" w:cs="Times New Roman"/>
          <w:sz w:val="28"/>
          <w:szCs w:val="28"/>
        </w:rPr>
        <w:t xml:space="preserve"> СОШ №3 СУИОП»</w:t>
      </w:r>
    </w:p>
    <w:p w:rsidR="008E44D0" w:rsidRPr="00A70FC0" w:rsidRDefault="008E44D0" w:rsidP="008E44D0">
      <w:pPr>
        <w:spacing w:after="0" w:line="240" w:lineRule="auto"/>
        <w:ind w:left="709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A70FC0"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="00A70FC0" w:rsidRPr="00A70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0FC0" w:rsidRPr="00A70FC0">
        <w:rPr>
          <w:rFonts w:ascii="Times New Roman" w:hAnsi="Times New Roman" w:cs="Times New Roman"/>
          <w:sz w:val="28"/>
          <w:szCs w:val="28"/>
        </w:rPr>
        <w:t>Туранова</w:t>
      </w:r>
      <w:proofErr w:type="spellEnd"/>
      <w:r w:rsidR="00A70FC0" w:rsidRPr="00A70FC0">
        <w:rPr>
          <w:rFonts w:ascii="Times New Roman" w:hAnsi="Times New Roman" w:cs="Times New Roman"/>
          <w:sz w:val="28"/>
          <w:szCs w:val="28"/>
        </w:rPr>
        <w:t xml:space="preserve"> Екатерина Алексеевна</w:t>
      </w:r>
    </w:p>
    <w:p w:rsidR="00A70FC0" w:rsidRPr="00A70FC0" w:rsidRDefault="008E44D0" w:rsidP="008E44D0">
      <w:pPr>
        <w:spacing w:after="0" w:line="240" w:lineRule="auto"/>
        <w:ind w:left="709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A70FC0">
        <w:rPr>
          <w:rFonts w:ascii="Times New Roman" w:hAnsi="Times New Roman" w:cs="Times New Roman"/>
          <w:sz w:val="28"/>
          <w:szCs w:val="28"/>
        </w:rPr>
        <w:t>Команда проекта:</w:t>
      </w:r>
      <w:r w:rsidR="00A70FC0" w:rsidRPr="00A70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0FC0" w:rsidRPr="00A70FC0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="00A70FC0" w:rsidRPr="00A70FC0">
        <w:rPr>
          <w:rFonts w:ascii="Times New Roman" w:hAnsi="Times New Roman" w:cs="Times New Roman"/>
          <w:sz w:val="28"/>
          <w:szCs w:val="28"/>
        </w:rPr>
        <w:t xml:space="preserve"> Мария </w:t>
      </w:r>
      <w:r w:rsidR="000D0CE0">
        <w:rPr>
          <w:rFonts w:ascii="Times New Roman" w:hAnsi="Times New Roman" w:cs="Times New Roman"/>
          <w:sz w:val="28"/>
          <w:szCs w:val="28"/>
        </w:rPr>
        <w:t>Игоревна</w:t>
      </w:r>
    </w:p>
    <w:p w:rsidR="00A70FC0" w:rsidRDefault="00A70FC0" w:rsidP="008E44D0">
      <w:pPr>
        <w:spacing w:after="0" w:line="240" w:lineRule="auto"/>
        <w:ind w:left="709" w:firstLine="42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70FC0">
        <w:rPr>
          <w:rFonts w:ascii="Times New Roman" w:hAnsi="Times New Roman" w:cs="Times New Roman"/>
          <w:sz w:val="28"/>
          <w:szCs w:val="28"/>
        </w:rPr>
        <w:t>Байрашева</w:t>
      </w:r>
      <w:proofErr w:type="spellEnd"/>
      <w:r w:rsidRPr="00A70FC0">
        <w:rPr>
          <w:rFonts w:ascii="Times New Roman" w:hAnsi="Times New Roman" w:cs="Times New Roman"/>
          <w:sz w:val="28"/>
          <w:szCs w:val="28"/>
        </w:rPr>
        <w:t xml:space="preserve"> Ангелина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CE0">
        <w:rPr>
          <w:rFonts w:ascii="Times New Roman" w:hAnsi="Times New Roman" w:cs="Times New Roman"/>
          <w:sz w:val="28"/>
          <w:szCs w:val="28"/>
        </w:rPr>
        <w:t>Артемовна</w:t>
      </w:r>
    </w:p>
    <w:p w:rsidR="008E44D0" w:rsidRPr="00D13B46" w:rsidRDefault="00A70FC0" w:rsidP="008E44D0">
      <w:pPr>
        <w:spacing w:after="0" w:line="240" w:lineRule="auto"/>
        <w:ind w:left="709" w:firstLine="42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Куземкина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</w:t>
      </w:r>
      <w:r w:rsidR="000D0CE0">
        <w:rPr>
          <w:rFonts w:ascii="Times New Roman" w:hAnsi="Times New Roman" w:cs="Times New Roman"/>
          <w:sz w:val="28"/>
          <w:szCs w:val="28"/>
        </w:rPr>
        <w:t xml:space="preserve"> Александровна</w:t>
      </w: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86290" w:rsidRDefault="0088629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A70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FC0" w:rsidRDefault="00A70FC0" w:rsidP="00A70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FC0" w:rsidRDefault="00A70FC0" w:rsidP="00A70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D13B46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8E44D0" w:rsidRDefault="008E44D0" w:rsidP="00A70FC0">
      <w:pPr>
        <w:spacing w:after="0" w:line="240" w:lineRule="auto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:rsidR="008E44D0" w:rsidRDefault="008E44D0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проекта: «Сбережем родной уголок»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Организация: Муниципальное автономное 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Наро-Фоминская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№3 с углубленным изучением отдельных предметов».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местонахождения: 143300, Московская область,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Наро-Фоминск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Комсомольская, 9.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телефоны: 8(496)3435747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7" w:history="1">
        <w:r w:rsidRPr="00EE7B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EE7B7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EE7B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EE7B7F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EE7B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Pr="00EE7B7F">
          <w:rPr>
            <w:rStyle w:val="a7"/>
            <w:rFonts w:ascii="Times New Roman" w:hAnsi="Times New Roman" w:cs="Times New Roman"/>
            <w:sz w:val="28"/>
            <w:szCs w:val="28"/>
          </w:rPr>
          <w:t>3@</w:t>
        </w:r>
        <w:r w:rsidRPr="00EE7B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E7B7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E7B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322A1" w:rsidRPr="00A70FC0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0FC0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 w:rsidR="00A70FC0" w:rsidRPr="00A70FC0">
        <w:rPr>
          <w:rFonts w:ascii="Times New Roman" w:hAnsi="Times New Roman" w:cs="Times New Roman"/>
          <w:sz w:val="28"/>
          <w:szCs w:val="28"/>
        </w:rPr>
        <w:t>Туранова</w:t>
      </w:r>
      <w:proofErr w:type="spellEnd"/>
      <w:r w:rsidR="00A70FC0" w:rsidRPr="00A70FC0">
        <w:rPr>
          <w:rFonts w:ascii="Times New Roman" w:hAnsi="Times New Roman" w:cs="Times New Roman"/>
          <w:sz w:val="28"/>
          <w:szCs w:val="28"/>
        </w:rPr>
        <w:t xml:space="preserve"> Екатерина Алексеевна</w:t>
      </w:r>
    </w:p>
    <w:p w:rsidR="00A70FC0" w:rsidRPr="00D13B46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0FC0">
        <w:rPr>
          <w:rFonts w:ascii="Times New Roman" w:hAnsi="Times New Roman" w:cs="Times New Roman"/>
          <w:sz w:val="28"/>
          <w:szCs w:val="28"/>
        </w:rPr>
        <w:t>ФИО участников команды:</w:t>
      </w:r>
      <w:r w:rsidR="00A70FC0" w:rsidRPr="00A70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0FC0" w:rsidRPr="00A70FC0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="00A70FC0" w:rsidRPr="00A70FC0">
        <w:rPr>
          <w:rFonts w:ascii="Times New Roman" w:hAnsi="Times New Roman" w:cs="Times New Roman"/>
          <w:sz w:val="28"/>
          <w:szCs w:val="28"/>
        </w:rPr>
        <w:t xml:space="preserve"> Мария</w:t>
      </w:r>
      <w:r w:rsidR="00A70FC0">
        <w:rPr>
          <w:rFonts w:ascii="Times New Roman" w:hAnsi="Times New Roman" w:cs="Times New Roman"/>
          <w:sz w:val="28"/>
          <w:szCs w:val="28"/>
        </w:rPr>
        <w:t>,</w:t>
      </w:r>
      <w:r w:rsidR="00A70FC0" w:rsidRPr="00A70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0FC0" w:rsidRPr="00A70FC0">
        <w:rPr>
          <w:rFonts w:ascii="Times New Roman" w:hAnsi="Times New Roman" w:cs="Times New Roman"/>
          <w:sz w:val="28"/>
          <w:szCs w:val="28"/>
        </w:rPr>
        <w:t>Байрашева</w:t>
      </w:r>
      <w:proofErr w:type="spellEnd"/>
      <w:r w:rsidR="00A70FC0" w:rsidRPr="00A70FC0">
        <w:rPr>
          <w:rFonts w:ascii="Times New Roman" w:hAnsi="Times New Roman" w:cs="Times New Roman"/>
          <w:sz w:val="28"/>
          <w:szCs w:val="28"/>
        </w:rPr>
        <w:t xml:space="preserve"> Ангелина</w:t>
      </w:r>
      <w:r w:rsidR="00A70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0FC0">
        <w:rPr>
          <w:rFonts w:ascii="Times New Roman" w:hAnsi="Times New Roman" w:cs="Times New Roman"/>
          <w:sz w:val="28"/>
          <w:szCs w:val="28"/>
        </w:rPr>
        <w:t>Куземкина</w:t>
      </w:r>
      <w:proofErr w:type="spellEnd"/>
      <w:r w:rsidR="00A70FC0">
        <w:rPr>
          <w:rFonts w:ascii="Times New Roman" w:hAnsi="Times New Roman" w:cs="Times New Roman"/>
          <w:sz w:val="28"/>
          <w:szCs w:val="28"/>
        </w:rPr>
        <w:t xml:space="preserve"> Анна</w:t>
      </w:r>
    </w:p>
    <w:p w:rsidR="007322A1" w:rsidRPr="00A171D9" w:rsidRDefault="007322A1" w:rsidP="00A70FC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1D9">
        <w:rPr>
          <w:rFonts w:ascii="Times New Roman" w:hAnsi="Times New Roman" w:cs="Times New Roman"/>
          <w:sz w:val="28"/>
          <w:szCs w:val="28"/>
        </w:rPr>
        <w:t>Цель проекта: экологическое и трудовое воспитание учащихся, а также</w:t>
      </w:r>
    </w:p>
    <w:p w:rsidR="007322A1" w:rsidRPr="00A171D9" w:rsidRDefault="007322A1" w:rsidP="00A70FC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171D9">
        <w:rPr>
          <w:rFonts w:ascii="Times New Roman" w:hAnsi="Times New Roman" w:cs="Times New Roman"/>
          <w:sz w:val="28"/>
          <w:szCs w:val="28"/>
        </w:rPr>
        <w:t xml:space="preserve">повышение их социальной и творческой активности посредством </w:t>
      </w:r>
      <w:r w:rsidR="00A171D9" w:rsidRPr="00A171D9">
        <w:rPr>
          <w:rFonts w:ascii="Times New Roman" w:hAnsi="Times New Roman" w:cs="Times New Roman"/>
          <w:sz w:val="28"/>
          <w:szCs w:val="28"/>
        </w:rPr>
        <w:t>привлечения к просветительской деятельности (выступления) и через творческие проекты (рисунки, театральные выступления).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171D9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7322A1" w:rsidRDefault="00A171D9" w:rsidP="00A70FC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группы волонтеров</w:t>
      </w:r>
    </w:p>
    <w:p w:rsidR="007322A1" w:rsidRDefault="00A171D9" w:rsidP="00A70FC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циклов уроков </w:t>
      </w:r>
    </w:p>
    <w:p w:rsidR="00A171D9" w:rsidRDefault="00A171D9" w:rsidP="00A70FC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просветительских уроков в начальной и средней школе</w:t>
      </w:r>
    </w:p>
    <w:p w:rsidR="00B122CA" w:rsidRPr="00A70FC0" w:rsidRDefault="00A171D9" w:rsidP="00A70FC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выставок, театральн</w:t>
      </w:r>
      <w:r w:rsidR="00A70FC0">
        <w:rPr>
          <w:rFonts w:ascii="Times New Roman" w:hAnsi="Times New Roman" w:cs="Times New Roman"/>
          <w:sz w:val="28"/>
          <w:szCs w:val="28"/>
        </w:rPr>
        <w:t>ых постановок с учениками школы.</w:t>
      </w:r>
    </w:p>
    <w:p w:rsidR="00B122CA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 современный человек должен с раннего возраста учиться беречь свою родную планету. Должен обращать внимания на экологические проблемы родного края, уметь замечать за собой и исправлять ошибки в обращении с природой.</w:t>
      </w:r>
    </w:p>
    <w:p w:rsidR="007322A1" w:rsidRPr="007322A1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0FC0">
        <w:rPr>
          <w:rFonts w:ascii="Times New Roman" w:hAnsi="Times New Roman" w:cs="Times New Roman"/>
          <w:sz w:val="28"/>
          <w:szCs w:val="28"/>
        </w:rPr>
        <w:t>Привлеченные партнеры:</w:t>
      </w:r>
      <w:r w:rsidR="00A70FC0" w:rsidRPr="00A70FC0">
        <w:rPr>
          <w:rFonts w:ascii="Times New Roman" w:hAnsi="Times New Roman" w:cs="Times New Roman"/>
          <w:sz w:val="28"/>
          <w:szCs w:val="28"/>
        </w:rPr>
        <w:t xml:space="preserve"> школьная</w:t>
      </w:r>
      <w:r w:rsidR="00A70FC0">
        <w:rPr>
          <w:rFonts w:ascii="Times New Roman" w:hAnsi="Times New Roman" w:cs="Times New Roman"/>
          <w:sz w:val="28"/>
          <w:szCs w:val="28"/>
        </w:rPr>
        <w:t xml:space="preserve"> газета «Кактус», школьное ученическое самоуправление «РОСт».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 проекта: 5-11 классы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Наро-Фоминская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№3 СУИОП»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 февраль – май 2021 года.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География проекта: Московская область,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Наро-Фоминск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322A1" w:rsidRDefault="007322A1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 реализации:</w:t>
      </w:r>
    </w:p>
    <w:p w:rsidR="007322A1" w:rsidRDefault="00B979A9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этап: просветительская работа в школе. Проведение классных часов и мероприятий на  тему экологии и раздельного сбора мусора.</w:t>
      </w:r>
    </w:p>
    <w:p w:rsidR="00B979A9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1.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B9B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B122CA" w:rsidRPr="005A3B9B" w:rsidRDefault="00B122CA" w:rsidP="00A70FC0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1. Вводная часть - 3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2. Введение в тему. Законы экологии – 3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3. Работа в группах. Ответы детей – 5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4. Задача про мусор. Решение. – 2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5. Дискуссия «Что делать с мусором?» - 3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6. Демонстрация фильма «Переработка отходов» № 71 - 3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>7. Демонстрация предметов - мусора – 2 мин.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8. Заполнение карточки - 3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>9. Анализ полученных ответов – 3 мин.</w:t>
      </w:r>
      <w:r w:rsidRPr="005A3B9B">
        <w:rPr>
          <w:rFonts w:ascii="Times New Roman" w:hAnsi="Times New Roman" w:cs="Times New Roman"/>
          <w:sz w:val="28"/>
          <w:szCs w:val="28"/>
        </w:rPr>
        <w:br/>
      </w:r>
      <w:r w:rsidRPr="005A3B9B">
        <w:rPr>
          <w:rFonts w:ascii="Times New Roman" w:hAnsi="Times New Roman" w:cs="Times New Roman"/>
          <w:sz w:val="28"/>
          <w:szCs w:val="28"/>
        </w:rPr>
        <w:lastRenderedPageBreak/>
        <w:t xml:space="preserve">10. Демонстрация фильма – 2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11. Практическое задание - игра «сортировка» - 5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12. Анализ игры. – 2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13. Демонстрация мультфильма «Поющие мусорные баки» - 2 мин.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14. </w:t>
      </w:r>
      <w:proofErr w:type="spellStart"/>
      <w:r w:rsidRPr="005A3B9B">
        <w:rPr>
          <w:rFonts w:ascii="Times New Roman" w:hAnsi="Times New Roman" w:cs="Times New Roman"/>
          <w:sz w:val="28"/>
          <w:szCs w:val="28"/>
        </w:rPr>
        <w:t>Речевка</w:t>
      </w:r>
      <w:proofErr w:type="spellEnd"/>
      <w:r w:rsidRPr="005A3B9B">
        <w:rPr>
          <w:rFonts w:ascii="Times New Roman" w:hAnsi="Times New Roman" w:cs="Times New Roman"/>
          <w:sz w:val="28"/>
          <w:szCs w:val="28"/>
        </w:rPr>
        <w:t xml:space="preserve"> – 2 мин.</w:t>
      </w:r>
      <w:r w:rsidRPr="005A3B9B">
        <w:rPr>
          <w:rFonts w:ascii="Times New Roman" w:hAnsi="Times New Roman" w:cs="Times New Roman"/>
          <w:sz w:val="28"/>
          <w:szCs w:val="28"/>
        </w:rPr>
        <w:br/>
        <w:t>15. Правила поведения и техники безопасности на акции – 2 мин.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16. Подведение итогов, вручение листовок – 3 мин.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Учащиеся заходят класс, и делятся на 5 команд.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5A3B9B">
        <w:rPr>
          <w:rFonts w:ascii="Times New Roman" w:hAnsi="Times New Roman" w:cs="Times New Roman"/>
          <w:sz w:val="28"/>
          <w:szCs w:val="28"/>
        </w:rPr>
        <w:tab/>
      </w:r>
      <w:r w:rsidRPr="005A3B9B">
        <w:rPr>
          <w:rFonts w:ascii="Times New Roman" w:hAnsi="Times New Roman" w:cs="Times New Roman"/>
          <w:b/>
          <w:sz w:val="28"/>
          <w:szCs w:val="28"/>
        </w:rPr>
        <w:t>Вводная часть</w:t>
      </w:r>
      <w:r w:rsidRPr="005A3B9B">
        <w:rPr>
          <w:rFonts w:ascii="Times New Roman" w:hAnsi="Times New Roman" w:cs="Times New Roman"/>
          <w:sz w:val="28"/>
          <w:szCs w:val="28"/>
        </w:rPr>
        <w:t xml:space="preserve"> - Здравствуйте ребята! Сегодня мы у вас в гостях, и пришли к вам не с пустыми руками. Пришли с огромным полиэтиленовым мешком. Давай</w:t>
      </w:r>
      <w:r w:rsidR="005A3B9B" w:rsidRPr="005A3B9B">
        <w:rPr>
          <w:rFonts w:ascii="Times New Roman" w:hAnsi="Times New Roman" w:cs="Times New Roman"/>
          <w:sz w:val="28"/>
          <w:szCs w:val="28"/>
        </w:rPr>
        <w:t>те посмотрим: что в нем? (Достают и выкладываю</w:t>
      </w:r>
      <w:r w:rsidRPr="005A3B9B">
        <w:rPr>
          <w:rFonts w:ascii="Times New Roman" w:hAnsi="Times New Roman" w:cs="Times New Roman"/>
          <w:sz w:val="28"/>
          <w:szCs w:val="28"/>
        </w:rPr>
        <w:t>т на каждый стол по одному предмету: пластиковая бутылка, стеклянная бутылка, газета, коробка от конфет, батарейка, и пр.).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 - Это все  нужные, необходимые вещи. Но как только они использованы,   становятся мусором, поп</w:t>
      </w:r>
      <w:r w:rsidR="005A3B9B" w:rsidRPr="005A3B9B">
        <w:rPr>
          <w:rFonts w:ascii="Times New Roman" w:hAnsi="Times New Roman" w:cs="Times New Roman"/>
          <w:sz w:val="28"/>
          <w:szCs w:val="28"/>
        </w:rPr>
        <w:t>адают в мусорное ведро. (Организаторы проходя</w:t>
      </w:r>
      <w:r w:rsidRPr="005A3B9B">
        <w:rPr>
          <w:rFonts w:ascii="Times New Roman" w:hAnsi="Times New Roman" w:cs="Times New Roman"/>
          <w:sz w:val="28"/>
          <w:szCs w:val="28"/>
        </w:rPr>
        <w:t>т с ведром, и ребята поочередно сбрасывают в ведро розданные  ранее вещи.)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 - Когда ведро накапливается, мы выносим его к мусорным бакам, машина мусор увозит на свалку. И думаем, что проблемы не существует. Так ли это на самом деле?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B9B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Одна из самых актуальных тем сегодня – загрязнение планеты Земля. Человек – единственный биологический вид на Земле, который в процессе развития нарушает законы экологии.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- А ка</w:t>
      </w:r>
      <w:r w:rsidR="005A3B9B" w:rsidRPr="005A3B9B">
        <w:rPr>
          <w:rFonts w:ascii="Times New Roman" w:hAnsi="Times New Roman" w:cs="Times New Roman"/>
          <w:sz w:val="28"/>
          <w:szCs w:val="28"/>
        </w:rPr>
        <w:t xml:space="preserve">кие законы экологии вы знаете? </w:t>
      </w:r>
      <w:r w:rsidRPr="005A3B9B">
        <w:rPr>
          <w:rFonts w:ascii="Times New Roman" w:hAnsi="Times New Roman" w:cs="Times New Roman"/>
          <w:sz w:val="28"/>
          <w:szCs w:val="28"/>
        </w:rPr>
        <w:t xml:space="preserve">Посоветуйтесь командой. Запишите на листочках. Время для подготовки - 3 минуты. При ответах попробуйте прокомментировать каждый закон.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Первый закон: Все связано со всем. Это закон об экосистемах и биосфере, обращающий внимание на всеобщую связь процессов и явлений в природе. Он призван предостеречь человека от необдуманного воздействия на отдельные части экосистем, что может привести к непредвиденным последствиям.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5A3B9B">
        <w:rPr>
          <w:rFonts w:ascii="Times New Roman" w:hAnsi="Times New Roman" w:cs="Times New Roman"/>
          <w:sz w:val="28"/>
          <w:szCs w:val="28"/>
        </w:rPr>
        <w:tab/>
        <w:t>Второй закон: Все должно куда-то деваться. Это закон о хозяйственной деятельности человека, отходы от которой неизбежны, и потому необходимо думать как об уменьшении их количества, так и о последующем их использовании.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Третий закон: Природа «знает» лучше. Это закон разумного, сознательного природопользования. Нельзя забывать, что человек тоже биологический вид, что он – часть природы, а не еѐ властелин. Это означает, что нельзя пытаться покорить природу, а нужно сотрудничать с ней.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Четвертый закон. Ничто не дается даром. Это закон рационального природопользования.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-Да, мусор – изобретение человечества. У природы мусора нет. Природа создана разумно: ни животные, ни растения не создают мусора. </w:t>
      </w:r>
      <w:r w:rsidRPr="005A3B9B">
        <w:rPr>
          <w:rFonts w:ascii="Times New Roman" w:hAnsi="Times New Roman" w:cs="Times New Roman"/>
          <w:sz w:val="28"/>
          <w:szCs w:val="28"/>
        </w:rPr>
        <w:tab/>
        <w:t xml:space="preserve">Мусор, или как его еще называют «Твердые бытовые отходы», создал и продолжает создавать человек. Мы бросаем в мусорное ведро все, что перестало нам быть нужным: пустые консервные банки, бутылки, пластиковые упаковки, картонные коробки, </w:t>
      </w:r>
      <w:r w:rsidRPr="005A3B9B">
        <w:rPr>
          <w:rFonts w:ascii="Times New Roman" w:hAnsi="Times New Roman" w:cs="Times New Roman"/>
          <w:sz w:val="28"/>
          <w:szCs w:val="28"/>
        </w:rPr>
        <w:lastRenderedPageBreak/>
        <w:t>стеклянные предметы, старые игрушки, одежду, старые ботинки и много - много других ненужных вещей.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Мусор из ведра мы выносим в контейнер на улице. Приносим опустевшее ведро домой, и снова начинаем копить мусор, - и так каждый день! При этом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 xml:space="preserve"> в городе проживает от нескольких тысяч до нескольких миллионов человек. И все несут мусор в эти контейнеры.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b/>
          <w:sz w:val="28"/>
          <w:szCs w:val="28"/>
        </w:rPr>
        <w:t>Давайте решим задачу:</w:t>
      </w:r>
      <w:r w:rsidRPr="005A3B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Посчитано, что каждый человек выбрасывает 1 кг мусора в день.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В год – 365 кг мусора. В нашем городе проживает 100 000 человек.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1. Сколько мусора выбрасывается жителями нашего города в день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(100 000 кг). 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2. Сколько выбрасывается мусора в год?  (365 кг </w:t>
      </w:r>
      <w:proofErr w:type="spellStart"/>
      <w:r w:rsidRPr="005A3B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A3B9B">
        <w:rPr>
          <w:rFonts w:ascii="Times New Roman" w:hAnsi="Times New Roman" w:cs="Times New Roman"/>
          <w:sz w:val="28"/>
          <w:szCs w:val="28"/>
        </w:rPr>
        <w:t xml:space="preserve"> 100 000 = 36 500 000 кг. 36 500 тонн).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3. А такой большой город как Москва? (16 млн. жителей - 16 млн. кг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в  день).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В связи с отсутствием мест захоронения огромного количества отходов на Западе заговорили о кризисе отходов и кризисе свалок. В японских гаванях насыпаны мусорные острова из гор бытовых отходов. В США города отправляют свой мусор в другие страны на океанских баржах. 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 История самой злополучной из таких барж – </w:t>
      </w:r>
      <w:proofErr w:type="spellStart"/>
      <w:r w:rsidRPr="005A3B9B">
        <w:rPr>
          <w:rFonts w:ascii="Times New Roman" w:hAnsi="Times New Roman" w:cs="Times New Roman"/>
          <w:sz w:val="28"/>
          <w:szCs w:val="28"/>
        </w:rPr>
        <w:t>Munroe</w:t>
      </w:r>
      <w:proofErr w:type="spellEnd"/>
      <w:r w:rsidRPr="005A3B9B">
        <w:rPr>
          <w:rFonts w:ascii="Times New Roman" w:hAnsi="Times New Roman" w:cs="Times New Roman"/>
          <w:sz w:val="28"/>
          <w:szCs w:val="28"/>
        </w:rPr>
        <w:t xml:space="preserve">, – которая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в течение года плавала от порта к порту, пытаясь пристроить мусор из Нью-Джерси, вернулась домой, так и не сгрузив ни тонны. Эта история попала во все хрестоматии и учебники, как наиболее яркая иллюстрация «кризиса свалок». Мусор постепенно становится монстром </w:t>
      </w:r>
      <w:r w:rsidR="005A3B9B" w:rsidRPr="005A3B9B">
        <w:rPr>
          <w:rFonts w:ascii="Times New Roman" w:hAnsi="Times New Roman" w:cs="Times New Roman"/>
          <w:sz w:val="28"/>
          <w:szCs w:val="28"/>
        </w:rPr>
        <w:t>цивилизации. «Что же делать?». Мы обращаемся</w:t>
      </w:r>
      <w:r w:rsidRPr="005A3B9B">
        <w:rPr>
          <w:rFonts w:ascii="Times New Roman" w:hAnsi="Times New Roman" w:cs="Times New Roman"/>
          <w:sz w:val="28"/>
          <w:szCs w:val="28"/>
        </w:rPr>
        <w:t xml:space="preserve"> к вам, ребята, какие ваши предположения, что делать с мусором. И что можете сделать вы сами для решения этой проблемы. Давайте посмотрим фрагмент фильма «Переработка отходов. Как это работает».     </w:t>
      </w:r>
    </w:p>
    <w:p w:rsidR="00B122CA" w:rsidRPr="005A3B9B" w:rsidRDefault="00AD4ABB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122CA" w:rsidRPr="005A3B9B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https://www.youtube.com/watch?time_continue=12&amp;v=rSncnINMHKY</w:t>
        </w:r>
      </w:hyperlink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Взрослые задумались: Надо что-то делать! Иначе через 100 лет мусор задушит нас. Думали, думали и придумали. Первыми нашли решение зарубежные страны. Необходимо обратить отходы в доходы. Но как это сделать? Начали изучать мусор. Он - разный. Какой-то разлагается быстро, какой-то – долго, а какой-то вообще не разлагается. Все зависит от того, </w:t>
      </w:r>
      <w:r w:rsidRPr="005A3B9B">
        <w:rPr>
          <w:rFonts w:ascii="Times New Roman" w:hAnsi="Times New Roman" w:cs="Times New Roman"/>
          <w:sz w:val="28"/>
          <w:szCs w:val="28"/>
        </w:rPr>
        <w:br/>
        <w:t>из чего он состоит и как долго разлагается. Давайте попробуем предположить, сколько лет потребуется для того, чтобы мусор исчез с Земли.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Посмотрите на стол (демонстрационный). Здесь размещены предметы, которые 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>разлагаются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 xml:space="preserve"> разное количество времени. Можно рассмотреть предметы. Я выдаю карточки – одну на стол, а вы, посовещавшись, напишите: сколько дней, месяцев, лет разлагается тот или иной мусор в естественных условиях. 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Сколько лет разлагается: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1. туалетная бумага (1-2 месяца).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2. газета (2-3 месяца).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3. бумага для принтера (от 2 до 5 месяцев).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4. апельсиновая, банановая кожура (6 месяцев).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5. шерстяные вещи (носок) (5 лет).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lastRenderedPageBreak/>
        <w:t>6. полиэтиленовый пакет (10-20 лет).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7. кожаный ботинок 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>25-30 лет).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8. металлическая консервная банка (100 лет).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9. пластиковая упаковка (200 лет).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10. стеклянная тара (бутылка)   (не разлагается или разлагается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1000 лет). 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- Что можно делать с мусором? Пока придумали четыре варианта: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захоронение;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сжигание;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сортировка;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переработка.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Посмотрим еще один фрагмент фильма «Переработка мусора «Как это работает».  </w:t>
      </w:r>
      <w:r w:rsidRPr="005A3B9B">
        <w:rPr>
          <w:rFonts w:ascii="Times New Roman" w:hAnsi="Times New Roman" w:cs="Times New Roman"/>
          <w:sz w:val="28"/>
          <w:szCs w:val="28"/>
        </w:rPr>
        <w:br/>
        <w:t xml:space="preserve"> </w:t>
      </w:r>
      <w:hyperlink r:id="rId9" w:history="1">
        <w:r w:rsidRPr="005A3B9B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https://www.youtube.com/watch?v=rSncnINMHKY</w:t>
        </w:r>
      </w:hyperlink>
      <w:r w:rsidRPr="005A3B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Чтобы правильно переработать отходы в доходы надо грамотно рассортировать мусор. В нашей стране этим занялись совсем недавно, и взяли пример с западных стран. Стали строить мусороперерабатывающие заводы и извлекать из бесполезного мусора пользу. Представьте, что вы работаете на сортировочной станции. И вам нужно грамотно разложить мусор. И отправить на мусороперерабатывающий завод.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3B9B">
        <w:rPr>
          <w:rFonts w:ascii="Times New Roman" w:hAnsi="Times New Roman" w:cs="Times New Roman"/>
          <w:sz w:val="28"/>
          <w:szCs w:val="28"/>
        </w:rPr>
        <w:t>(Каждой команде выдается большой пакет с разным мусором.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>Основное условие, чтобы он был чистым).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 xml:space="preserve"> Ребята в течение 5 минут сортируют мусор, раскладывают его по разноцветным пакетам и укладывают возле табличек-указателей: стекло, бумага, металл, пластик, прочий мусор. Таблички указатели разного цвета.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b/>
          <w:sz w:val="28"/>
          <w:szCs w:val="28"/>
        </w:rPr>
        <w:t>Проводится игра «Сортировка».</w:t>
      </w:r>
      <w:r w:rsidRPr="005A3B9B">
        <w:rPr>
          <w:rFonts w:ascii="Times New Roman" w:hAnsi="Times New Roman" w:cs="Times New Roman"/>
          <w:sz w:val="28"/>
          <w:szCs w:val="28"/>
        </w:rPr>
        <w:t xml:space="preserve"> Анализируется – правильно ли разложен мусор. Трудность составила с коробкой из-под конфет. Коробка – картонная, внутри ячейки для конфет – пластиковые. Никто не догадался разделить сложную упаковку.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-Да, ребята – упаковки бывают разные. И на каждой упаковке - свое обозначение, свои отличительные знаки. Давайте рассмотрим упаковку. На каждый стол раздается разная упаковка. Учащиеся рассматривают. На каждой бутылочке стоит знак и номер – это типы пластика: </w:t>
      </w:r>
      <w:proofErr w:type="gramStart"/>
      <w:r w:rsidRPr="005A3B9B">
        <w:rPr>
          <w:rFonts w:ascii="Times New Roman" w:hAnsi="Times New Roman" w:cs="Times New Roman"/>
          <w:b/>
          <w:i/>
          <w:sz w:val="28"/>
          <w:szCs w:val="28"/>
        </w:rPr>
        <w:t xml:space="preserve">Полиэтилен </w:t>
      </w:r>
      <w:proofErr w:type="spellStart"/>
      <w:r w:rsidRPr="005A3B9B">
        <w:rPr>
          <w:rFonts w:ascii="Times New Roman" w:hAnsi="Times New Roman" w:cs="Times New Roman"/>
          <w:b/>
          <w:i/>
          <w:sz w:val="28"/>
          <w:szCs w:val="28"/>
        </w:rPr>
        <w:t>терефталат</w:t>
      </w:r>
      <w:proofErr w:type="spellEnd"/>
      <w:proofErr w:type="gramEnd"/>
      <w:r w:rsidRPr="005A3B9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A3B9B">
        <w:rPr>
          <w:rFonts w:ascii="Times New Roman" w:hAnsi="Times New Roman" w:cs="Times New Roman"/>
          <w:sz w:val="28"/>
          <w:szCs w:val="28"/>
        </w:rPr>
        <w:t xml:space="preserve"> Появился в 1978 году и захватил 100% рынка полутора - и двухлитровых бутылок для прохладительных напитков (иногда используется код PET).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3B9B">
        <w:rPr>
          <w:rFonts w:ascii="Times New Roman" w:hAnsi="Times New Roman" w:cs="Times New Roman"/>
          <w:b/>
          <w:i/>
          <w:sz w:val="28"/>
          <w:szCs w:val="28"/>
        </w:rPr>
        <w:t>Полиэтилен высокой плотности.</w:t>
      </w:r>
      <w:r w:rsidRPr="005A3B9B">
        <w:rPr>
          <w:rFonts w:ascii="Times New Roman" w:hAnsi="Times New Roman" w:cs="Times New Roman"/>
          <w:sz w:val="28"/>
          <w:szCs w:val="28"/>
        </w:rPr>
        <w:t xml:space="preserve"> Используется при изготовлении бутылок для моющих средств, иногда для масла и молока; игрушек</w:t>
      </w:r>
      <w:r w:rsidRPr="005A3B9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b/>
          <w:i/>
          <w:sz w:val="28"/>
          <w:szCs w:val="28"/>
        </w:rPr>
        <w:t xml:space="preserve"> Поливинилхлорид (ПВХ).</w:t>
      </w:r>
      <w:r w:rsidRPr="005A3B9B">
        <w:rPr>
          <w:rFonts w:ascii="Times New Roman" w:hAnsi="Times New Roman" w:cs="Times New Roman"/>
          <w:sz w:val="28"/>
          <w:szCs w:val="28"/>
        </w:rPr>
        <w:t xml:space="preserve"> Применяется с 1927 года. Используется для упаковки мясных продуктов, предотвращая изменение цвета. Из него также изготовляют бутыли для растительного масла. В 1973 году появились сообщения о канцерогенных веществах, якобы попадающих в жидкости, которые хранятся в сосудах из ПВХ, после чего его применение резко сократилось (иногда используется код PVC).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Полиэтилен низкой плотности.</w:t>
      </w:r>
      <w:r w:rsidRPr="005A3B9B">
        <w:rPr>
          <w:rFonts w:ascii="Times New Roman" w:hAnsi="Times New Roman" w:cs="Times New Roman"/>
          <w:sz w:val="28"/>
          <w:szCs w:val="28"/>
        </w:rPr>
        <w:t xml:space="preserve"> Применяется со времен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 xml:space="preserve">торой Мировой войны. К 60-м годам полностью заменил целлофан. Используется в прозрачных упаковках, пакетах и т.д.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b/>
          <w:i/>
          <w:sz w:val="28"/>
          <w:szCs w:val="28"/>
        </w:rPr>
        <w:t>Полипропилен</w:t>
      </w:r>
      <w:r w:rsidRPr="005A3B9B">
        <w:rPr>
          <w:rFonts w:ascii="Times New Roman" w:hAnsi="Times New Roman" w:cs="Times New Roman"/>
          <w:sz w:val="28"/>
          <w:szCs w:val="28"/>
        </w:rPr>
        <w:t xml:space="preserve">. Используется в контейнерах для йогурта.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3B9B">
        <w:rPr>
          <w:rFonts w:ascii="Times New Roman" w:hAnsi="Times New Roman" w:cs="Times New Roman"/>
          <w:b/>
          <w:i/>
          <w:sz w:val="28"/>
          <w:szCs w:val="28"/>
        </w:rPr>
        <w:t>Полистирен</w:t>
      </w:r>
      <w:proofErr w:type="spellEnd"/>
      <w:r w:rsidRPr="005A3B9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A3B9B">
        <w:rPr>
          <w:rFonts w:ascii="Times New Roman" w:hAnsi="Times New Roman" w:cs="Times New Roman"/>
          <w:sz w:val="28"/>
          <w:szCs w:val="28"/>
        </w:rPr>
        <w:t xml:space="preserve"> Одноразовая посуда ресторанов быстрого питания (</w:t>
      </w:r>
      <w:proofErr w:type="spellStart"/>
      <w:r w:rsidRPr="005A3B9B">
        <w:rPr>
          <w:rFonts w:ascii="Times New Roman" w:hAnsi="Times New Roman" w:cs="Times New Roman"/>
          <w:sz w:val="28"/>
          <w:szCs w:val="28"/>
        </w:rPr>
        <w:t>fast-food</w:t>
      </w:r>
      <w:proofErr w:type="spellEnd"/>
      <w:r w:rsidRPr="005A3B9B">
        <w:rPr>
          <w:rFonts w:ascii="Times New Roman" w:hAnsi="Times New Roman" w:cs="Times New Roman"/>
          <w:sz w:val="28"/>
          <w:szCs w:val="28"/>
        </w:rPr>
        <w:t xml:space="preserve">), иногда – контейнеры для яиц. Для их изготовления используют ХФУ, которые разрушают озоновый слой.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b/>
          <w:i/>
          <w:sz w:val="28"/>
          <w:szCs w:val="28"/>
        </w:rPr>
        <w:t>Прочие</w:t>
      </w:r>
      <w:r w:rsidRPr="005A3B9B">
        <w:rPr>
          <w:rFonts w:ascii="Times New Roman" w:hAnsi="Times New Roman" w:cs="Times New Roman"/>
          <w:sz w:val="28"/>
          <w:szCs w:val="28"/>
        </w:rPr>
        <w:t>. Чаще всего это многослойная упаковка или упаковка из смеси нескольких типов пластика (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>. ниже).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На Западе широко распространена практика повторной переработки типов 1 и 2; несколько реже перерабатывается тип 4. Переработка остальных типов не практикуется (за исключением отдельных проектов малого масштаба). Следует учесть, что значительное количество пластиковых упаковок, используемых сегодня, являются </w:t>
      </w:r>
      <w:proofErr w:type="spellStart"/>
      <w:r w:rsidRPr="005A3B9B">
        <w:rPr>
          <w:rFonts w:ascii="Times New Roman" w:hAnsi="Times New Roman" w:cs="Times New Roman"/>
          <w:sz w:val="28"/>
          <w:szCs w:val="28"/>
        </w:rPr>
        <w:t>антиэкологичными</w:t>
      </w:r>
      <w:proofErr w:type="spellEnd"/>
      <w:r w:rsidRPr="005A3B9B">
        <w:rPr>
          <w:rFonts w:ascii="Times New Roman" w:hAnsi="Times New Roman" w:cs="Times New Roman"/>
          <w:sz w:val="28"/>
          <w:szCs w:val="28"/>
        </w:rPr>
        <w:t xml:space="preserve">, то есть включают в себя сразу несколько материалов: например, литровые пакеты, в которых продается сок, (так называемые «асептические пакеты») состоят из фольги, пластика, картона; эластичные бутылки для кетчупа часто производятся из нескольких типов пластика. Такая упаковка практически не поддается вторичной переработке и зачастую не сгорает в мусоросжигательных печах.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Все ли зависит от взрослых? Или может быть, что-то зависит и от вас? Есть мудрое правило: «Чисто не там, где убирают, а там, где не мусорят». Если каждый из нас будет следовать этому правилу – наша планета Земля будет чище.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На каждый стол выдается карточка, учащиеся читают громко по одному правилу. ЧТО МОЖЕТ СДЕЛАТЬ ОДИН?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Не бери лишних пакетов, откажись от одноразовых пакетов, 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>замени их на сумку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 Пиши на обеих сторонах бумаги. - Старайся покупать напитки в бутылках, которые можно сдать.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- Сдавай макулатуру.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>- Найди пункты приема вторичного сырья и сдавай туда использованные вещи</w:t>
      </w:r>
      <w:proofErr w:type="gramStart"/>
      <w:r w:rsidRPr="005A3B9B">
        <w:rPr>
          <w:rFonts w:ascii="Times New Roman" w:hAnsi="Times New Roman" w:cs="Times New Roman"/>
          <w:sz w:val="28"/>
          <w:szCs w:val="28"/>
        </w:rPr>
        <w:t xml:space="preserve">.,  </w:t>
      </w:r>
      <w:proofErr w:type="gramEnd"/>
      <w:r w:rsidRPr="005A3B9B">
        <w:rPr>
          <w:rFonts w:ascii="Times New Roman" w:hAnsi="Times New Roman" w:cs="Times New Roman"/>
          <w:sz w:val="28"/>
          <w:szCs w:val="28"/>
        </w:rPr>
        <w:t xml:space="preserve">и т.д.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-Давайте посмотрим мультфильм «Поющие мусорные баки». </w:t>
      </w:r>
      <w:hyperlink r:id="rId10" w:history="1">
        <w:r w:rsidRPr="005A3B9B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https://www.youtube.com/watch?time_continue=4&amp;v=ZsZi3ZllkTQ</w:t>
        </w:r>
      </w:hyperlink>
      <w:r w:rsidRPr="005A3B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Завершение урока. Подведение итогов. На память о нашей встрече каждому раздаем листовки  (в приложении) Сохраните их, принесите домой, расскажите родителям о нашей встрече, и попробуйте вместе с родителями сортировать мусор дома. 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B9B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«Переработка отходов. Как это работает», 3 мин. </w:t>
      </w:r>
      <w:hyperlink r:id="rId11" w:history="1">
        <w:r w:rsidRPr="005A3B9B">
          <w:rPr>
            <w:rStyle w:val="a7"/>
            <w:rFonts w:ascii="Times New Roman" w:hAnsi="Times New Roman" w:cs="Times New Roman"/>
            <w:sz w:val="28"/>
            <w:szCs w:val="28"/>
          </w:rPr>
          <w:t>http://medcezir.video.az/ru/video/16068/pererabotka-othodov-kak-eto-rabotaet-71</w:t>
        </w:r>
      </w:hyperlink>
    </w:p>
    <w:p w:rsidR="00B122CA" w:rsidRPr="005A3B9B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B9B">
        <w:rPr>
          <w:rFonts w:ascii="Times New Roman" w:hAnsi="Times New Roman" w:cs="Times New Roman"/>
          <w:sz w:val="28"/>
          <w:szCs w:val="28"/>
        </w:rPr>
        <w:t xml:space="preserve"> «Поющие мусорные баки», 2 мин. </w:t>
      </w:r>
    </w:p>
    <w:p w:rsidR="005A3B9B" w:rsidRDefault="00AD4ABB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122CA" w:rsidRPr="005A3B9B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https://www.youtube.com/watch?v=ZsZi3ZllkTQ</w:t>
        </w:r>
      </w:hyperlink>
    </w:p>
    <w:p w:rsidR="00B979A9" w:rsidRDefault="00B979A9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этап: организация выставок, сборов, конференций на тему.</w:t>
      </w:r>
    </w:p>
    <w:p w:rsidR="00A171D9" w:rsidRDefault="00B122CA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организации выставки:</w:t>
      </w:r>
    </w:p>
    <w:p w:rsidR="005A3B9B" w:rsidRDefault="005A3B9B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Класс, в котором прошел урок на тему экологии, выбирает 2 команды участников: 1 команда готовит выставку рисунков, 2 команда готовит театрализованное выступление. </w:t>
      </w:r>
    </w:p>
    <w:p w:rsidR="00A171D9" w:rsidRDefault="00A171D9" w:rsidP="00A70FC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5A3B9B" w:rsidRDefault="005A3B9B" w:rsidP="00A70FC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учащихся во время проведения классных часов.</w:t>
      </w:r>
    </w:p>
    <w:p w:rsidR="005A3B9B" w:rsidRDefault="005A3B9B" w:rsidP="00A70FC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заинтересованность проблемой.</w:t>
      </w:r>
    </w:p>
    <w:p w:rsidR="005A3B9B" w:rsidRDefault="005A3B9B" w:rsidP="00A70FC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проанализировать свое экологическое поведение.</w:t>
      </w:r>
    </w:p>
    <w:p w:rsidR="005A3B9B" w:rsidRDefault="005A3B9B" w:rsidP="00A70FC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выставка.</w:t>
      </w:r>
    </w:p>
    <w:p w:rsidR="005A3B9B" w:rsidRDefault="005A3B9B" w:rsidP="00A70FC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посещение театрализованного представления.</w:t>
      </w:r>
    </w:p>
    <w:p w:rsidR="005A3B9B" w:rsidRPr="005A3B9B" w:rsidRDefault="005A3B9B" w:rsidP="00A70FC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своей активной роли в поддержании экологического благополучия родного края.</w:t>
      </w:r>
    </w:p>
    <w:p w:rsidR="008E44D0" w:rsidRDefault="008E44D0" w:rsidP="008E44D0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B979A9" w:rsidRDefault="00B979A9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1D9" w:rsidRDefault="00A171D9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A" w:rsidRDefault="00B122CA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B9B" w:rsidRDefault="005A3B9B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FC0" w:rsidRDefault="00A70FC0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FC0" w:rsidRDefault="00A70FC0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9A9" w:rsidRDefault="00B979A9" w:rsidP="00B97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2A1" w:rsidRDefault="007322A1" w:rsidP="007322A1">
      <w:pPr>
        <w:spacing w:after="0" w:line="240" w:lineRule="auto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B979A9" w:rsidRDefault="00B979A9" w:rsidP="00B979A9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:rsidR="00B979A9" w:rsidRDefault="00B979A9" w:rsidP="00B979A9">
      <w:pPr>
        <w:spacing w:after="0" w:line="240" w:lineRule="auto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классных часов.</w:t>
      </w:r>
    </w:p>
    <w:p w:rsidR="00B979A9" w:rsidRDefault="00B979A9" w:rsidP="00B979A9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в 5 классе.</w:t>
      </w:r>
    </w:p>
    <w:p w:rsidR="00B979A9" w:rsidRDefault="00B979A9" w:rsidP="007322A1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130" cy="4004606"/>
            <wp:effectExtent l="19050" t="0" r="0" b="0"/>
            <wp:docPr id="1" name="Рисунок 1" descr="C:\Users\ДНС\Desktop\23. ЭКОСФЕРА\фотогалерея экосфера - воспмтательные мероприяти я и акции\20180423_1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3. ЭКОСФЕРА\фотогалерея экосфера - воспмтательные мероприяти я и акции\20180423_13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78" cy="40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A1" w:rsidRDefault="00B979A9" w:rsidP="00B979A9">
      <w:pPr>
        <w:spacing w:after="0" w:line="24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в начальной школе.</w:t>
      </w:r>
    </w:p>
    <w:p w:rsidR="00B979A9" w:rsidRDefault="00B979A9" w:rsidP="00B979A9">
      <w:pPr>
        <w:tabs>
          <w:tab w:val="left" w:pos="1215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089" cy="3559318"/>
            <wp:effectExtent l="19050" t="0" r="0" b="0"/>
            <wp:docPr id="2" name="Рисунок 2" descr="C:\Users\ДНС\Desktop\23. ЭКОСФЕРА\фотогалерея экосфера - воспмтательные мероприяти я и акции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23. ЭКОСФЕРА\фотогалерея экосфера - воспмтательные мероприяти я и акции\DSC_1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57" cy="3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A9" w:rsidRDefault="00B979A9" w:rsidP="00B979A9">
      <w:pPr>
        <w:tabs>
          <w:tab w:val="left" w:pos="1215"/>
        </w:tabs>
        <w:ind w:left="1134"/>
        <w:rPr>
          <w:rFonts w:ascii="Times New Roman" w:hAnsi="Times New Roman" w:cs="Times New Roman"/>
          <w:sz w:val="28"/>
          <w:szCs w:val="28"/>
        </w:rPr>
      </w:pPr>
    </w:p>
    <w:p w:rsidR="00B979A9" w:rsidRDefault="00B979A9" w:rsidP="00B979A9">
      <w:pPr>
        <w:tabs>
          <w:tab w:val="left" w:pos="1215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в 6 классе.</w:t>
      </w:r>
    </w:p>
    <w:p w:rsidR="00B979A9" w:rsidRDefault="00B979A9" w:rsidP="00B979A9">
      <w:pPr>
        <w:tabs>
          <w:tab w:val="left" w:pos="1215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396" cy="3851575"/>
            <wp:effectExtent l="19050" t="0" r="0" b="0"/>
            <wp:docPr id="3" name="Рисунок 3" descr="C:\Users\ДНС\Desktop\23. ЭКОСФЕРА\фотогалерея экосфера - воспмтательные мероприяти я и акции\IMG_20180927_17232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23. ЭКОСФЕРА\фотогалерея экосфера - воспмтательные мероприяти я и акции\IMG_20180927_172328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48" cy="385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A9" w:rsidRDefault="00A171D9" w:rsidP="00A171D9">
      <w:pPr>
        <w:tabs>
          <w:tab w:val="left" w:pos="1215"/>
        </w:tabs>
        <w:ind w:lef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выставки</w:t>
      </w:r>
    </w:p>
    <w:p w:rsidR="00A171D9" w:rsidRDefault="00A171D9" w:rsidP="00A171D9">
      <w:pPr>
        <w:tabs>
          <w:tab w:val="left" w:pos="1215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4295" cy="3822238"/>
            <wp:effectExtent l="19050" t="0" r="0" b="0"/>
            <wp:docPr id="4" name="Рисунок 4" descr="C:\Users\ДНС\Desktop\23. ЭКОСФЕРА\фотогалерея экосфера - воспмтательные мероприяти я и акции\IMG_20180928_10564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23. ЭКОСФЕРА\фотогалерея экосфера - воспмтательные мероприяти я и акции\IMG_20180928_1056414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92" cy="38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215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4" cy="4116436"/>
            <wp:effectExtent l="19050" t="0" r="0" b="0"/>
            <wp:docPr id="5" name="Рисунок 5" descr="C:\Users\ДНС\Desktop\23. ЭКОСФЕРА\фотогалерея экосфера - воспмтательные мероприяти я и акции\IMG_20180928_10561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23. ЭКОСФЕРА\фотогалерея экосфера - воспмтательные мероприяти я и акции\IMG_20180928_105618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86" cy="411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215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253" cy="4114072"/>
            <wp:effectExtent l="19050" t="0" r="3147" b="0"/>
            <wp:docPr id="6" name="Рисунок 6" descr="C:\Users\ДНС\Desktop\23. ЭКОСФЕРА\фотогалерея экосфера - воспмтательные мероприяти я и акции\IMG_20180928_1055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23. ЭКОСФЕРА\фотогалерея экосфера - воспмтательные мероприяти я и акции\IMG_20180928_105513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53" cy="41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215"/>
        </w:tabs>
        <w:ind w:lef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«Природа – наш дом»</w:t>
      </w:r>
    </w:p>
    <w:p w:rsidR="00A171D9" w:rsidRPr="00A171D9" w:rsidRDefault="00A171D9" w:rsidP="00A171D9">
      <w:pPr>
        <w:tabs>
          <w:tab w:val="left" w:pos="1215"/>
        </w:tabs>
        <w:ind w:lef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7137" cy="3657329"/>
            <wp:effectExtent l="19050" t="0" r="0" b="0"/>
            <wp:docPr id="7" name="Рисунок 7" descr="C:\Users\ДНС\Desktop\23. ЭКОСФЕРА\фотогалерея экосфера - воспмтательные мероприяти я и акции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23. ЭКОСФЕРА\фотогалерея экосфера - воспмтательные мероприяти я и акции\DSC_08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79" cy="36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1D9" w:rsidRPr="00A171D9" w:rsidSect="00D13B46">
      <w:pgSz w:w="11906" w:h="16838"/>
      <w:pgMar w:top="1135" w:right="991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5F7" w:rsidRDefault="009A05F7" w:rsidP="008E44D0">
      <w:pPr>
        <w:spacing w:after="0" w:line="240" w:lineRule="auto"/>
      </w:pPr>
      <w:r>
        <w:separator/>
      </w:r>
    </w:p>
  </w:endnote>
  <w:endnote w:type="continuationSeparator" w:id="0">
    <w:p w:rsidR="009A05F7" w:rsidRDefault="009A05F7" w:rsidP="008E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5F7" w:rsidRDefault="009A05F7" w:rsidP="008E44D0">
      <w:pPr>
        <w:spacing w:after="0" w:line="240" w:lineRule="auto"/>
      </w:pPr>
      <w:r>
        <w:separator/>
      </w:r>
    </w:p>
  </w:footnote>
  <w:footnote w:type="continuationSeparator" w:id="0">
    <w:p w:rsidR="009A05F7" w:rsidRDefault="009A05F7" w:rsidP="008E4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535CB"/>
    <w:multiLevelType w:val="hybridMultilevel"/>
    <w:tmpl w:val="ED8009E0"/>
    <w:lvl w:ilvl="0" w:tplc="F480987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F49645C"/>
    <w:multiLevelType w:val="hybridMultilevel"/>
    <w:tmpl w:val="0ADCE190"/>
    <w:lvl w:ilvl="0" w:tplc="351030D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7E194C2E"/>
    <w:multiLevelType w:val="hybridMultilevel"/>
    <w:tmpl w:val="009A61BA"/>
    <w:lvl w:ilvl="0" w:tplc="0472F4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6290"/>
    <w:rsid w:val="000D0CE0"/>
    <w:rsid w:val="002F3509"/>
    <w:rsid w:val="005A3B9B"/>
    <w:rsid w:val="007322A1"/>
    <w:rsid w:val="00886290"/>
    <w:rsid w:val="008E44D0"/>
    <w:rsid w:val="009A05F7"/>
    <w:rsid w:val="00A171D9"/>
    <w:rsid w:val="00A70FC0"/>
    <w:rsid w:val="00AD4ABB"/>
    <w:rsid w:val="00B122CA"/>
    <w:rsid w:val="00B979A9"/>
    <w:rsid w:val="00BC3154"/>
    <w:rsid w:val="00C54FCD"/>
    <w:rsid w:val="00D13B46"/>
    <w:rsid w:val="00F56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E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44D0"/>
  </w:style>
  <w:style w:type="paragraph" w:styleId="a5">
    <w:name w:val="footer"/>
    <w:basedOn w:val="a"/>
    <w:link w:val="a6"/>
    <w:uiPriority w:val="99"/>
    <w:semiHidden/>
    <w:unhideWhenUsed/>
    <w:rsid w:val="008E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E44D0"/>
  </w:style>
  <w:style w:type="character" w:styleId="a7">
    <w:name w:val="Hyperlink"/>
    <w:basedOn w:val="a0"/>
    <w:uiPriority w:val="99"/>
    <w:unhideWhenUsed/>
    <w:rsid w:val="007322A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322A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9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7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2&amp;v=rSncnINMHKY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n-f_school3@mail.ru" TargetMode="External"/><Relationship Id="rId12" Type="http://schemas.openxmlformats.org/officeDocument/2006/relationships/hyperlink" Target="https://www.youtube.com/watch?v=ZsZi3ZllkTQ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dcezir.video.az/ru/video/16068/pererabotka-othodov-kak-eto-rabotaet-7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time_continue=4&amp;v=ZsZi3ZllkTQ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SncnINMHKY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3215</TotalTime>
  <Pages>11</Pages>
  <Words>2027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Туранова</dc:creator>
  <cp:lastModifiedBy>ДНС</cp:lastModifiedBy>
  <cp:revision>3</cp:revision>
  <dcterms:created xsi:type="dcterms:W3CDTF">2021-02-05T14:12:00Z</dcterms:created>
  <dcterms:modified xsi:type="dcterms:W3CDTF">2021-02-16T17:59:00Z</dcterms:modified>
</cp:coreProperties>
</file>